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00323">
      <w:pPr>
        <w:spacing w:before="100" w:line="230" w:lineRule="auto"/>
        <w:ind w:left="143"/>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46"/>
          <w:sz w:val="31"/>
          <w:szCs w:val="31"/>
        </w:rPr>
        <w:t xml:space="preserve"> </w:t>
      </w:r>
      <w:r>
        <w:rPr>
          <w:rFonts w:hint="eastAsia" w:ascii="黑体" w:hAnsi="黑体" w:eastAsia="黑体" w:cs="黑体"/>
          <w:spacing w:val="-4"/>
          <w:sz w:val="31"/>
          <w:szCs w:val="31"/>
          <w:lang w:val="en-US" w:eastAsia="zh-CN"/>
        </w:rPr>
        <w:t>2</w:t>
      </w:r>
    </w:p>
    <w:p w14:paraId="19FAFD18">
      <w:pPr>
        <w:spacing w:before="157" w:line="211" w:lineRule="auto"/>
        <w:ind w:left="3537"/>
        <w:outlineLvl w:val="0"/>
        <w:rPr>
          <w:rFonts w:ascii="宋体" w:hAnsi="宋体" w:eastAsia="宋体" w:cs="宋体"/>
          <w:sz w:val="43"/>
          <w:szCs w:val="43"/>
        </w:rPr>
      </w:pPr>
      <w:r>
        <w:rPr>
          <w:rFonts w:ascii="宋体" w:hAnsi="宋体" w:eastAsia="宋体" w:cs="宋体"/>
          <w:b/>
          <w:bCs/>
          <w:spacing w:val="2"/>
          <w:sz w:val="43"/>
          <w:szCs w:val="43"/>
        </w:rPr>
        <w:t>作品登记表</w:t>
      </w:r>
    </w:p>
    <w:p w14:paraId="3CB55228">
      <w:pPr>
        <w:spacing w:line="87" w:lineRule="exact"/>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2065"/>
        <w:gridCol w:w="1743"/>
        <w:gridCol w:w="1786"/>
        <w:gridCol w:w="1151"/>
        <w:gridCol w:w="1177"/>
      </w:tblGrid>
      <w:tr w14:paraId="2753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1312" w:type="dxa"/>
            <w:vAlign w:val="center"/>
          </w:tcPr>
          <w:p w14:paraId="7E120685">
            <w:pPr>
              <w:ind w:left="0" w:right="0" w:firstLine="0"/>
              <w:jc w:val="center"/>
              <w:rPr>
                <w:rFonts w:ascii="仿宋" w:hAnsi="仿宋" w:eastAsia="仿宋" w:cs="仿宋"/>
                <w:spacing w:val="-7"/>
                <w:sz w:val="28"/>
                <w:szCs w:val="28"/>
              </w:rPr>
            </w:pPr>
            <w:r>
              <w:rPr>
                <w:rFonts w:ascii="仿宋" w:hAnsi="仿宋" w:eastAsia="仿宋" w:cs="仿宋"/>
                <w:spacing w:val="-7"/>
                <w:sz w:val="28"/>
                <w:szCs w:val="28"/>
              </w:rPr>
              <w:t>作品</w:t>
            </w:r>
          </w:p>
          <w:p w14:paraId="0E77BD32">
            <w:pPr>
              <w:ind w:left="0" w:right="0" w:firstLine="0"/>
              <w:jc w:val="center"/>
              <w:rPr>
                <w:rFonts w:ascii="仿宋" w:hAnsi="仿宋" w:eastAsia="仿宋" w:cs="仿宋"/>
                <w:sz w:val="28"/>
                <w:szCs w:val="28"/>
              </w:rPr>
            </w:pPr>
            <w:r>
              <w:rPr>
                <w:rFonts w:ascii="仿宋" w:hAnsi="仿宋" w:eastAsia="仿宋" w:cs="仿宋"/>
                <w:spacing w:val="-7"/>
                <w:sz w:val="28"/>
                <w:szCs w:val="28"/>
              </w:rPr>
              <w:t>名</w:t>
            </w:r>
            <w:r>
              <w:rPr>
                <w:rFonts w:ascii="仿宋" w:hAnsi="仿宋" w:eastAsia="仿宋" w:cs="仿宋"/>
                <w:sz w:val="28"/>
                <w:szCs w:val="28"/>
              </w:rPr>
              <w:t>称</w:t>
            </w:r>
          </w:p>
        </w:tc>
        <w:tc>
          <w:tcPr>
            <w:tcW w:w="5594" w:type="dxa"/>
            <w:gridSpan w:val="3"/>
            <w:vAlign w:val="center"/>
          </w:tcPr>
          <w:p w14:paraId="6CE42975">
            <w:pPr>
              <w:pStyle w:val="7"/>
              <w:spacing w:line="240" w:lineRule="auto"/>
              <w:ind w:left="0"/>
              <w:jc w:val="center"/>
            </w:pPr>
          </w:p>
        </w:tc>
        <w:tc>
          <w:tcPr>
            <w:tcW w:w="1151" w:type="dxa"/>
            <w:vAlign w:val="center"/>
          </w:tcPr>
          <w:p w14:paraId="56F9ACB3">
            <w:pPr>
              <w:ind w:left="0" w:right="0" w:firstLine="0"/>
              <w:jc w:val="center"/>
              <w:rPr>
                <w:rFonts w:ascii="仿宋" w:hAnsi="仿宋" w:eastAsia="仿宋" w:cs="仿宋"/>
                <w:spacing w:val="-7"/>
                <w:sz w:val="28"/>
                <w:szCs w:val="28"/>
              </w:rPr>
            </w:pPr>
            <w:r>
              <w:rPr>
                <w:rFonts w:ascii="仿宋" w:hAnsi="仿宋" w:eastAsia="仿宋" w:cs="仿宋"/>
                <w:spacing w:val="-7"/>
                <w:sz w:val="28"/>
                <w:szCs w:val="28"/>
              </w:rPr>
              <w:t>作品</w:t>
            </w:r>
          </w:p>
          <w:p w14:paraId="34B9675A">
            <w:pPr>
              <w:ind w:left="0" w:right="0" w:firstLine="0"/>
              <w:jc w:val="center"/>
              <w:rPr>
                <w:rFonts w:ascii="仿宋" w:hAnsi="仿宋" w:eastAsia="仿宋" w:cs="仿宋"/>
                <w:sz w:val="28"/>
                <w:szCs w:val="28"/>
              </w:rPr>
            </w:pPr>
            <w:r>
              <w:rPr>
                <w:rFonts w:ascii="仿宋" w:hAnsi="仿宋" w:eastAsia="仿宋" w:cs="仿宋"/>
                <w:spacing w:val="-7"/>
                <w:sz w:val="28"/>
                <w:szCs w:val="28"/>
              </w:rPr>
              <w:t>大小</w:t>
            </w:r>
          </w:p>
        </w:tc>
        <w:tc>
          <w:tcPr>
            <w:tcW w:w="1177" w:type="dxa"/>
            <w:vAlign w:val="center"/>
          </w:tcPr>
          <w:p w14:paraId="23345F48">
            <w:pPr>
              <w:pStyle w:val="7"/>
              <w:spacing w:line="240" w:lineRule="auto"/>
              <w:ind w:left="0"/>
              <w:jc w:val="center"/>
            </w:pPr>
          </w:p>
        </w:tc>
      </w:tr>
      <w:tr w14:paraId="298A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1312" w:type="dxa"/>
            <w:vMerge w:val="restart"/>
            <w:tcBorders>
              <w:bottom w:val="nil"/>
            </w:tcBorders>
            <w:vAlign w:val="center"/>
          </w:tcPr>
          <w:p w14:paraId="68E5D704">
            <w:pPr>
              <w:spacing w:line="240" w:lineRule="auto"/>
              <w:ind w:left="0"/>
              <w:jc w:val="center"/>
              <w:rPr>
                <w:rFonts w:ascii="仿宋" w:hAnsi="仿宋" w:eastAsia="仿宋" w:cs="仿宋"/>
                <w:sz w:val="28"/>
                <w:szCs w:val="28"/>
              </w:rPr>
            </w:pPr>
            <w:r>
              <w:rPr>
                <w:rFonts w:ascii="仿宋" w:hAnsi="仿宋" w:eastAsia="仿宋" w:cs="仿宋"/>
                <w:spacing w:val="-5"/>
                <w:sz w:val="28"/>
                <w:szCs w:val="28"/>
              </w:rPr>
              <w:t>项目分类</w:t>
            </w:r>
          </w:p>
        </w:tc>
        <w:tc>
          <w:tcPr>
            <w:tcW w:w="2065" w:type="dxa"/>
            <w:vAlign w:val="center"/>
          </w:tcPr>
          <w:p w14:paraId="11A9A72A">
            <w:pPr>
              <w:pStyle w:val="7"/>
              <w:spacing w:line="240" w:lineRule="auto"/>
              <w:ind w:left="0"/>
              <w:jc w:val="center"/>
            </w:pPr>
          </w:p>
          <w:p w14:paraId="15547B87">
            <w:pPr>
              <w:spacing w:line="240" w:lineRule="auto"/>
              <w:ind w:left="0"/>
              <w:jc w:val="center"/>
              <w:rPr>
                <w:rFonts w:ascii="仿宋" w:hAnsi="仿宋" w:eastAsia="仿宋" w:cs="仿宋"/>
                <w:sz w:val="28"/>
                <w:szCs w:val="28"/>
              </w:rPr>
            </w:pPr>
            <w:r>
              <w:rPr>
                <w:rFonts w:ascii="仿宋" w:hAnsi="仿宋" w:eastAsia="仿宋" w:cs="仿宋"/>
                <w:spacing w:val="-4"/>
                <w:sz w:val="28"/>
                <w:szCs w:val="28"/>
              </w:rPr>
              <w:t>基础教育组</w:t>
            </w:r>
          </w:p>
        </w:tc>
        <w:tc>
          <w:tcPr>
            <w:tcW w:w="3529" w:type="dxa"/>
            <w:gridSpan w:val="2"/>
            <w:vAlign w:val="center"/>
          </w:tcPr>
          <w:p w14:paraId="57CF36E4">
            <w:pPr>
              <w:spacing w:line="240" w:lineRule="auto"/>
              <w:ind w:left="0" w:right="0" w:firstLine="0"/>
              <w:jc w:val="both"/>
              <w:rPr>
                <w:rFonts w:ascii="仿宋" w:hAnsi="仿宋" w:eastAsia="仿宋" w:cs="仿宋"/>
                <w:spacing w:val="-5"/>
                <w:sz w:val="28"/>
                <w:szCs w:val="28"/>
              </w:rPr>
            </w:pPr>
            <w:r>
              <w:rPr>
                <w:rFonts w:ascii="仿宋" w:hAnsi="仿宋" w:eastAsia="仿宋" w:cs="仿宋"/>
                <w:spacing w:val="-5"/>
                <w:sz w:val="28"/>
                <w:szCs w:val="28"/>
              </w:rPr>
              <w:t>微课□</w:t>
            </w:r>
          </w:p>
          <w:p w14:paraId="4D33153D">
            <w:pPr>
              <w:spacing w:line="240" w:lineRule="auto"/>
              <w:ind w:left="0" w:right="0" w:firstLine="0"/>
              <w:jc w:val="both"/>
              <w:rPr>
                <w:rFonts w:ascii="仿宋" w:hAnsi="仿宋" w:eastAsia="仿宋" w:cs="仿宋"/>
                <w:spacing w:val="-2"/>
                <w:sz w:val="28"/>
                <w:szCs w:val="28"/>
              </w:rPr>
            </w:pPr>
            <w:r>
              <w:rPr>
                <w:rFonts w:ascii="仿宋" w:hAnsi="仿宋" w:eastAsia="仿宋" w:cs="仿宋"/>
                <w:spacing w:val="-2"/>
                <w:sz w:val="28"/>
                <w:szCs w:val="28"/>
              </w:rPr>
              <w:t>融合创新应用教学案例□</w:t>
            </w:r>
          </w:p>
          <w:p w14:paraId="5FC45878">
            <w:pPr>
              <w:spacing w:line="240" w:lineRule="auto"/>
              <w:ind w:left="0" w:right="0" w:firstLine="0"/>
              <w:jc w:val="both"/>
              <w:rPr>
                <w:rFonts w:ascii="仿宋" w:hAnsi="仿宋" w:eastAsia="仿宋" w:cs="仿宋"/>
                <w:sz w:val="28"/>
                <w:szCs w:val="28"/>
              </w:rPr>
            </w:pPr>
            <w:r>
              <w:rPr>
                <w:rFonts w:ascii="仿宋" w:hAnsi="仿宋" w:eastAsia="仿宋" w:cs="仿宋"/>
                <w:spacing w:val="-2"/>
                <w:sz w:val="28"/>
                <w:szCs w:val="28"/>
              </w:rPr>
              <w:t>优秀教育电视节目</w:t>
            </w:r>
            <w:r>
              <w:rPr>
                <w:rFonts w:ascii="仿宋" w:hAnsi="仿宋" w:eastAsia="仿宋" w:cs="仿宋"/>
                <w:spacing w:val="-99"/>
                <w:sz w:val="28"/>
                <w:szCs w:val="28"/>
              </w:rPr>
              <w:t xml:space="preserve"> </w:t>
            </w:r>
            <w:r>
              <w:rPr>
                <w:rFonts w:ascii="仿宋" w:hAnsi="仿宋" w:eastAsia="仿宋" w:cs="仿宋"/>
                <w:spacing w:val="-2"/>
                <w:sz w:val="28"/>
                <w:szCs w:val="28"/>
              </w:rPr>
              <w:t>□</w:t>
            </w:r>
          </w:p>
        </w:tc>
        <w:tc>
          <w:tcPr>
            <w:tcW w:w="2328" w:type="dxa"/>
            <w:gridSpan w:val="2"/>
            <w:vAlign w:val="center"/>
          </w:tcPr>
          <w:p w14:paraId="30DE0F43">
            <w:pPr>
              <w:spacing w:line="240" w:lineRule="auto"/>
              <w:ind w:left="0" w:right="0" w:firstLine="0"/>
              <w:jc w:val="both"/>
              <w:rPr>
                <w:rFonts w:ascii="仿宋" w:hAnsi="仿宋" w:eastAsia="仿宋" w:cs="仿宋"/>
                <w:sz w:val="28"/>
                <w:szCs w:val="28"/>
              </w:rPr>
            </w:pPr>
            <w:r>
              <w:rPr>
                <w:rFonts w:ascii="仿宋" w:hAnsi="仿宋" w:eastAsia="仿宋" w:cs="仿宋"/>
                <w:spacing w:val="-10"/>
                <w:sz w:val="28"/>
                <w:szCs w:val="28"/>
              </w:rPr>
              <w:t>学前□</w:t>
            </w:r>
          </w:p>
          <w:p w14:paraId="0C6FDFCB">
            <w:pPr>
              <w:spacing w:line="240" w:lineRule="auto"/>
              <w:ind w:left="0" w:right="0" w:firstLine="0"/>
              <w:jc w:val="both"/>
              <w:rPr>
                <w:rFonts w:ascii="仿宋" w:hAnsi="仿宋" w:eastAsia="仿宋" w:cs="仿宋"/>
                <w:sz w:val="28"/>
                <w:szCs w:val="28"/>
              </w:rPr>
            </w:pPr>
            <w:r>
              <w:rPr>
                <w:rFonts w:ascii="仿宋" w:hAnsi="仿宋" w:eastAsia="仿宋" w:cs="仿宋"/>
                <w:spacing w:val="-6"/>
                <w:sz w:val="28"/>
                <w:szCs w:val="28"/>
              </w:rPr>
              <w:t>小学□</w:t>
            </w:r>
          </w:p>
          <w:p w14:paraId="0DC152FC">
            <w:pPr>
              <w:spacing w:line="240" w:lineRule="auto"/>
              <w:ind w:left="0" w:right="0" w:firstLine="0"/>
              <w:jc w:val="both"/>
              <w:rPr>
                <w:rFonts w:ascii="仿宋" w:hAnsi="仿宋" w:eastAsia="仿宋" w:cs="仿宋"/>
                <w:sz w:val="28"/>
                <w:szCs w:val="28"/>
              </w:rPr>
            </w:pPr>
            <w:r>
              <w:rPr>
                <w:rFonts w:ascii="仿宋" w:hAnsi="仿宋" w:eastAsia="仿宋" w:cs="仿宋"/>
                <w:spacing w:val="-6"/>
                <w:sz w:val="28"/>
                <w:szCs w:val="28"/>
              </w:rPr>
              <w:t>初中</w:t>
            </w:r>
            <w:r>
              <w:rPr>
                <w:rFonts w:ascii="仿宋" w:hAnsi="仿宋" w:eastAsia="仿宋" w:cs="仿宋"/>
                <w:spacing w:val="-103"/>
                <w:sz w:val="28"/>
                <w:szCs w:val="28"/>
              </w:rPr>
              <w:t xml:space="preserve"> </w:t>
            </w:r>
            <w:r>
              <w:rPr>
                <w:rFonts w:ascii="仿宋" w:hAnsi="仿宋" w:eastAsia="仿宋" w:cs="仿宋"/>
                <w:spacing w:val="-6"/>
                <w:sz w:val="28"/>
                <w:szCs w:val="28"/>
              </w:rPr>
              <w:t>□</w:t>
            </w:r>
          </w:p>
          <w:p w14:paraId="181FBB9A">
            <w:pPr>
              <w:spacing w:line="240" w:lineRule="auto"/>
              <w:ind w:left="0" w:right="0" w:firstLine="0"/>
              <w:jc w:val="both"/>
              <w:rPr>
                <w:rFonts w:ascii="仿宋" w:hAnsi="仿宋" w:eastAsia="仿宋" w:cs="仿宋"/>
                <w:sz w:val="28"/>
                <w:szCs w:val="28"/>
              </w:rPr>
            </w:pPr>
            <w:r>
              <w:rPr>
                <w:rFonts w:ascii="仿宋" w:hAnsi="仿宋" w:eastAsia="仿宋" w:cs="仿宋"/>
                <w:spacing w:val="-9"/>
                <w:sz w:val="28"/>
                <w:szCs w:val="28"/>
              </w:rPr>
              <w:t>高中</w:t>
            </w:r>
            <w:r>
              <w:rPr>
                <w:rFonts w:ascii="仿宋" w:hAnsi="仿宋" w:eastAsia="仿宋" w:cs="仿宋"/>
                <w:spacing w:val="-103"/>
                <w:sz w:val="28"/>
                <w:szCs w:val="28"/>
              </w:rPr>
              <w:t xml:space="preserve"> </w:t>
            </w:r>
            <w:r>
              <w:rPr>
                <w:rFonts w:ascii="仿宋" w:hAnsi="仿宋" w:eastAsia="仿宋" w:cs="仿宋"/>
                <w:spacing w:val="-9"/>
                <w:sz w:val="28"/>
                <w:szCs w:val="28"/>
              </w:rPr>
              <w:t>□</w:t>
            </w:r>
          </w:p>
        </w:tc>
      </w:tr>
      <w:tr w14:paraId="09E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12" w:type="dxa"/>
            <w:vMerge w:val="continue"/>
            <w:tcBorders>
              <w:top w:val="nil"/>
              <w:bottom w:val="nil"/>
            </w:tcBorders>
            <w:vAlign w:val="center"/>
          </w:tcPr>
          <w:p w14:paraId="57CA4236">
            <w:pPr>
              <w:pStyle w:val="7"/>
              <w:spacing w:line="240" w:lineRule="auto"/>
              <w:ind w:left="0"/>
              <w:jc w:val="center"/>
            </w:pPr>
          </w:p>
        </w:tc>
        <w:tc>
          <w:tcPr>
            <w:tcW w:w="2065" w:type="dxa"/>
            <w:vAlign w:val="center"/>
          </w:tcPr>
          <w:p w14:paraId="0B638DF7">
            <w:pPr>
              <w:spacing w:line="240" w:lineRule="auto"/>
              <w:ind w:left="0"/>
              <w:jc w:val="center"/>
              <w:rPr>
                <w:rFonts w:ascii="仿宋" w:hAnsi="仿宋" w:eastAsia="仿宋" w:cs="仿宋"/>
                <w:sz w:val="28"/>
                <w:szCs w:val="28"/>
              </w:rPr>
            </w:pPr>
            <w:r>
              <w:rPr>
                <w:rFonts w:ascii="仿宋" w:hAnsi="仿宋" w:eastAsia="仿宋" w:cs="仿宋"/>
                <w:spacing w:val="-8"/>
                <w:sz w:val="28"/>
                <w:szCs w:val="28"/>
              </w:rPr>
              <w:t>中等职业教育组</w:t>
            </w:r>
          </w:p>
        </w:tc>
        <w:tc>
          <w:tcPr>
            <w:tcW w:w="5857" w:type="dxa"/>
            <w:gridSpan w:val="4"/>
            <w:vAlign w:val="center"/>
          </w:tcPr>
          <w:p w14:paraId="09F50952">
            <w:pPr>
              <w:spacing w:line="240" w:lineRule="auto"/>
              <w:ind w:left="0" w:right="0" w:firstLine="0"/>
              <w:jc w:val="both"/>
              <w:rPr>
                <w:rFonts w:ascii="仿宋" w:hAnsi="仿宋" w:eastAsia="仿宋" w:cs="仿宋"/>
                <w:sz w:val="28"/>
                <w:szCs w:val="28"/>
              </w:rPr>
            </w:pPr>
            <w:r>
              <w:rPr>
                <w:rFonts w:ascii="仿宋" w:hAnsi="仿宋" w:eastAsia="仿宋" w:cs="仿宋"/>
                <w:spacing w:val="-5"/>
                <w:sz w:val="28"/>
                <w:szCs w:val="28"/>
              </w:rPr>
              <w:t>微课□</w:t>
            </w:r>
          </w:p>
          <w:p w14:paraId="0B623822">
            <w:pPr>
              <w:spacing w:line="240" w:lineRule="auto"/>
              <w:ind w:left="0" w:right="0" w:firstLine="0"/>
              <w:jc w:val="both"/>
              <w:rPr>
                <w:rFonts w:ascii="仿宋" w:hAnsi="仿宋" w:eastAsia="仿宋" w:cs="仿宋"/>
                <w:sz w:val="28"/>
                <w:szCs w:val="28"/>
              </w:rPr>
            </w:pPr>
            <w:r>
              <w:rPr>
                <w:rFonts w:ascii="仿宋" w:hAnsi="仿宋" w:eastAsia="仿宋" w:cs="仿宋"/>
                <w:spacing w:val="-2"/>
                <w:sz w:val="28"/>
                <w:szCs w:val="28"/>
              </w:rPr>
              <w:t>信息化教学课程案例□</w:t>
            </w:r>
          </w:p>
          <w:p w14:paraId="6613327C">
            <w:pPr>
              <w:spacing w:line="240" w:lineRule="auto"/>
              <w:ind w:left="0" w:right="0" w:firstLine="0"/>
              <w:jc w:val="both"/>
              <w:rPr>
                <w:rFonts w:ascii="仿宋" w:hAnsi="仿宋" w:eastAsia="仿宋" w:cs="仿宋"/>
                <w:sz w:val="28"/>
                <w:szCs w:val="28"/>
              </w:rPr>
            </w:pPr>
            <w:r>
              <w:rPr>
                <w:rFonts w:ascii="仿宋" w:hAnsi="仿宋" w:eastAsia="仿宋" w:cs="仿宋"/>
                <w:spacing w:val="-2"/>
                <w:sz w:val="28"/>
                <w:szCs w:val="28"/>
              </w:rPr>
              <w:t>优秀教育电视节目</w:t>
            </w:r>
            <w:r>
              <w:rPr>
                <w:rFonts w:ascii="仿宋" w:hAnsi="仿宋" w:eastAsia="仿宋" w:cs="仿宋"/>
                <w:spacing w:val="-99"/>
                <w:sz w:val="28"/>
                <w:szCs w:val="28"/>
              </w:rPr>
              <w:t xml:space="preserve"> </w:t>
            </w:r>
            <w:r>
              <w:rPr>
                <w:rFonts w:ascii="仿宋" w:hAnsi="仿宋" w:eastAsia="仿宋" w:cs="仿宋"/>
                <w:spacing w:val="-2"/>
                <w:sz w:val="28"/>
                <w:szCs w:val="28"/>
              </w:rPr>
              <w:t>□</w:t>
            </w:r>
          </w:p>
        </w:tc>
      </w:tr>
      <w:tr w14:paraId="2E30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12" w:type="dxa"/>
            <w:vMerge w:val="continue"/>
            <w:tcBorders>
              <w:top w:val="nil"/>
            </w:tcBorders>
            <w:vAlign w:val="center"/>
          </w:tcPr>
          <w:p w14:paraId="70FC2CCA">
            <w:pPr>
              <w:pStyle w:val="7"/>
              <w:spacing w:line="240" w:lineRule="auto"/>
              <w:ind w:left="0"/>
              <w:jc w:val="center"/>
            </w:pPr>
          </w:p>
        </w:tc>
        <w:tc>
          <w:tcPr>
            <w:tcW w:w="2065" w:type="dxa"/>
            <w:vAlign w:val="center"/>
          </w:tcPr>
          <w:p w14:paraId="0A961C13">
            <w:pPr>
              <w:spacing w:line="240" w:lineRule="auto"/>
              <w:ind w:left="0"/>
              <w:jc w:val="center"/>
              <w:rPr>
                <w:rFonts w:ascii="仿宋" w:hAnsi="仿宋" w:eastAsia="仿宋" w:cs="仿宋"/>
                <w:sz w:val="28"/>
                <w:szCs w:val="28"/>
              </w:rPr>
            </w:pPr>
            <w:r>
              <w:rPr>
                <w:rFonts w:ascii="仿宋" w:hAnsi="仿宋" w:eastAsia="仿宋" w:cs="仿宋"/>
                <w:spacing w:val="-5"/>
                <w:sz w:val="28"/>
                <w:szCs w:val="28"/>
              </w:rPr>
              <w:t>高等教育组</w:t>
            </w:r>
          </w:p>
        </w:tc>
        <w:tc>
          <w:tcPr>
            <w:tcW w:w="5857" w:type="dxa"/>
            <w:gridSpan w:val="4"/>
            <w:vAlign w:val="center"/>
          </w:tcPr>
          <w:p w14:paraId="6EDB2110">
            <w:pPr>
              <w:spacing w:line="240" w:lineRule="auto"/>
              <w:ind w:left="0" w:right="0" w:firstLine="0"/>
              <w:jc w:val="both"/>
              <w:rPr>
                <w:rFonts w:ascii="仿宋" w:hAnsi="仿宋" w:eastAsia="仿宋" w:cs="仿宋"/>
                <w:sz w:val="28"/>
                <w:szCs w:val="28"/>
              </w:rPr>
            </w:pPr>
            <w:r>
              <w:rPr>
                <w:rFonts w:ascii="仿宋" w:hAnsi="仿宋" w:eastAsia="仿宋" w:cs="仿宋"/>
                <w:spacing w:val="-5"/>
                <w:sz w:val="28"/>
                <w:szCs w:val="28"/>
              </w:rPr>
              <w:t>微课□</w:t>
            </w:r>
          </w:p>
          <w:p w14:paraId="0BE3A80B">
            <w:pPr>
              <w:spacing w:line="240" w:lineRule="auto"/>
              <w:ind w:left="0" w:right="0" w:firstLine="0"/>
              <w:jc w:val="both"/>
              <w:rPr>
                <w:rFonts w:ascii="仿宋" w:hAnsi="仿宋" w:eastAsia="仿宋" w:cs="仿宋"/>
                <w:sz w:val="28"/>
                <w:szCs w:val="28"/>
              </w:rPr>
            </w:pPr>
            <w:r>
              <w:rPr>
                <w:rFonts w:ascii="仿宋" w:hAnsi="仿宋" w:eastAsia="仿宋" w:cs="仿宋"/>
                <w:spacing w:val="-2"/>
                <w:sz w:val="28"/>
                <w:szCs w:val="28"/>
              </w:rPr>
              <w:t>信息化教学课程案例□</w:t>
            </w:r>
          </w:p>
          <w:p w14:paraId="2209800C">
            <w:pPr>
              <w:spacing w:line="240" w:lineRule="auto"/>
              <w:ind w:left="0" w:right="0" w:firstLine="0"/>
              <w:jc w:val="both"/>
              <w:rPr>
                <w:rFonts w:ascii="仿宋" w:hAnsi="仿宋" w:eastAsia="仿宋" w:cs="仿宋"/>
                <w:sz w:val="28"/>
                <w:szCs w:val="28"/>
              </w:rPr>
            </w:pPr>
            <w:r>
              <w:rPr>
                <w:rFonts w:ascii="仿宋" w:hAnsi="仿宋" w:eastAsia="仿宋" w:cs="仿宋"/>
                <w:spacing w:val="-2"/>
                <w:sz w:val="28"/>
                <w:szCs w:val="28"/>
              </w:rPr>
              <w:t>优秀教育电视节目</w:t>
            </w:r>
            <w:r>
              <w:rPr>
                <w:rFonts w:ascii="仿宋" w:hAnsi="仿宋" w:eastAsia="仿宋" w:cs="仿宋"/>
                <w:spacing w:val="-99"/>
                <w:sz w:val="28"/>
                <w:szCs w:val="28"/>
              </w:rPr>
              <w:t xml:space="preserve"> </w:t>
            </w:r>
            <w:r>
              <w:rPr>
                <w:rFonts w:ascii="仿宋" w:hAnsi="仿宋" w:eastAsia="仿宋" w:cs="仿宋"/>
                <w:spacing w:val="-2"/>
                <w:sz w:val="28"/>
                <w:szCs w:val="28"/>
              </w:rPr>
              <w:t>□</w:t>
            </w:r>
          </w:p>
        </w:tc>
      </w:tr>
      <w:tr w14:paraId="4AFF4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12" w:type="dxa"/>
            <w:vMerge w:val="restart"/>
            <w:tcBorders>
              <w:bottom w:val="nil"/>
            </w:tcBorders>
            <w:vAlign w:val="center"/>
          </w:tcPr>
          <w:p w14:paraId="77B53187">
            <w:pPr>
              <w:spacing w:line="240" w:lineRule="auto"/>
              <w:ind w:left="0"/>
              <w:jc w:val="center"/>
              <w:rPr>
                <w:rFonts w:ascii="仿宋" w:hAnsi="仿宋" w:eastAsia="仿宋" w:cs="仿宋"/>
                <w:sz w:val="28"/>
                <w:szCs w:val="28"/>
              </w:rPr>
            </w:pPr>
            <w:r>
              <w:rPr>
                <w:rFonts w:ascii="仿宋" w:hAnsi="仿宋" w:eastAsia="仿宋" w:cs="仿宋"/>
                <w:spacing w:val="-5"/>
                <w:sz w:val="28"/>
                <w:szCs w:val="28"/>
              </w:rPr>
              <w:t>作者信息</w:t>
            </w:r>
          </w:p>
        </w:tc>
        <w:tc>
          <w:tcPr>
            <w:tcW w:w="2065" w:type="dxa"/>
            <w:vAlign w:val="center"/>
          </w:tcPr>
          <w:p w14:paraId="4011CA4D">
            <w:pPr>
              <w:spacing w:line="240" w:lineRule="auto"/>
              <w:ind w:left="0"/>
              <w:jc w:val="center"/>
              <w:rPr>
                <w:rFonts w:ascii="仿宋" w:hAnsi="仿宋" w:eastAsia="仿宋" w:cs="仿宋"/>
                <w:sz w:val="28"/>
                <w:szCs w:val="28"/>
              </w:rPr>
            </w:pPr>
            <w:r>
              <w:rPr>
                <w:rFonts w:ascii="仿宋" w:hAnsi="仿宋" w:eastAsia="仿宋" w:cs="仿宋"/>
                <w:spacing w:val="-9"/>
                <w:sz w:val="28"/>
                <w:szCs w:val="28"/>
              </w:rPr>
              <w:t>姓名</w:t>
            </w:r>
          </w:p>
        </w:tc>
        <w:tc>
          <w:tcPr>
            <w:tcW w:w="5857" w:type="dxa"/>
            <w:gridSpan w:val="4"/>
            <w:vAlign w:val="center"/>
          </w:tcPr>
          <w:p w14:paraId="16A6D565">
            <w:pPr>
              <w:spacing w:line="240" w:lineRule="auto"/>
              <w:ind w:left="0"/>
              <w:jc w:val="center"/>
              <w:rPr>
                <w:rFonts w:ascii="仿宋" w:hAnsi="仿宋" w:eastAsia="仿宋" w:cs="仿宋"/>
                <w:sz w:val="28"/>
                <w:szCs w:val="28"/>
              </w:rPr>
            </w:pPr>
            <w:r>
              <w:rPr>
                <w:rFonts w:ascii="仿宋" w:hAnsi="仿宋" w:eastAsia="仿宋" w:cs="仿宋"/>
                <w:spacing w:val="-1"/>
                <w:sz w:val="28"/>
                <w:szCs w:val="28"/>
              </w:rPr>
              <w:t>所在单位（按单位公章填写）</w:t>
            </w:r>
          </w:p>
        </w:tc>
      </w:tr>
      <w:tr w14:paraId="5D23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12" w:type="dxa"/>
            <w:vMerge w:val="continue"/>
            <w:tcBorders>
              <w:top w:val="nil"/>
              <w:bottom w:val="nil"/>
            </w:tcBorders>
            <w:vAlign w:val="center"/>
          </w:tcPr>
          <w:p w14:paraId="70CD7F35">
            <w:pPr>
              <w:pStyle w:val="7"/>
              <w:spacing w:line="240" w:lineRule="auto"/>
              <w:ind w:left="0"/>
              <w:jc w:val="center"/>
            </w:pPr>
          </w:p>
        </w:tc>
        <w:tc>
          <w:tcPr>
            <w:tcW w:w="2065" w:type="dxa"/>
            <w:vAlign w:val="center"/>
          </w:tcPr>
          <w:p w14:paraId="5A127D52">
            <w:pPr>
              <w:pStyle w:val="7"/>
              <w:spacing w:line="240" w:lineRule="auto"/>
              <w:ind w:left="0"/>
              <w:jc w:val="center"/>
            </w:pPr>
          </w:p>
        </w:tc>
        <w:tc>
          <w:tcPr>
            <w:tcW w:w="5857" w:type="dxa"/>
            <w:gridSpan w:val="4"/>
            <w:vAlign w:val="center"/>
          </w:tcPr>
          <w:p w14:paraId="7B8B01E1">
            <w:pPr>
              <w:pStyle w:val="7"/>
              <w:jc w:val="center"/>
            </w:pPr>
          </w:p>
        </w:tc>
      </w:tr>
      <w:tr w14:paraId="597C3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12" w:type="dxa"/>
            <w:vMerge w:val="continue"/>
            <w:tcBorders>
              <w:top w:val="nil"/>
            </w:tcBorders>
            <w:vAlign w:val="center"/>
          </w:tcPr>
          <w:p w14:paraId="77431ADF">
            <w:pPr>
              <w:pStyle w:val="7"/>
              <w:spacing w:line="240" w:lineRule="auto"/>
              <w:ind w:left="0"/>
              <w:jc w:val="center"/>
            </w:pPr>
          </w:p>
        </w:tc>
        <w:tc>
          <w:tcPr>
            <w:tcW w:w="2065" w:type="dxa"/>
            <w:vAlign w:val="center"/>
          </w:tcPr>
          <w:p w14:paraId="00F2038C">
            <w:pPr>
              <w:pStyle w:val="7"/>
              <w:spacing w:line="240" w:lineRule="auto"/>
              <w:ind w:left="0"/>
              <w:jc w:val="center"/>
            </w:pPr>
          </w:p>
        </w:tc>
        <w:tc>
          <w:tcPr>
            <w:tcW w:w="5857" w:type="dxa"/>
            <w:gridSpan w:val="4"/>
            <w:vAlign w:val="center"/>
          </w:tcPr>
          <w:p w14:paraId="3ABFAB2C">
            <w:pPr>
              <w:pStyle w:val="7"/>
              <w:jc w:val="center"/>
            </w:pPr>
          </w:p>
        </w:tc>
      </w:tr>
      <w:tr w14:paraId="48A9E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12" w:type="dxa"/>
            <w:vMerge w:val="restart"/>
            <w:tcBorders>
              <w:bottom w:val="nil"/>
            </w:tcBorders>
            <w:vAlign w:val="center"/>
          </w:tcPr>
          <w:p w14:paraId="4AA7BAF5">
            <w:pPr>
              <w:spacing w:line="240" w:lineRule="auto"/>
              <w:ind w:left="0"/>
              <w:jc w:val="center"/>
              <w:rPr>
                <w:rFonts w:ascii="仿宋" w:hAnsi="仿宋" w:eastAsia="仿宋" w:cs="仿宋"/>
                <w:sz w:val="28"/>
                <w:szCs w:val="28"/>
              </w:rPr>
            </w:pPr>
            <w:r>
              <w:rPr>
                <w:rFonts w:ascii="仿宋" w:hAnsi="仿宋" w:eastAsia="仿宋" w:cs="仿宋"/>
                <w:spacing w:val="-4"/>
                <w:sz w:val="28"/>
                <w:szCs w:val="28"/>
              </w:rPr>
              <w:t>联系信息</w:t>
            </w:r>
          </w:p>
        </w:tc>
        <w:tc>
          <w:tcPr>
            <w:tcW w:w="2065" w:type="dxa"/>
            <w:vAlign w:val="center"/>
          </w:tcPr>
          <w:p w14:paraId="1196367A">
            <w:pPr>
              <w:spacing w:line="240" w:lineRule="auto"/>
              <w:ind w:left="0"/>
              <w:jc w:val="center"/>
              <w:rPr>
                <w:rFonts w:ascii="仿宋" w:hAnsi="仿宋" w:eastAsia="仿宋" w:cs="仿宋"/>
                <w:sz w:val="28"/>
                <w:szCs w:val="28"/>
              </w:rPr>
            </w:pPr>
            <w:r>
              <w:rPr>
                <w:rFonts w:ascii="仿宋" w:hAnsi="仿宋" w:eastAsia="仿宋" w:cs="仿宋"/>
                <w:spacing w:val="-9"/>
                <w:sz w:val="28"/>
                <w:szCs w:val="28"/>
              </w:rPr>
              <w:t>姓名</w:t>
            </w:r>
          </w:p>
        </w:tc>
        <w:tc>
          <w:tcPr>
            <w:tcW w:w="1743" w:type="dxa"/>
            <w:vAlign w:val="center"/>
          </w:tcPr>
          <w:p w14:paraId="0679938D">
            <w:pPr>
              <w:pStyle w:val="7"/>
              <w:spacing w:line="240" w:lineRule="auto"/>
              <w:ind w:left="0"/>
              <w:jc w:val="center"/>
            </w:pPr>
          </w:p>
        </w:tc>
        <w:tc>
          <w:tcPr>
            <w:tcW w:w="1786" w:type="dxa"/>
            <w:vAlign w:val="center"/>
          </w:tcPr>
          <w:p w14:paraId="1E8F2646">
            <w:pPr>
              <w:spacing w:line="240" w:lineRule="auto"/>
              <w:ind w:left="0"/>
              <w:jc w:val="center"/>
              <w:rPr>
                <w:rFonts w:ascii="仿宋" w:hAnsi="仿宋" w:eastAsia="仿宋" w:cs="仿宋"/>
                <w:sz w:val="28"/>
                <w:szCs w:val="28"/>
              </w:rPr>
            </w:pPr>
            <w:r>
              <w:rPr>
                <w:rFonts w:ascii="仿宋" w:hAnsi="仿宋" w:eastAsia="仿宋" w:cs="仿宋"/>
                <w:spacing w:val="-11"/>
                <w:sz w:val="28"/>
                <w:szCs w:val="28"/>
              </w:rPr>
              <w:t>手机</w:t>
            </w:r>
          </w:p>
        </w:tc>
        <w:tc>
          <w:tcPr>
            <w:tcW w:w="2328" w:type="dxa"/>
            <w:gridSpan w:val="2"/>
            <w:vAlign w:val="center"/>
          </w:tcPr>
          <w:p w14:paraId="3CE7F972">
            <w:pPr>
              <w:pStyle w:val="7"/>
              <w:spacing w:line="240" w:lineRule="auto"/>
              <w:ind w:left="0"/>
              <w:jc w:val="center"/>
            </w:pPr>
          </w:p>
        </w:tc>
      </w:tr>
      <w:tr w14:paraId="148B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312" w:type="dxa"/>
            <w:vMerge w:val="continue"/>
            <w:tcBorders>
              <w:top w:val="nil"/>
            </w:tcBorders>
            <w:vAlign w:val="center"/>
          </w:tcPr>
          <w:p w14:paraId="4A483AC4">
            <w:pPr>
              <w:pStyle w:val="7"/>
              <w:spacing w:line="240" w:lineRule="auto"/>
              <w:ind w:left="0"/>
              <w:jc w:val="center"/>
            </w:pPr>
          </w:p>
        </w:tc>
        <w:tc>
          <w:tcPr>
            <w:tcW w:w="2065" w:type="dxa"/>
            <w:vAlign w:val="center"/>
          </w:tcPr>
          <w:p w14:paraId="21AF502E">
            <w:pPr>
              <w:spacing w:line="240" w:lineRule="auto"/>
              <w:ind w:left="0"/>
              <w:jc w:val="center"/>
              <w:rPr>
                <w:rFonts w:ascii="仿宋" w:hAnsi="仿宋" w:eastAsia="仿宋" w:cs="仿宋"/>
                <w:sz w:val="28"/>
                <w:szCs w:val="28"/>
              </w:rPr>
            </w:pPr>
            <w:r>
              <w:rPr>
                <w:rFonts w:ascii="仿宋" w:hAnsi="仿宋" w:eastAsia="仿宋" w:cs="仿宋"/>
                <w:spacing w:val="-12"/>
                <w:sz w:val="28"/>
                <w:szCs w:val="28"/>
              </w:rPr>
              <w:t>固定电话</w:t>
            </w:r>
          </w:p>
        </w:tc>
        <w:tc>
          <w:tcPr>
            <w:tcW w:w="1743" w:type="dxa"/>
            <w:vAlign w:val="center"/>
          </w:tcPr>
          <w:p w14:paraId="10C5F2C0">
            <w:pPr>
              <w:pStyle w:val="7"/>
              <w:spacing w:line="240" w:lineRule="auto"/>
              <w:ind w:left="0"/>
              <w:jc w:val="center"/>
            </w:pPr>
          </w:p>
        </w:tc>
        <w:tc>
          <w:tcPr>
            <w:tcW w:w="1786" w:type="dxa"/>
            <w:vAlign w:val="center"/>
          </w:tcPr>
          <w:p w14:paraId="7503993A">
            <w:pPr>
              <w:spacing w:line="240" w:lineRule="auto"/>
              <w:ind w:left="0"/>
              <w:jc w:val="center"/>
              <w:rPr>
                <w:rFonts w:ascii="仿宋" w:hAnsi="仿宋" w:eastAsia="仿宋" w:cs="仿宋"/>
                <w:sz w:val="28"/>
                <w:szCs w:val="28"/>
              </w:rPr>
            </w:pPr>
            <w:r>
              <w:rPr>
                <w:rFonts w:ascii="仿宋" w:hAnsi="仿宋" w:eastAsia="仿宋" w:cs="仿宋"/>
                <w:spacing w:val="-12"/>
                <w:sz w:val="28"/>
                <w:szCs w:val="28"/>
              </w:rPr>
              <w:t>电子邮箱</w:t>
            </w:r>
          </w:p>
        </w:tc>
        <w:tc>
          <w:tcPr>
            <w:tcW w:w="2328" w:type="dxa"/>
            <w:gridSpan w:val="2"/>
            <w:vAlign w:val="center"/>
          </w:tcPr>
          <w:p w14:paraId="4B202B71">
            <w:pPr>
              <w:pStyle w:val="7"/>
              <w:spacing w:line="240" w:lineRule="auto"/>
              <w:ind w:left="0"/>
              <w:jc w:val="center"/>
            </w:pPr>
          </w:p>
        </w:tc>
      </w:tr>
    </w:tbl>
    <w:p w14:paraId="623BB581">
      <w:pPr>
        <w:rPr>
          <w:rFonts w:ascii="Arial"/>
          <w:sz w:val="21"/>
        </w:rPr>
      </w:pPr>
    </w:p>
    <w:p w14:paraId="14AC5DE0">
      <w:pPr>
        <w:rPr>
          <w:rFonts w:ascii="Arial" w:hAnsi="Arial" w:eastAsia="Arial" w:cs="Arial"/>
          <w:sz w:val="21"/>
          <w:szCs w:val="21"/>
        </w:rPr>
        <w:sectPr>
          <w:footerReference r:id="rId5" w:type="default"/>
          <w:pgSz w:w="11906" w:h="16838"/>
          <w:pgMar w:top="1431" w:right="1247" w:bottom="1762" w:left="1417" w:header="0" w:footer="1381" w:gutter="0"/>
          <w:cols w:space="720" w:num="1"/>
        </w:sectPr>
      </w:pPr>
    </w:p>
    <w:tbl>
      <w:tblPr>
        <w:tblStyle w:val="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2"/>
        <w:gridCol w:w="7922"/>
      </w:tblGrid>
      <w:tr w14:paraId="5A9B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0" w:hRule="atLeast"/>
        </w:trPr>
        <w:tc>
          <w:tcPr>
            <w:tcW w:w="1312" w:type="dxa"/>
            <w:vAlign w:val="center"/>
          </w:tcPr>
          <w:p w14:paraId="5487403C">
            <w:pPr>
              <w:pStyle w:val="7"/>
              <w:spacing w:line="240" w:lineRule="auto"/>
              <w:ind w:left="0"/>
              <w:jc w:val="center"/>
            </w:pPr>
          </w:p>
          <w:p w14:paraId="6607CD62">
            <w:pPr>
              <w:spacing w:line="240" w:lineRule="auto"/>
              <w:ind w:left="0"/>
              <w:jc w:val="center"/>
              <w:rPr>
                <w:rFonts w:ascii="仿宋" w:hAnsi="仿宋" w:eastAsia="仿宋" w:cs="仿宋"/>
                <w:sz w:val="28"/>
                <w:szCs w:val="28"/>
              </w:rPr>
            </w:pPr>
            <w:r>
              <w:rPr>
                <w:rFonts w:ascii="仿宋" w:hAnsi="仿宋" w:eastAsia="仿宋" w:cs="仿宋"/>
                <w:spacing w:val="-5"/>
                <w:sz w:val="28"/>
                <w:szCs w:val="28"/>
              </w:rPr>
              <w:t>作品特点</w:t>
            </w:r>
          </w:p>
        </w:tc>
        <w:tc>
          <w:tcPr>
            <w:tcW w:w="7922" w:type="dxa"/>
            <w:vAlign w:val="top"/>
          </w:tcPr>
          <w:p w14:paraId="337ABDD1">
            <w:pPr>
              <w:spacing w:line="240" w:lineRule="auto"/>
              <w:ind w:left="0"/>
              <w:jc w:val="both"/>
              <w:rPr>
                <w:rFonts w:ascii="仿宋" w:hAnsi="仿宋" w:eastAsia="仿宋" w:cs="仿宋"/>
                <w:sz w:val="28"/>
                <w:szCs w:val="28"/>
              </w:rPr>
            </w:pPr>
            <w:r>
              <w:rPr>
                <w:rFonts w:ascii="仿宋" w:hAnsi="仿宋" w:eastAsia="仿宋" w:cs="仿宋"/>
                <w:spacing w:val="-2"/>
                <w:sz w:val="28"/>
                <w:szCs w:val="28"/>
              </w:rPr>
              <w:t>（包括作品简介、特色亮点等，300</w:t>
            </w:r>
            <w:r>
              <w:rPr>
                <w:rFonts w:ascii="仿宋" w:hAnsi="仿宋" w:eastAsia="仿宋" w:cs="仿宋"/>
                <w:spacing w:val="-38"/>
                <w:sz w:val="28"/>
                <w:szCs w:val="28"/>
              </w:rPr>
              <w:t xml:space="preserve"> </w:t>
            </w:r>
            <w:r>
              <w:rPr>
                <w:rFonts w:ascii="仿宋" w:hAnsi="仿宋" w:eastAsia="仿宋" w:cs="仿宋"/>
                <w:spacing w:val="-2"/>
                <w:sz w:val="28"/>
                <w:szCs w:val="28"/>
              </w:rPr>
              <w:t>字以</w:t>
            </w:r>
            <w:r>
              <w:rPr>
                <w:rFonts w:ascii="仿宋" w:hAnsi="仿宋" w:eastAsia="仿宋" w:cs="仿宋"/>
                <w:spacing w:val="-3"/>
                <w:sz w:val="28"/>
                <w:szCs w:val="28"/>
              </w:rPr>
              <w:t>内）</w:t>
            </w:r>
          </w:p>
        </w:tc>
      </w:tr>
      <w:tr w14:paraId="2AC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0" w:hRule="atLeast"/>
        </w:trPr>
        <w:tc>
          <w:tcPr>
            <w:tcW w:w="1312" w:type="dxa"/>
            <w:vAlign w:val="center"/>
          </w:tcPr>
          <w:p w14:paraId="3527AB63">
            <w:pPr>
              <w:spacing w:line="240" w:lineRule="auto"/>
              <w:ind w:left="0" w:right="90" w:firstLine="2"/>
              <w:jc w:val="center"/>
              <w:rPr>
                <w:rFonts w:ascii="仿宋" w:hAnsi="仿宋" w:eastAsia="仿宋" w:cs="仿宋"/>
                <w:sz w:val="28"/>
                <w:szCs w:val="28"/>
              </w:rPr>
            </w:pPr>
            <w:r>
              <w:rPr>
                <w:rFonts w:ascii="仿宋" w:hAnsi="仿宋" w:eastAsia="仿宋" w:cs="仿宋"/>
                <w:spacing w:val="-5"/>
                <w:sz w:val="28"/>
                <w:szCs w:val="28"/>
              </w:rPr>
              <w:t>作品安装运行说明</w:t>
            </w:r>
          </w:p>
        </w:tc>
        <w:tc>
          <w:tcPr>
            <w:tcW w:w="7922" w:type="dxa"/>
            <w:vAlign w:val="top"/>
          </w:tcPr>
          <w:p w14:paraId="5AA0125F">
            <w:pPr>
              <w:spacing w:line="240" w:lineRule="auto"/>
              <w:ind w:left="0"/>
              <w:jc w:val="both"/>
              <w:rPr>
                <w:rFonts w:ascii="仿宋" w:hAnsi="仿宋" w:eastAsia="仿宋" w:cs="仿宋"/>
                <w:sz w:val="28"/>
                <w:szCs w:val="28"/>
              </w:rPr>
            </w:pPr>
            <w:r>
              <w:rPr>
                <w:rFonts w:ascii="仿宋" w:hAnsi="仿宋" w:eastAsia="仿宋" w:cs="仿宋"/>
                <w:spacing w:val="-2"/>
                <w:sz w:val="28"/>
                <w:szCs w:val="28"/>
              </w:rPr>
              <w:t>（安装运行所需环境，临时用户名、密码等,300</w:t>
            </w:r>
            <w:r>
              <w:rPr>
                <w:rFonts w:ascii="仿宋" w:hAnsi="仿宋" w:eastAsia="仿宋" w:cs="仿宋"/>
                <w:spacing w:val="-28"/>
                <w:sz w:val="28"/>
                <w:szCs w:val="28"/>
              </w:rPr>
              <w:t xml:space="preserve"> </w:t>
            </w:r>
            <w:r>
              <w:rPr>
                <w:rFonts w:ascii="仿宋" w:hAnsi="仿宋" w:eastAsia="仿宋" w:cs="仿宋"/>
                <w:spacing w:val="-2"/>
                <w:sz w:val="28"/>
                <w:szCs w:val="28"/>
              </w:rPr>
              <w:t>字以内）</w:t>
            </w:r>
          </w:p>
        </w:tc>
      </w:tr>
      <w:tr w14:paraId="773D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2" w:hRule="atLeast"/>
        </w:trPr>
        <w:tc>
          <w:tcPr>
            <w:tcW w:w="9234" w:type="dxa"/>
            <w:gridSpan w:val="2"/>
            <w:vAlign w:val="top"/>
          </w:tcPr>
          <w:p w14:paraId="6A87E8EA">
            <w:pPr>
              <w:pStyle w:val="7"/>
              <w:spacing w:line="309" w:lineRule="auto"/>
            </w:pPr>
          </w:p>
          <w:p w14:paraId="49E0E3B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jc w:val="center"/>
              <w:textAlignment w:val="baseline"/>
              <w:rPr>
                <w:rFonts w:ascii="仿宋" w:hAnsi="仿宋" w:eastAsia="仿宋" w:cs="仿宋"/>
                <w:sz w:val="29"/>
                <w:szCs w:val="29"/>
              </w:rPr>
            </w:pPr>
            <w:r>
              <w:rPr>
                <w:rFonts w:ascii="仿宋" w:hAnsi="仿宋" w:eastAsia="仿宋" w:cs="仿宋"/>
                <w:spacing w:val="-8"/>
                <w:sz w:val="29"/>
                <w:szCs w:val="29"/>
              </w:rPr>
              <w:t>诚</w:t>
            </w:r>
            <w:r>
              <w:rPr>
                <w:rFonts w:ascii="仿宋" w:hAnsi="仿宋" w:eastAsia="仿宋" w:cs="仿宋"/>
                <w:spacing w:val="27"/>
                <w:sz w:val="29"/>
                <w:szCs w:val="29"/>
              </w:rPr>
              <w:t xml:space="preserve"> </w:t>
            </w:r>
            <w:r>
              <w:rPr>
                <w:rFonts w:ascii="仿宋" w:hAnsi="仿宋" w:eastAsia="仿宋" w:cs="仿宋"/>
                <w:spacing w:val="-8"/>
                <w:sz w:val="29"/>
                <w:szCs w:val="29"/>
              </w:rPr>
              <w:t>信</w:t>
            </w:r>
            <w:r>
              <w:rPr>
                <w:rFonts w:ascii="仿宋" w:hAnsi="仿宋" w:eastAsia="仿宋" w:cs="仿宋"/>
                <w:spacing w:val="29"/>
                <w:sz w:val="29"/>
                <w:szCs w:val="29"/>
              </w:rPr>
              <w:t xml:space="preserve"> </w:t>
            </w:r>
            <w:r>
              <w:rPr>
                <w:rFonts w:ascii="仿宋" w:hAnsi="仿宋" w:eastAsia="仿宋" w:cs="仿宋"/>
                <w:spacing w:val="-8"/>
                <w:sz w:val="29"/>
                <w:szCs w:val="29"/>
              </w:rPr>
              <w:t>承</w:t>
            </w:r>
            <w:r>
              <w:rPr>
                <w:rFonts w:ascii="仿宋" w:hAnsi="仿宋" w:eastAsia="仿宋" w:cs="仿宋"/>
                <w:spacing w:val="25"/>
                <w:sz w:val="29"/>
                <w:szCs w:val="29"/>
              </w:rPr>
              <w:t xml:space="preserve"> </w:t>
            </w:r>
            <w:r>
              <w:rPr>
                <w:rFonts w:ascii="仿宋" w:hAnsi="仿宋" w:eastAsia="仿宋" w:cs="仿宋"/>
                <w:spacing w:val="-8"/>
                <w:sz w:val="29"/>
                <w:szCs w:val="29"/>
              </w:rPr>
              <w:t>诺</w:t>
            </w:r>
          </w:p>
          <w:p w14:paraId="254CC9A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本人确认已了解河南省第三十届教育教学信息化交流活动的相关要求；</w:t>
            </w:r>
            <w:r>
              <w:rPr>
                <w:rFonts w:ascii="仿宋" w:hAnsi="仿宋" w:eastAsia="仿宋" w:cs="仿宋"/>
                <w:spacing w:val="-5"/>
                <w:sz w:val="28"/>
                <w:szCs w:val="28"/>
              </w:rPr>
              <w:t>上述作品为我的原创作品，不涉及和侵占他人的著作权；若发现涉嫌抄袭或</w:t>
            </w:r>
            <w:r>
              <w:rPr>
                <w:rFonts w:ascii="仿宋" w:hAnsi="仿宋" w:eastAsia="仿宋" w:cs="仿宋"/>
                <w:spacing w:val="-10"/>
                <w:sz w:val="28"/>
                <w:szCs w:val="28"/>
              </w:rPr>
              <w:t>侵犯他人著作权行为，同意取消活动资格；如涉及版权纠纷，自行承担责任。</w:t>
            </w:r>
          </w:p>
          <w:p w14:paraId="573F70B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548" w:firstLineChars="200"/>
              <w:textAlignment w:val="baseline"/>
              <w:rPr>
                <w:rFonts w:ascii="仿宋" w:hAnsi="仿宋" w:eastAsia="仿宋" w:cs="仿宋"/>
                <w:sz w:val="28"/>
                <w:szCs w:val="28"/>
              </w:rPr>
            </w:pPr>
            <w:r>
              <w:rPr>
                <w:rFonts w:ascii="仿宋" w:hAnsi="仿宋" w:eastAsia="仿宋" w:cs="仿宋"/>
                <w:spacing w:val="-3"/>
                <w:sz w:val="28"/>
                <w:szCs w:val="28"/>
              </w:rPr>
              <w:t>以上内容已阅知，本人将严格遵守上述承诺。</w:t>
            </w:r>
          </w:p>
          <w:p w14:paraId="3540334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pPr>
            <w:bookmarkStart w:id="0" w:name="_GoBack"/>
            <w:bookmarkEnd w:id="0"/>
          </w:p>
          <w:p w14:paraId="74C57F1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pPr>
          </w:p>
          <w:p w14:paraId="3E54765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52" w:firstLineChars="200"/>
              <w:textAlignment w:val="baseline"/>
              <w:rPr>
                <w:rFonts w:ascii="仿宋" w:hAnsi="仿宋" w:eastAsia="仿宋" w:cs="仿宋"/>
                <w:sz w:val="28"/>
                <w:szCs w:val="28"/>
                <w:u w:val="single" w:color="auto"/>
              </w:rPr>
            </w:pPr>
            <w:r>
              <w:rPr>
                <w:rFonts w:ascii="仿宋" w:hAnsi="仿宋" w:eastAsia="仿宋" w:cs="仿宋"/>
                <w:spacing w:val="-2"/>
                <w:sz w:val="28"/>
                <w:szCs w:val="28"/>
              </w:rPr>
              <w:t>承诺人（作者）签名：</w:t>
            </w:r>
            <w:r>
              <w:rPr>
                <w:rFonts w:ascii="仿宋" w:hAnsi="仿宋" w:eastAsia="仿宋" w:cs="仿宋"/>
                <w:spacing w:val="10"/>
                <w:sz w:val="28"/>
                <w:szCs w:val="28"/>
              </w:rPr>
              <w:t xml:space="preserve">   </w:t>
            </w:r>
            <w:r>
              <w:rPr>
                <w:rFonts w:ascii="仿宋" w:hAnsi="仿宋" w:eastAsia="仿宋" w:cs="仿宋"/>
                <w:spacing w:val="-2"/>
                <w:sz w:val="28"/>
                <w:szCs w:val="28"/>
              </w:rPr>
              <w:t>1.</w:t>
            </w:r>
            <w:r>
              <w:rPr>
                <w:rFonts w:ascii="仿宋" w:hAnsi="仿宋" w:eastAsia="仿宋" w:cs="仿宋"/>
                <w:sz w:val="28"/>
                <w:szCs w:val="28"/>
                <w:u w:val="single" w:color="auto"/>
              </w:rPr>
              <w:t xml:space="preserve">            </w:t>
            </w:r>
            <w:r>
              <w:rPr>
                <w:rFonts w:ascii="仿宋" w:hAnsi="仿宋" w:eastAsia="仿宋" w:cs="仿宋"/>
                <w:spacing w:val="-127"/>
                <w:sz w:val="28"/>
                <w:szCs w:val="28"/>
              </w:rPr>
              <w:t xml:space="preserve"> </w:t>
            </w:r>
            <w:r>
              <w:rPr>
                <w:rFonts w:ascii="仿宋" w:hAnsi="仿宋" w:eastAsia="仿宋" w:cs="仿宋"/>
                <w:spacing w:val="-3"/>
                <w:sz w:val="28"/>
                <w:szCs w:val="28"/>
              </w:rPr>
              <w:t xml:space="preserve">2. </w:t>
            </w:r>
            <w:r>
              <w:rPr>
                <w:rFonts w:ascii="仿宋" w:hAnsi="仿宋" w:eastAsia="仿宋" w:cs="仿宋"/>
                <w:sz w:val="28"/>
                <w:szCs w:val="28"/>
                <w:u w:val="single" w:color="auto"/>
              </w:rPr>
              <w:t xml:space="preserve">            </w:t>
            </w:r>
          </w:p>
          <w:p w14:paraId="3CDB8F39">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249A982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124" w:firstLineChars="2100"/>
              <w:textAlignment w:val="baseline"/>
              <w:rPr>
                <w:rFonts w:ascii="仿宋" w:hAnsi="仿宋" w:eastAsia="仿宋" w:cs="仿宋"/>
                <w:spacing w:val="-18"/>
                <w:sz w:val="28"/>
                <w:szCs w:val="28"/>
              </w:rPr>
            </w:pPr>
          </w:p>
          <w:p w14:paraId="2EE8E10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5856" w:firstLineChars="2400"/>
              <w:textAlignment w:val="baseline"/>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9"/>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tc>
      </w:tr>
    </w:tbl>
    <w:p w14:paraId="3E999534">
      <w:pPr>
        <w:rPr>
          <w:rFonts w:ascii="Arial"/>
          <w:sz w:val="21"/>
        </w:rPr>
      </w:pPr>
    </w:p>
    <w:sectPr>
      <w:headerReference r:id="rId6" w:type="default"/>
      <w:footerReference r:id="rId7" w:type="default"/>
      <w:pgSz w:w="11906" w:h="16838"/>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486A7">
    <w:pPr>
      <w:pStyle w:val="2"/>
      <w:spacing w:before="1" w:line="235" w:lineRule="auto"/>
      <w:ind w:left="8085"/>
      <w:rPr>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E5F5">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B7F0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9E7CF1"/>
    <w:rsid w:val="10123CEB"/>
    <w:rsid w:val="21910910"/>
    <w:rsid w:val="22C31939"/>
    <w:rsid w:val="2A7D127A"/>
    <w:rsid w:val="2B97636B"/>
    <w:rsid w:val="378D125D"/>
    <w:rsid w:val="4CAF07EA"/>
    <w:rsid w:val="4D4001B9"/>
    <w:rsid w:val="65B5310A"/>
    <w:rsid w:val="65CC6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1163</Words>
  <Characters>1188</Characters>
  <TotalTime>4</TotalTime>
  <ScaleCrop>false</ScaleCrop>
  <LinksUpToDate>false</LinksUpToDate>
  <CharactersWithSpaces>1283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2026-05-20T10:03:00Z</dcterms:created>
  <dc:creator>文印员</dc:creator>
  <cp:lastModifiedBy>查雅</cp:lastModifiedBy>
  <dcterms:modified xsi:type="dcterms:W3CDTF">2026-05-20T08:26:06Z</dcterms:modified>
  <dc:title>教基一〔2018〕840号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2026-05-20T16:18:03Z</vt:filetime>
  </property>
  <property fmtid="{D5CDD505-2E9C-101B-9397-08002B2CF9AE}" pid="4" name="KSOTemplateDocerSaveRecord">
    <vt:lpwstr>eyJoZGlkIjoiYWI4MjdmMTRlNmIzYzVhZTZiNzlkMDdlOWViMWFkNGIiLCJ1c2VySWQiOiIxNTMxMTczNjk4In0=</vt:lpwstr>
  </property>
  <property fmtid="{D5CDD505-2E9C-101B-9397-08002B2CF9AE}" pid="5" name="KSOProductBuildVer">
    <vt:lpwstr>2052-12.1.0.23542</vt:lpwstr>
  </property>
  <property fmtid="{D5CDD505-2E9C-101B-9397-08002B2CF9AE}" pid="6" name="ICV">
    <vt:lpwstr>690D5B4125AB4B238AEB134E8E5F2C91_12</vt:lpwstr>
  </property>
</Properties>
</file>