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38A44F">
      <w:pPr>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5281930" cy="1164590"/>
            <wp:effectExtent l="0" t="0" r="6350" b="0"/>
            <wp:docPr id="2" name="图片 2"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b0af822f8599386ece89a54a7cc95"/>
                    <pic:cNvPicPr>
                      <a:picLocks noChangeAspect="1"/>
                    </pic:cNvPicPr>
                  </pic:nvPicPr>
                  <pic:blipFill>
                    <a:blip r:embed="rId6"/>
                    <a:stretch>
                      <a:fillRect/>
                    </a:stretch>
                  </pic:blipFill>
                  <pic:spPr>
                    <a:xfrm>
                      <a:off x="0" y="0"/>
                      <a:ext cx="5281930" cy="1164590"/>
                    </a:xfrm>
                    <a:prstGeom prst="rect">
                      <a:avLst/>
                    </a:prstGeom>
                  </pic:spPr>
                </pic:pic>
              </a:graphicData>
            </a:graphic>
          </wp:inline>
        </w:drawing>
      </w:r>
    </w:p>
    <w:p w14:paraId="23C537CC">
      <w:pPr>
        <w:jc w:val="center"/>
        <w:rPr>
          <w:rFonts w:hint="eastAsia" w:eastAsia="宋体"/>
          <w:color w:val="000000" w:themeColor="text1"/>
          <w:lang w:eastAsia="zh-CN"/>
          <w14:textFill>
            <w14:solidFill>
              <w14:schemeClr w14:val="tx1"/>
            </w14:solidFill>
          </w14:textFill>
        </w:rPr>
      </w:pPr>
    </w:p>
    <w:p w14:paraId="38E9E42B">
      <w:pPr>
        <w:jc w:val="center"/>
        <w:rPr>
          <w:rFonts w:hint="eastAsia" w:eastAsia="宋体"/>
          <w:color w:val="000000" w:themeColor="text1"/>
          <w:lang w:eastAsia="zh-CN"/>
          <w14:textFill>
            <w14:solidFill>
              <w14:schemeClr w14:val="tx1"/>
            </w14:solidFill>
          </w14:textFill>
        </w:rPr>
      </w:pPr>
    </w:p>
    <w:p w14:paraId="6EDFCA57">
      <w:pPr>
        <w:jc w:val="center"/>
        <w:rPr>
          <w:rFonts w:hint="eastAsia" w:asciiTheme="minorEastAsia" w:hAnsiTheme="minorEastAsia" w:eastAsiaTheme="minorEastAsia" w:cstheme="minorEastAsia"/>
          <w:color w:val="000000" w:themeColor="text1"/>
          <w:sz w:val="44"/>
          <w:szCs w:val="44"/>
          <w14:textFill>
            <w14:solidFill>
              <w14:schemeClr w14:val="tx1"/>
            </w14:solidFill>
          </w14:textFill>
        </w:rPr>
      </w:pPr>
    </w:p>
    <w:p w14:paraId="68D59C9E">
      <w:pPr>
        <w:widowControl/>
        <w:ind w:firstLine="0" w:firstLineChars="0"/>
        <w:jc w:val="center"/>
        <w:textAlignment w:val="center"/>
        <w:rPr>
          <w:rFonts w:hint="eastAsia" w:ascii="黑体" w:hAnsi="黑体" w:eastAsia="黑体" w:cs="黑体"/>
          <w:b/>
          <w:bCs/>
          <w:color w:val="000000" w:themeColor="text1"/>
          <w:kern w:val="0"/>
          <w:sz w:val="44"/>
          <w:szCs w:val="44"/>
          <w:lang w:val="en-US" w:eastAsia="zh-CN"/>
          <w14:textFill>
            <w14:solidFill>
              <w14:schemeClr w14:val="tx1"/>
            </w14:solidFill>
          </w14:textFill>
        </w:rPr>
      </w:pPr>
      <w:r>
        <w:rPr>
          <w:rFonts w:hint="eastAsia" w:ascii="黑体" w:hAnsi="黑体" w:eastAsia="黑体" w:cs="黑体"/>
          <w:b/>
          <w:bCs/>
          <w:color w:val="000000" w:themeColor="text1"/>
          <w:kern w:val="0"/>
          <w:sz w:val="44"/>
          <w:szCs w:val="44"/>
          <w:lang w:val="en-US" w:eastAsia="zh-CN"/>
          <w14:textFill>
            <w14:solidFill>
              <w14:schemeClr w14:val="tx1"/>
            </w14:solidFill>
          </w14:textFill>
        </w:rPr>
        <w:t>计算机网</w:t>
      </w:r>
      <w:bookmarkStart w:id="249" w:name="_GoBack"/>
      <w:bookmarkEnd w:id="249"/>
      <w:r>
        <w:rPr>
          <w:rFonts w:hint="eastAsia" w:ascii="黑体" w:hAnsi="黑体" w:eastAsia="黑体" w:cs="黑体"/>
          <w:b/>
          <w:bCs/>
          <w:color w:val="000000" w:themeColor="text1"/>
          <w:kern w:val="0"/>
          <w:sz w:val="44"/>
          <w:szCs w:val="44"/>
          <w:lang w:val="en-US" w:eastAsia="zh-CN"/>
          <w14:textFill>
            <w14:solidFill>
              <w14:schemeClr w14:val="tx1"/>
            </w14:solidFill>
          </w14:textFill>
        </w:rPr>
        <w:t>络技术专业</w:t>
      </w:r>
    </w:p>
    <w:p w14:paraId="14F5C9D3">
      <w:pPr>
        <w:widowControl/>
        <w:ind w:firstLine="0" w:firstLineChars="0"/>
        <w:jc w:val="center"/>
        <w:textAlignment w:val="center"/>
        <w:rPr>
          <w:rFonts w:hint="eastAsia" w:ascii="黑体" w:hAnsi="黑体" w:eastAsia="黑体" w:cs="黑体"/>
          <w:b/>
          <w:bCs/>
          <w:color w:val="000000" w:themeColor="text1"/>
          <w:kern w:val="0"/>
          <w:sz w:val="44"/>
          <w:szCs w:val="44"/>
          <w:lang w:val="en-US" w:eastAsia="zh-CN"/>
          <w14:textFill>
            <w14:solidFill>
              <w14:schemeClr w14:val="tx1"/>
            </w14:solidFill>
          </w14:textFill>
        </w:rPr>
      </w:pPr>
      <w:r>
        <w:rPr>
          <w:rFonts w:hint="eastAsia" w:ascii="黑体" w:hAnsi="黑体" w:eastAsia="黑体" w:cs="黑体"/>
          <w:b/>
          <w:bCs/>
          <w:color w:val="000000" w:themeColor="text1"/>
          <w:kern w:val="0"/>
          <w:sz w:val="44"/>
          <w:szCs w:val="44"/>
          <w:lang w:val="en-US" w:eastAsia="zh-CN"/>
          <w14:textFill>
            <w14:solidFill>
              <w14:schemeClr w14:val="tx1"/>
            </w14:solidFill>
          </w14:textFill>
        </w:rPr>
        <w:t>（专科一体培养）人才培养方案</w:t>
      </w:r>
    </w:p>
    <w:p w14:paraId="6BCDBDDD">
      <w:pPr>
        <w:widowControl/>
        <w:ind w:firstLine="0" w:firstLineChars="0"/>
        <w:jc w:val="center"/>
        <w:textAlignment w:val="center"/>
        <w:rPr>
          <w:rFonts w:hint="eastAsia" w:ascii="黑体" w:hAnsi="黑体" w:eastAsia="黑体" w:cs="黑体"/>
          <w:b/>
          <w:bCs/>
          <w:color w:val="000000" w:themeColor="text1"/>
          <w:kern w:val="0"/>
          <w:sz w:val="44"/>
          <w:szCs w:val="44"/>
          <w:lang w:val="en-US" w:eastAsia="zh-CN"/>
          <w14:textFill>
            <w14:solidFill>
              <w14:schemeClr w14:val="tx1"/>
            </w14:solidFill>
          </w14:textFill>
        </w:rPr>
      </w:pPr>
      <w:r>
        <w:rPr>
          <w:rFonts w:hint="eastAsia" w:ascii="黑体" w:hAnsi="黑体" w:eastAsia="黑体" w:cs="黑体"/>
          <w:b/>
          <w:bCs/>
          <w:color w:val="000000" w:themeColor="text1"/>
          <w:kern w:val="0"/>
          <w:sz w:val="44"/>
          <w:szCs w:val="44"/>
          <w:lang w:val="en-US" w:eastAsia="zh-CN"/>
          <w14:textFill>
            <w14:solidFill>
              <w14:schemeClr w14:val="tx1"/>
            </w14:solidFill>
          </w14:textFill>
        </w:rPr>
        <w:t>（2026版）</w:t>
      </w:r>
    </w:p>
    <w:p w14:paraId="579C733A">
      <w:pPr>
        <w:jc w:val="center"/>
        <w:rPr>
          <w:rFonts w:asciiTheme="minorEastAsia" w:hAnsiTheme="minorEastAsia"/>
          <w:color w:val="000000" w:themeColor="text1"/>
          <w:sz w:val="44"/>
          <w:szCs w:val="44"/>
          <w14:textFill>
            <w14:solidFill>
              <w14:schemeClr w14:val="tx1"/>
            </w14:solidFill>
          </w14:textFill>
        </w:rPr>
      </w:pPr>
    </w:p>
    <w:p w14:paraId="270CF873">
      <w:pPr>
        <w:jc w:val="center"/>
        <w:rPr>
          <w:rFonts w:asciiTheme="minorEastAsia" w:hAnsiTheme="minorEastAsia"/>
          <w:color w:val="000000" w:themeColor="text1"/>
          <w:sz w:val="44"/>
          <w:szCs w:val="44"/>
          <w14:textFill>
            <w14:solidFill>
              <w14:schemeClr w14:val="tx1"/>
            </w14:solidFill>
          </w14:textFill>
        </w:rPr>
      </w:pPr>
    </w:p>
    <w:p w14:paraId="2B8B766D">
      <w:pPr>
        <w:jc w:val="center"/>
        <w:rPr>
          <w:rFonts w:asciiTheme="minorEastAsia" w:hAnsiTheme="minorEastAsia"/>
          <w:color w:val="000000" w:themeColor="text1"/>
          <w:sz w:val="44"/>
          <w:szCs w:val="44"/>
          <w14:textFill>
            <w14:solidFill>
              <w14:schemeClr w14:val="tx1"/>
            </w14:solidFill>
          </w14:textFill>
        </w:rPr>
      </w:pPr>
    </w:p>
    <w:p w14:paraId="70D6ED2C">
      <w:pPr>
        <w:widowControl/>
        <w:ind w:firstLine="0" w:firstLineChars="0"/>
        <w:jc w:val="center"/>
        <w:textAlignment w:val="center"/>
        <w:rPr>
          <w:rFonts w:asciiTheme="minorEastAsia" w:hAnsiTheme="minorEastAsia"/>
          <w:color w:val="000000" w:themeColor="text1"/>
          <w:sz w:val="44"/>
          <w:szCs w:val="44"/>
          <w14:textFill>
            <w14:solidFill>
              <w14:schemeClr w14:val="tx1"/>
            </w14:solidFill>
          </w14:textFill>
        </w:rPr>
      </w:pPr>
    </w:p>
    <w:p w14:paraId="0E608543">
      <w:pPr>
        <w:jc w:val="center"/>
        <w:rPr>
          <w:rFonts w:asciiTheme="minorEastAsia" w:hAnsiTheme="minorEastAsia"/>
          <w:color w:val="000000" w:themeColor="text1"/>
          <w:sz w:val="44"/>
          <w:szCs w:val="44"/>
          <w14:textFill>
            <w14:solidFill>
              <w14:schemeClr w14:val="tx1"/>
            </w14:solidFill>
          </w14:textFill>
        </w:rPr>
      </w:pPr>
    </w:p>
    <w:p w14:paraId="43D5F309">
      <w:pPr>
        <w:jc w:val="center"/>
        <w:rPr>
          <w:rFonts w:asciiTheme="minorEastAsia" w:hAnsiTheme="minorEastAsia"/>
          <w:color w:val="000000" w:themeColor="text1"/>
          <w:sz w:val="44"/>
          <w:szCs w:val="44"/>
          <w14:textFill>
            <w14:solidFill>
              <w14:schemeClr w14:val="tx1"/>
            </w14:solidFill>
          </w14:textFill>
        </w:rPr>
      </w:pPr>
    </w:p>
    <w:p w14:paraId="2CB1DF4E">
      <w:pPr>
        <w:jc w:val="both"/>
        <w:rPr>
          <w:rFonts w:asciiTheme="minorEastAsia" w:hAnsiTheme="minorEastAsia"/>
          <w:color w:val="000000" w:themeColor="text1"/>
          <w:sz w:val="44"/>
          <w:szCs w:val="44"/>
          <w14:textFill>
            <w14:solidFill>
              <w14:schemeClr w14:val="tx1"/>
            </w14:solidFill>
          </w14:textFill>
        </w:rPr>
      </w:pPr>
    </w:p>
    <w:p w14:paraId="1E75C7D2">
      <w:pPr>
        <w:jc w:val="center"/>
        <w:rPr>
          <w:rFonts w:asciiTheme="minorEastAsia" w:hAnsiTheme="minorEastAsia"/>
          <w:color w:val="000000" w:themeColor="text1"/>
          <w:sz w:val="44"/>
          <w:szCs w:val="44"/>
          <w14:textFill>
            <w14:solidFill>
              <w14:schemeClr w14:val="tx1"/>
            </w14:solidFill>
          </w14:textFill>
        </w:rPr>
      </w:pPr>
    </w:p>
    <w:p w14:paraId="08CA74AC">
      <w:pPr>
        <w:jc w:val="center"/>
        <w:rPr>
          <w:rFonts w:asciiTheme="minorEastAsia" w:hAnsiTheme="minorEastAsia"/>
          <w:color w:val="000000" w:themeColor="text1"/>
          <w:sz w:val="44"/>
          <w:szCs w:val="44"/>
          <w14:textFill>
            <w14:solidFill>
              <w14:schemeClr w14:val="tx1"/>
            </w14:solidFill>
          </w14:textFill>
        </w:rPr>
      </w:pPr>
    </w:p>
    <w:p w14:paraId="39A7D50B">
      <w:pPr>
        <w:jc w:val="both"/>
        <w:rPr>
          <w:rFonts w:hint="eastAsia" w:asciiTheme="minorEastAsia" w:hAnsiTheme="minorEastAsia"/>
          <w:b/>
          <w:color w:val="000000" w:themeColor="text1"/>
          <w:sz w:val="32"/>
          <w:szCs w:val="32"/>
          <w14:textFill>
            <w14:solidFill>
              <w14:schemeClr w14:val="tx1"/>
            </w14:solidFill>
          </w14:textFill>
        </w:rPr>
      </w:pPr>
    </w:p>
    <w:p w14:paraId="5E5296B5">
      <w:pPr>
        <w:ind w:firstLine="0" w:firstLineChars="0"/>
        <w:jc w:val="center"/>
        <w:rPr>
          <w:rFonts w:hint="eastAsia" w:ascii="黑体" w:hAnsi="黑体" w:eastAsia="黑体" w:cs="黑体"/>
          <w:b w:val="0"/>
          <w:bCs w:val="0"/>
          <w:color w:val="000000" w:themeColor="text1"/>
          <w:sz w:val="36"/>
          <w:szCs w:val="36"/>
          <w:lang w:val="en-US" w:eastAsia="zh-CN"/>
          <w14:textFill>
            <w14:solidFill>
              <w14:schemeClr w14:val="tx1"/>
            </w14:solidFill>
          </w14:textFill>
        </w:rPr>
      </w:pPr>
      <w:r>
        <w:rPr>
          <w:rFonts w:hint="eastAsia" w:ascii="黑体" w:hAnsi="黑体" w:eastAsia="黑体" w:cs="黑体"/>
          <w:b w:val="0"/>
          <w:bCs w:val="0"/>
          <w:color w:val="000000" w:themeColor="text1"/>
          <w:sz w:val="36"/>
          <w:szCs w:val="36"/>
          <w:lang w:val="en-US" w:eastAsia="zh-CN"/>
          <w14:textFill>
            <w14:solidFill>
              <w14:schemeClr w14:val="tx1"/>
            </w14:solidFill>
          </w14:textFill>
        </w:rPr>
        <w:t>郑州汽车工程职业学院</w:t>
      </w:r>
    </w:p>
    <w:p w14:paraId="11172C43">
      <w:pPr>
        <w:ind w:firstLine="0" w:firstLineChars="0"/>
        <w:jc w:val="center"/>
        <w:rPr>
          <w:color w:val="000000" w:themeColor="text1"/>
          <w14:textFill>
            <w14:solidFill>
              <w14:schemeClr w14:val="tx1"/>
            </w14:solidFill>
          </w14:textFill>
        </w:rPr>
        <w:sectPr>
          <w:pgSz w:w="11906" w:h="16838"/>
          <w:pgMar w:top="1440" w:right="1083" w:bottom="1440" w:left="1083"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r>
        <w:rPr>
          <w:rFonts w:hint="eastAsia" w:ascii="黑体" w:hAnsi="黑体" w:eastAsia="黑体" w:cs="黑体"/>
          <w:b w:val="0"/>
          <w:bCs w:val="0"/>
          <w:color w:val="000000" w:themeColor="text1"/>
          <w:sz w:val="36"/>
          <w:szCs w:val="36"/>
          <w14:textFill>
            <w14:solidFill>
              <w14:schemeClr w14:val="tx1"/>
            </w14:solidFill>
          </w14:textFill>
        </w:rPr>
        <w:t>二〇二</w:t>
      </w:r>
      <w:r>
        <w:rPr>
          <w:rFonts w:hint="eastAsia" w:ascii="黑体" w:hAnsi="黑体" w:eastAsia="黑体" w:cs="黑体"/>
          <w:b w:val="0"/>
          <w:bCs w:val="0"/>
          <w:color w:val="000000" w:themeColor="text1"/>
          <w:sz w:val="36"/>
          <w:szCs w:val="36"/>
          <w:lang w:val="en-US" w:eastAsia="zh-CN"/>
          <w14:textFill>
            <w14:solidFill>
              <w14:schemeClr w14:val="tx1"/>
            </w14:solidFill>
          </w14:textFill>
        </w:rPr>
        <w:t>六</w:t>
      </w:r>
      <w:r>
        <w:rPr>
          <w:rFonts w:hint="eastAsia" w:ascii="黑体" w:hAnsi="黑体" w:eastAsia="黑体" w:cs="黑体"/>
          <w:b w:val="0"/>
          <w:bCs w:val="0"/>
          <w:color w:val="000000" w:themeColor="text1"/>
          <w:sz w:val="36"/>
          <w:szCs w:val="36"/>
          <w14:textFill>
            <w14:solidFill>
              <w14:schemeClr w14:val="tx1"/>
            </w14:solidFill>
          </w14:textFill>
        </w:rPr>
        <w:t>年</w:t>
      </w:r>
      <w:r>
        <w:rPr>
          <w:rFonts w:hint="eastAsia" w:ascii="黑体" w:hAnsi="黑体" w:eastAsia="黑体" w:cs="黑体"/>
          <w:b w:val="0"/>
          <w:bCs w:val="0"/>
          <w:color w:val="000000" w:themeColor="text1"/>
          <w:sz w:val="36"/>
          <w:szCs w:val="36"/>
          <w:lang w:val="en-US" w:eastAsia="zh-CN"/>
          <w14:textFill>
            <w14:solidFill>
              <w14:schemeClr w14:val="tx1"/>
            </w14:solidFill>
          </w14:textFill>
        </w:rPr>
        <w:t>五</w:t>
      </w:r>
      <w:r>
        <w:rPr>
          <w:rFonts w:hint="eastAsia" w:ascii="黑体" w:hAnsi="黑体" w:eastAsia="黑体" w:cs="黑体"/>
          <w:b w:val="0"/>
          <w:bCs w:val="0"/>
          <w:color w:val="000000" w:themeColor="text1"/>
          <w:sz w:val="36"/>
          <w:szCs w:val="36"/>
          <w14:textFill>
            <w14:solidFill>
              <w14:schemeClr w14:val="tx1"/>
            </w14:solidFill>
          </w14:textFill>
        </w:rPr>
        <w:t>月</w:t>
      </w:r>
    </w:p>
    <w:p w14:paraId="404FCA89">
      <w:pPr>
        <w:spacing w:before="0" w:beforeLines="0" w:afterLines="0" w:line="240" w:lineRule="auto"/>
        <w:ind w:left="0" w:leftChars="0" w:right="0" w:rightChars="0" w:firstLine="0" w:firstLineChars="0"/>
        <w:jc w:val="both"/>
        <w:rPr>
          <w:rFonts w:hint="eastAsia" w:ascii="黑体" w:hAnsi="黑体" w:eastAsia="黑体" w:cs="黑体"/>
          <w:bCs/>
          <w:color w:val="000000" w:themeColor="text1"/>
          <w:kern w:val="2"/>
          <w:sz w:val="21"/>
          <w:szCs w:val="28"/>
          <w:lang w:val="en-US" w:eastAsia="zh-CN" w:bidi="ar-SA"/>
          <w14:textFill>
            <w14:solidFill>
              <w14:schemeClr w14:val="tx1"/>
            </w14:solidFill>
          </w14:textFill>
        </w:rPr>
      </w:pPr>
    </w:p>
    <w:sdt>
      <w:sdtPr>
        <w:rPr>
          <w:rFonts w:ascii="宋体" w:hAnsi="宋体" w:eastAsia="黑体" w:cs="Times New Roman"/>
          <w:kern w:val="2"/>
          <w:sz w:val="32"/>
          <w:szCs w:val="22"/>
          <w:lang w:val="en-US" w:eastAsia="zh-CN" w:bidi="ar-SA"/>
        </w:rPr>
        <w:id w:val="147478561"/>
        <w15:color w:val="DBDBDB"/>
        <w:docPartObj>
          <w:docPartGallery w:val="Table of Contents"/>
          <w:docPartUnique/>
        </w:docPartObj>
      </w:sdtPr>
      <w:sdtEndPr>
        <w:rPr>
          <w:rFonts w:hint="eastAsia" w:ascii="黑体" w:hAnsi="黑体" w:eastAsia="黑体" w:cs="黑体"/>
          <w:bCs/>
          <w:color w:val="000000" w:themeColor="text1"/>
          <w:kern w:val="2"/>
          <w:sz w:val="21"/>
          <w:szCs w:val="28"/>
          <w:lang w:val="en-US" w:eastAsia="zh-CN" w:bidi="ar-SA"/>
          <w14:textFill>
            <w14:solidFill>
              <w14:schemeClr w14:val="tx1"/>
            </w14:solidFill>
          </w14:textFill>
        </w:rPr>
      </w:sdtEndPr>
      <w:sdtContent>
        <w:p w14:paraId="55519AA3">
          <w:pPr>
            <w:spacing w:before="0" w:beforeLines="0" w:after="0" w:afterLines="0" w:line="240" w:lineRule="auto"/>
            <w:ind w:left="0" w:leftChars="0" w:right="0" w:rightChars="0" w:firstLine="0" w:firstLineChars="0"/>
            <w:jc w:val="center"/>
            <w:rPr>
              <w:rFonts w:eastAsia="黑体"/>
              <w:sz w:val="32"/>
            </w:rPr>
          </w:pPr>
          <w:r>
            <w:rPr>
              <w:rFonts w:ascii="宋体" w:hAnsi="宋体" w:eastAsia="黑体"/>
              <w:sz w:val="32"/>
            </w:rPr>
            <w:t>目录</w:t>
          </w:r>
        </w:p>
        <w:p w14:paraId="618E4AAB">
          <w:pPr>
            <w:pStyle w:val="10"/>
            <w:tabs>
              <w:tab w:val="right" w:leader="dot" w:pos="9740"/>
            </w:tabs>
          </w:pPr>
          <w:r>
            <w:rPr>
              <w:rFonts w:hint="eastAsia" w:ascii="黑体" w:hAnsi="黑体" w:eastAsia="黑体" w:cs="黑体"/>
              <w:bCs/>
              <w:color w:val="000000" w:themeColor="text1"/>
              <w:kern w:val="2"/>
              <w:sz w:val="21"/>
              <w:szCs w:val="28"/>
              <w:lang w:val="en-US" w:eastAsia="zh-CN" w:bidi="ar-SA"/>
              <w14:textFill>
                <w14:solidFill>
                  <w14:schemeClr w14:val="tx1"/>
                </w14:solidFill>
              </w14:textFill>
            </w:rPr>
            <w:fldChar w:fldCharType="begin"/>
          </w:r>
          <w:r>
            <w:rPr>
              <w:rFonts w:hint="eastAsia" w:ascii="黑体" w:hAnsi="黑体" w:eastAsia="黑体" w:cs="黑体"/>
              <w:bCs/>
              <w:color w:val="000000" w:themeColor="text1"/>
              <w:kern w:val="2"/>
              <w:sz w:val="21"/>
              <w:szCs w:val="28"/>
              <w:lang w:val="en-US" w:eastAsia="zh-CN" w:bidi="ar-SA"/>
              <w14:textFill>
                <w14:solidFill>
                  <w14:schemeClr w14:val="tx1"/>
                </w14:solidFill>
              </w14:textFill>
            </w:rPr>
            <w:instrText xml:space="preserve">TOC \o "1-9" \h \u </w:instrText>
          </w:r>
          <w:r>
            <w:rPr>
              <w:rFonts w:hint="eastAsia" w:ascii="黑体" w:hAnsi="黑体" w:eastAsia="黑体" w:cs="黑体"/>
              <w:bCs/>
              <w:color w:val="000000" w:themeColor="text1"/>
              <w:kern w:val="2"/>
              <w:sz w:val="21"/>
              <w:szCs w:val="28"/>
              <w:lang w:val="en-US" w:eastAsia="zh-CN" w:bidi="ar-SA"/>
              <w14:textFill>
                <w14:solidFill>
                  <w14:schemeClr w14:val="tx1"/>
                </w14:solidFill>
              </w14:textFill>
            </w:rPr>
            <w:fldChar w:fldCharType="separate"/>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_Toc4756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一、专业名称（专业代码）</w:t>
          </w:r>
          <w:r>
            <w:tab/>
          </w:r>
          <w:r>
            <w:fldChar w:fldCharType="begin"/>
          </w:r>
          <w:r>
            <w:instrText xml:space="preserve"> PAGEREF _Toc4756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BEC2430">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_Toc13164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二、入学基本要求</w:t>
          </w:r>
          <w:r>
            <w:tab/>
          </w:r>
          <w:r>
            <w:fldChar w:fldCharType="begin"/>
          </w:r>
          <w:r>
            <w:instrText xml:space="preserve"> PAGEREF _Toc13164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F457271">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_Toc4587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三、基本修业年限</w:t>
          </w:r>
          <w:r>
            <w:tab/>
          </w:r>
          <w:r>
            <w:fldChar w:fldCharType="begin"/>
          </w:r>
          <w:r>
            <w:instrText xml:space="preserve"> PAGEREF _Toc4587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841DCCD">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_Toc25350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四、职业面向</w:t>
          </w:r>
          <w:r>
            <w:tab/>
          </w:r>
          <w:r>
            <w:fldChar w:fldCharType="begin"/>
          </w:r>
          <w:r>
            <w:instrText xml:space="preserve"> PAGEREF _Toc25350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E46950F">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_Toc23263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kern w:val="2"/>
              <w:szCs w:val="28"/>
              <w:lang w:val="en-US" w:eastAsia="zh-CN" w:bidi="ar-SA"/>
            </w:rPr>
            <w:t>五、</w:t>
          </w:r>
          <w:r>
            <w:rPr>
              <w:rFonts w:hint="eastAsia" w:ascii="黑体" w:hAnsi="黑体" w:eastAsia="黑体" w:cs="黑体"/>
              <w:bCs/>
              <w:szCs w:val="28"/>
            </w:rPr>
            <w:t>培养目标</w:t>
          </w:r>
          <w:r>
            <w:rPr>
              <w:rFonts w:hint="eastAsia" w:ascii="黑体" w:hAnsi="黑体" w:eastAsia="黑体" w:cs="黑体"/>
              <w:bCs/>
              <w:szCs w:val="28"/>
              <w:lang w:val="en-US" w:eastAsia="zh-CN"/>
            </w:rPr>
            <w:t>与培养规格</w:t>
          </w:r>
          <w:r>
            <w:tab/>
          </w:r>
          <w:r>
            <w:fldChar w:fldCharType="begin"/>
          </w:r>
          <w:r>
            <w:instrText xml:space="preserve"> PAGEREF _Toc23263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82C4909">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_Toc24327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（一）培养目标</w:t>
          </w:r>
          <w:r>
            <w:tab/>
          </w:r>
          <w:r>
            <w:fldChar w:fldCharType="begin"/>
          </w:r>
          <w:r>
            <w:instrText xml:space="preserve"> PAGEREF _Toc24327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DAC1A92">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_Toc18406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（二）培养规格</w:t>
          </w:r>
          <w:r>
            <w:tab/>
          </w:r>
          <w:r>
            <w:fldChar w:fldCharType="begin"/>
          </w:r>
          <w:r>
            <w:instrText xml:space="preserve"> PAGEREF _Toc18406 \h </w:instrText>
          </w:r>
          <w:r>
            <w:fldChar w:fldCharType="separate"/>
          </w:r>
          <w:r>
            <w:t>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904B239">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_Toc17399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kern w:val="2"/>
              <w:szCs w:val="28"/>
              <w:lang w:val="en-US" w:eastAsia="zh-CN" w:bidi="ar-SA"/>
            </w:rPr>
            <w:t>六、课程设置</w:t>
          </w:r>
          <w:r>
            <w:tab/>
          </w:r>
          <w:r>
            <w:fldChar w:fldCharType="begin"/>
          </w:r>
          <w:r>
            <w:instrText xml:space="preserve"> PAGEREF _Toc17399 \h </w:instrText>
          </w:r>
          <w:r>
            <w:fldChar w:fldCharType="separate"/>
          </w:r>
          <w:r>
            <w:t>2</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098657A">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_Toc10153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（一）公共基础课</w:t>
          </w:r>
          <w:r>
            <w:tab/>
          </w:r>
          <w:r>
            <w:fldChar w:fldCharType="begin"/>
          </w:r>
          <w:r>
            <w:instrText xml:space="preserve"> PAGEREF _Toc10153 \h </w:instrText>
          </w:r>
          <w:r>
            <w:fldChar w:fldCharType="separate"/>
          </w:r>
          <w:r>
            <w:t>2</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26A12ED9">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_Toc16660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kern w:val="2"/>
              <w:szCs w:val="28"/>
              <w:lang w:val="en-US" w:eastAsia="zh-CN" w:bidi="ar-SA"/>
            </w:rPr>
            <w:t>（二）</w:t>
          </w:r>
          <w:r>
            <w:rPr>
              <w:rFonts w:hint="eastAsia" w:ascii="楷体" w:hAnsi="楷体" w:eastAsia="楷体" w:cs="楷体"/>
              <w:bCs/>
              <w:szCs w:val="28"/>
              <w:lang w:val="en-US" w:eastAsia="zh-CN"/>
            </w:rPr>
            <w:t>公共限选课</w:t>
          </w:r>
          <w:r>
            <w:tab/>
          </w:r>
          <w:r>
            <w:fldChar w:fldCharType="begin"/>
          </w:r>
          <w:r>
            <w:instrText xml:space="preserve"> PAGEREF _Toc16660 \h </w:instrText>
          </w:r>
          <w:r>
            <w:fldChar w:fldCharType="separate"/>
          </w:r>
          <w:r>
            <w:t>8</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290AF925">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_Toc705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（三）专业基础课</w:t>
          </w:r>
          <w:r>
            <w:tab/>
          </w:r>
          <w:r>
            <w:fldChar w:fldCharType="begin"/>
          </w:r>
          <w:r>
            <w:instrText xml:space="preserve"> PAGEREF _Toc705 \h </w:instrText>
          </w:r>
          <w:r>
            <w:fldChar w:fldCharType="separate"/>
          </w:r>
          <w:r>
            <w:t>9</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59DB3C1">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_Toc16795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（四）专业核心课</w:t>
          </w:r>
          <w:r>
            <w:tab/>
          </w:r>
          <w:r>
            <w:fldChar w:fldCharType="begin"/>
          </w:r>
          <w:r>
            <w:instrText xml:space="preserve"> PAGEREF _Toc16795 \h </w:instrText>
          </w:r>
          <w:r>
            <w:fldChar w:fldCharType="separate"/>
          </w:r>
          <w:r>
            <w:t>11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B2A919B">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_Toc12379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（五）专业拓展课</w:t>
          </w:r>
          <w:r>
            <w:tab/>
          </w:r>
          <w:r>
            <w:fldChar w:fldCharType="begin"/>
          </w:r>
          <w:r>
            <w:instrText xml:space="preserve"> PAGEREF _Toc12379 \h </w:instrText>
          </w:r>
          <w:r>
            <w:fldChar w:fldCharType="separate"/>
          </w:r>
          <w:r>
            <w:t>13</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7D374A9">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_Toc32098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（六）专业实践课</w:t>
          </w:r>
          <w:r>
            <w:tab/>
          </w:r>
          <w:r>
            <w:fldChar w:fldCharType="begin"/>
          </w:r>
          <w:r>
            <w:instrText xml:space="preserve"> PAGEREF _Toc32098 \h </w:instrText>
          </w:r>
          <w:r>
            <w:fldChar w:fldCharType="separate"/>
          </w:r>
          <w:r>
            <w:t>15</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330FDBD4">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_Toc14563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kern w:val="2"/>
              <w:szCs w:val="28"/>
              <w:lang w:val="en-US" w:eastAsia="zh-CN" w:bidi="ar-SA"/>
            </w:rPr>
            <w:t>七、</w:t>
          </w:r>
          <w:r>
            <w:rPr>
              <w:rFonts w:hint="eastAsia" w:ascii="黑体" w:hAnsi="黑体" w:eastAsia="黑体" w:cs="黑体"/>
              <w:szCs w:val="28"/>
              <w:lang w:val="en-US" w:eastAsia="zh-CN"/>
            </w:rPr>
            <w:t>学时安排</w:t>
          </w:r>
          <w:r>
            <w:tab/>
          </w:r>
          <w:r>
            <w:fldChar w:fldCharType="begin"/>
          </w:r>
          <w:r>
            <w:instrText xml:space="preserve"> PAGEREF _Toc14563 \h </w:instrText>
          </w:r>
          <w:r>
            <w:fldChar w:fldCharType="separate"/>
          </w:r>
          <w:r>
            <w:t>16</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1331D48">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_Toc4945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kern w:val="2"/>
              <w:szCs w:val="28"/>
              <w:lang w:val="en-US" w:eastAsia="zh-CN" w:bidi="ar-SA"/>
            </w:rPr>
            <w:t>八、</w:t>
          </w:r>
          <w:r>
            <w:rPr>
              <w:rFonts w:hint="eastAsia" w:ascii="黑体" w:hAnsi="黑体" w:eastAsia="黑体" w:cs="黑体"/>
              <w:szCs w:val="28"/>
              <w:lang w:val="en-US" w:eastAsia="zh-CN"/>
            </w:rPr>
            <w:t>教学进程总体安排</w:t>
          </w:r>
          <w:r>
            <w:tab/>
          </w:r>
          <w:r>
            <w:fldChar w:fldCharType="begin"/>
          </w:r>
          <w:r>
            <w:instrText xml:space="preserve"> PAGEREF _Toc4945 \h </w:instrText>
          </w:r>
          <w:r>
            <w:fldChar w:fldCharType="separate"/>
          </w:r>
          <w:r>
            <w:t>16</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919B9E8">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_Toc16168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九</w:t>
          </w:r>
          <w:r>
            <w:rPr>
              <w:rFonts w:hint="eastAsia" w:ascii="黑体" w:hAnsi="黑体" w:eastAsia="黑体" w:cs="黑体"/>
              <w:bCs/>
              <w:szCs w:val="28"/>
            </w:rPr>
            <w:t>、实施保障</w:t>
          </w:r>
          <w:r>
            <w:tab/>
          </w:r>
          <w:r>
            <w:fldChar w:fldCharType="begin"/>
          </w:r>
          <w:r>
            <w:instrText xml:space="preserve"> PAGEREF _Toc16168 \h </w:instrText>
          </w:r>
          <w:r>
            <w:fldChar w:fldCharType="separate"/>
          </w:r>
          <w:r>
            <w:t>16</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BB0C007">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_Toc9328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rPr>
            <w:t>（一）师资队伍</w:t>
          </w:r>
          <w:r>
            <w:tab/>
          </w:r>
          <w:r>
            <w:fldChar w:fldCharType="begin"/>
          </w:r>
          <w:r>
            <w:instrText xml:space="preserve"> PAGEREF _Toc9328 \h </w:instrText>
          </w:r>
          <w:r>
            <w:fldChar w:fldCharType="separate"/>
          </w:r>
          <w:r>
            <w:t>16</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2BA829B2">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_Toc22015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（二）教学设施</w:t>
          </w:r>
          <w:r>
            <w:tab/>
          </w:r>
          <w:r>
            <w:fldChar w:fldCharType="begin"/>
          </w:r>
          <w:r>
            <w:instrText xml:space="preserve"> PAGEREF _Toc22015 \h </w:instrText>
          </w:r>
          <w:r>
            <w:fldChar w:fldCharType="separate"/>
          </w:r>
          <w:r>
            <w:t>17</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355A2765">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_Toc14528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（三）教学资源</w:t>
          </w:r>
          <w:r>
            <w:tab/>
          </w:r>
          <w:r>
            <w:fldChar w:fldCharType="begin"/>
          </w:r>
          <w:r>
            <w:instrText xml:space="preserve"> PAGEREF _Toc14528 \h </w:instrText>
          </w:r>
          <w:r>
            <w:fldChar w:fldCharType="separate"/>
          </w:r>
          <w:r>
            <w:t>18</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699D4135">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_Toc10141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（四）教学方法</w:t>
          </w:r>
          <w:r>
            <w:tab/>
          </w:r>
          <w:r>
            <w:fldChar w:fldCharType="begin"/>
          </w:r>
          <w:r>
            <w:instrText xml:space="preserve"> PAGEREF _Toc10141 \h </w:instrText>
          </w:r>
          <w:r>
            <w:fldChar w:fldCharType="separate"/>
          </w:r>
          <w:r>
            <w:t>19</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D005320">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_Toc22314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bCs w:val="0"/>
              <w:szCs w:val="28"/>
              <w:lang w:val="en-US" w:eastAsia="zh-CN"/>
            </w:rPr>
            <w:t>（五）学习评价</w:t>
          </w:r>
          <w:r>
            <w:tab/>
          </w:r>
          <w:r>
            <w:fldChar w:fldCharType="begin"/>
          </w:r>
          <w:r>
            <w:instrText xml:space="preserve"> PAGEREF _Toc22314 \h </w:instrText>
          </w:r>
          <w:r>
            <w:fldChar w:fldCharType="separate"/>
          </w:r>
          <w:r>
            <w:t>20</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4B45D29F">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_Toc10356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w:t>
          </w:r>
          <w:r>
            <w:rPr>
              <w:rFonts w:hint="eastAsia" w:ascii="楷体" w:hAnsi="楷体" w:eastAsia="楷体" w:cs="楷体"/>
              <w:szCs w:val="32"/>
              <w:lang w:val="en-US" w:eastAsia="zh-CN"/>
            </w:rPr>
            <w:t>六</w:t>
          </w:r>
          <w:r>
            <w:rPr>
              <w:rFonts w:hint="eastAsia" w:ascii="楷体" w:hAnsi="楷体" w:eastAsia="楷体" w:cs="楷体"/>
              <w:szCs w:val="32"/>
            </w:rPr>
            <w:t>）质量管理</w:t>
          </w:r>
          <w:r>
            <w:tab/>
          </w:r>
          <w:r>
            <w:fldChar w:fldCharType="begin"/>
          </w:r>
          <w:r>
            <w:instrText xml:space="preserve"> PAGEREF _Toc10356 \h </w:instrText>
          </w:r>
          <w:r>
            <w:fldChar w:fldCharType="separate"/>
          </w:r>
          <w:r>
            <w:t>20</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D03AFF9">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_Toc15265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十、毕业及证书要求</w:t>
          </w:r>
          <w:r>
            <w:tab/>
          </w:r>
          <w:r>
            <w:fldChar w:fldCharType="begin"/>
          </w:r>
          <w:r>
            <w:instrText xml:space="preserve"> PAGEREF _Toc15265 \h </w:instrText>
          </w:r>
          <w:r>
            <w:fldChar w:fldCharType="separate"/>
          </w:r>
          <w:r>
            <w:t>20</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BC48D89">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_Toc30867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lang w:eastAsia="zh-CN"/>
            </w:rPr>
            <w:t>（</w:t>
          </w:r>
          <w:r>
            <w:rPr>
              <w:rFonts w:hint="eastAsia" w:ascii="楷体" w:hAnsi="楷体" w:eastAsia="楷体" w:cs="楷体"/>
              <w:szCs w:val="32"/>
              <w:lang w:val="en-US" w:eastAsia="zh-CN"/>
            </w:rPr>
            <w:t>一）</w:t>
          </w:r>
          <w:r>
            <w:rPr>
              <w:rFonts w:hint="eastAsia" w:ascii="楷体" w:hAnsi="楷体" w:eastAsia="楷体" w:cs="楷体"/>
              <w:szCs w:val="32"/>
            </w:rPr>
            <w:t xml:space="preserve">毕业要求与课程对应关系 </w:t>
          </w:r>
          <w:r>
            <w:tab/>
          </w:r>
          <w:r>
            <w:fldChar w:fldCharType="begin"/>
          </w:r>
          <w:r>
            <w:instrText xml:space="preserve"> PAGEREF _Toc30867 \h </w:instrText>
          </w:r>
          <w:r>
            <w:fldChar w:fldCharType="separate"/>
          </w:r>
          <w:r>
            <w:t>20</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764FB6AD">
          <w:pPr>
            <w:pStyle w:val="12"/>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_Toc27423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lang w:val="en-US" w:eastAsia="zh-CN"/>
            </w:rPr>
            <w:t>（二）毕业学分及证书要求</w:t>
          </w:r>
          <w:r>
            <w:tab/>
          </w:r>
          <w:r>
            <w:fldChar w:fldCharType="begin"/>
          </w:r>
          <w:r>
            <w:instrText xml:space="preserve"> PAGEREF _Toc27423 \h </w:instrText>
          </w:r>
          <w:r>
            <w:fldChar w:fldCharType="separate"/>
          </w:r>
          <w:r>
            <w:t>22</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5A6FC5B3">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_Toc24768 </w:instrText>
          </w:r>
          <w:r>
            <w:rPr>
              <w:rFonts w:hint="eastAsia" w:ascii="黑体" w:hAnsi="黑体" w:eastAsia="黑体" w:cs="黑体"/>
              <w:bCs/>
              <w:kern w:val="2"/>
              <w:szCs w:val="28"/>
              <w:lang w:val="en-US" w:eastAsia="zh-CN" w:bidi="ar-SA"/>
            </w:rPr>
            <w:fldChar w:fldCharType="separate"/>
          </w:r>
          <w:r>
            <w:rPr>
              <w:rFonts w:hint="eastAsia" w:ascii="黑体" w:hAnsi="黑体" w:eastAsia="黑体" w:cs="黑体"/>
              <w:bCs/>
              <w:szCs w:val="28"/>
              <w:lang w:val="en-US" w:eastAsia="zh-CN"/>
            </w:rPr>
            <w:t>十一、</w:t>
          </w:r>
          <w:r>
            <w:rPr>
              <w:rFonts w:hint="eastAsia" w:ascii="黑体" w:hAnsi="黑体" w:eastAsia="黑体" w:cs="黑体"/>
              <w:szCs w:val="28"/>
              <w:lang w:val="en-US" w:eastAsia="zh-CN"/>
            </w:rPr>
            <w:t>附教学进程安排表</w:t>
          </w:r>
          <w:r>
            <w:tab/>
          </w:r>
          <w:r>
            <w:fldChar w:fldCharType="begin"/>
          </w:r>
          <w:r>
            <w:instrText xml:space="preserve"> PAGEREF _Toc24768 \h </w:instrText>
          </w:r>
          <w:r>
            <w:fldChar w:fldCharType="separate"/>
          </w:r>
          <w:r>
            <w:t>23</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2FCC16F">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_Toc31680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附表</w:t>
          </w:r>
          <w:r>
            <w:rPr>
              <w:rFonts w:hint="eastAsia" w:ascii="楷体" w:hAnsi="楷体" w:eastAsia="楷体" w:cs="楷体"/>
              <w:szCs w:val="32"/>
              <w:lang w:val="en-US" w:eastAsia="zh-CN"/>
            </w:rPr>
            <w:t>1各教学环节教学周具体安排表</w:t>
          </w:r>
          <w:r>
            <w:rPr>
              <w:rFonts w:hint="eastAsia" w:ascii="楷体" w:hAnsi="楷体" w:eastAsia="楷体" w:cs="楷体"/>
              <w:szCs w:val="32"/>
            </w:rPr>
            <w:t>：</w:t>
          </w:r>
          <w:r>
            <w:rPr>
              <w:rFonts w:hint="eastAsia" w:asciiTheme="minorEastAsia" w:hAnsiTheme="minorEastAsia"/>
            </w:rPr>
            <w:t xml:space="preserve"> </w:t>
          </w:r>
          <w:r>
            <w:tab/>
          </w:r>
          <w:r>
            <w:fldChar w:fldCharType="begin"/>
          </w:r>
          <w:r>
            <w:instrText xml:space="preserve"> PAGEREF _Toc31680 \h </w:instrText>
          </w:r>
          <w:r>
            <w:fldChar w:fldCharType="separate"/>
          </w:r>
          <w:r>
            <w:t>23</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3A531959">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_Toc19470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附表</w:t>
          </w:r>
          <w:r>
            <w:rPr>
              <w:rFonts w:hint="eastAsia" w:ascii="楷体" w:hAnsi="楷体" w:eastAsia="楷体" w:cs="楷体"/>
              <w:szCs w:val="32"/>
              <w:lang w:val="en-US" w:eastAsia="zh-CN"/>
            </w:rPr>
            <w:t>2教学进程总体安排表：</w:t>
          </w:r>
          <w:r>
            <w:tab/>
          </w:r>
          <w:r>
            <w:fldChar w:fldCharType="begin"/>
          </w:r>
          <w:r>
            <w:instrText xml:space="preserve"> PAGEREF _Toc19470 \h </w:instrText>
          </w:r>
          <w:r>
            <w:fldChar w:fldCharType="separate"/>
          </w:r>
          <w:r>
            <w:t>25</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F9EE870">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_Toc30823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附表3</w:t>
          </w:r>
          <w:r>
            <w:rPr>
              <w:rFonts w:hint="eastAsia" w:ascii="楷体" w:hAnsi="楷体" w:eastAsia="楷体" w:cs="楷体"/>
              <w:szCs w:val="32"/>
              <w:lang w:eastAsia="zh-CN"/>
            </w:rPr>
            <w:t>教学环节信息明细表</w:t>
          </w:r>
          <w:r>
            <w:rPr>
              <w:rFonts w:hint="eastAsia" w:ascii="楷体" w:hAnsi="楷体" w:eastAsia="楷体" w:cs="楷体"/>
              <w:szCs w:val="32"/>
            </w:rPr>
            <w:t>：</w:t>
          </w:r>
          <w:r>
            <w:tab/>
          </w:r>
          <w:r>
            <w:fldChar w:fldCharType="begin"/>
          </w:r>
          <w:r>
            <w:instrText xml:space="preserve"> PAGEREF _Toc30823 \h </w:instrText>
          </w:r>
          <w:r>
            <w:fldChar w:fldCharType="separate"/>
          </w:r>
          <w:r>
            <w:t>30</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12A98865">
          <w:pPr>
            <w:pStyle w:val="10"/>
            <w:tabs>
              <w:tab w:val="right" w:leader="dot" w:pos="9740"/>
            </w:tabs>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begin"/>
          </w:r>
          <w:r>
            <w:rPr>
              <w:rFonts w:hint="eastAsia" w:ascii="黑体" w:hAnsi="黑体" w:eastAsia="黑体" w:cs="黑体"/>
              <w:bCs/>
              <w:kern w:val="2"/>
              <w:szCs w:val="28"/>
              <w:lang w:val="en-US" w:eastAsia="zh-CN" w:bidi="ar-SA"/>
            </w:rPr>
            <w:instrText xml:space="preserve"> HYPERLINK \l _Toc22527 </w:instrText>
          </w:r>
          <w:r>
            <w:rPr>
              <w:rFonts w:hint="eastAsia" w:ascii="黑体" w:hAnsi="黑体" w:eastAsia="黑体" w:cs="黑体"/>
              <w:bCs/>
              <w:kern w:val="2"/>
              <w:szCs w:val="28"/>
              <w:lang w:val="en-US" w:eastAsia="zh-CN" w:bidi="ar-SA"/>
            </w:rPr>
            <w:fldChar w:fldCharType="separate"/>
          </w:r>
          <w:r>
            <w:rPr>
              <w:rFonts w:hint="eastAsia" w:ascii="楷体" w:hAnsi="楷体" w:eastAsia="楷体" w:cs="楷体"/>
              <w:szCs w:val="32"/>
            </w:rPr>
            <w:t>附表4</w:t>
          </w:r>
          <w:r>
            <w:rPr>
              <w:rFonts w:hint="eastAsia" w:ascii="楷体" w:hAnsi="楷体" w:eastAsia="楷体" w:cs="楷体"/>
              <w:szCs w:val="32"/>
              <w:lang w:eastAsia="zh-CN"/>
            </w:rPr>
            <w:t>学时与学分总体分配表</w:t>
          </w:r>
          <w:r>
            <w:rPr>
              <w:rFonts w:hint="eastAsia" w:ascii="楷体" w:hAnsi="楷体" w:eastAsia="楷体" w:cs="楷体"/>
              <w:szCs w:val="32"/>
            </w:rPr>
            <w:t>：</w:t>
          </w:r>
          <w:r>
            <w:tab/>
          </w:r>
          <w:r>
            <w:fldChar w:fldCharType="begin"/>
          </w:r>
          <w:r>
            <w:instrText xml:space="preserve"> PAGEREF _Toc22527 \h </w:instrText>
          </w:r>
          <w:r>
            <w:fldChar w:fldCharType="separate"/>
          </w:r>
          <w:r>
            <w:t>31</w:t>
          </w:r>
          <w:r>
            <w:fldChar w:fldCharType="end"/>
          </w: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p w14:paraId="090BAD54">
          <w:pPr>
            <w:rPr>
              <w:rFonts w:hint="eastAsia" w:ascii="黑体" w:hAnsi="黑体" w:eastAsia="黑体" w:cs="黑体"/>
              <w:bCs/>
              <w:color w:val="000000" w:themeColor="text1"/>
              <w:kern w:val="2"/>
              <w:sz w:val="21"/>
              <w:szCs w:val="28"/>
              <w:lang w:val="en-US" w:eastAsia="zh-CN" w:bidi="ar-SA"/>
              <w14:textFill>
                <w14:solidFill>
                  <w14:schemeClr w14:val="tx1"/>
                </w14:solidFill>
              </w14:textFill>
            </w:rPr>
          </w:pPr>
          <w:r>
            <w:rPr>
              <w:rFonts w:hint="eastAsia" w:ascii="黑体" w:hAnsi="黑体" w:eastAsia="黑体" w:cs="黑体"/>
              <w:bCs/>
              <w:color w:val="000000" w:themeColor="text1"/>
              <w:kern w:val="2"/>
              <w:szCs w:val="28"/>
              <w:lang w:val="en-US" w:eastAsia="zh-CN" w:bidi="ar-SA"/>
              <w14:textFill>
                <w14:solidFill>
                  <w14:schemeClr w14:val="tx1"/>
                </w14:solidFill>
              </w14:textFill>
            </w:rPr>
            <w:fldChar w:fldCharType="end"/>
          </w:r>
        </w:p>
      </w:sdtContent>
    </w:sdt>
    <w:p w14:paraId="0E3A2A00">
      <w:pPr>
        <w:rPr>
          <w:rFonts w:hint="eastAsia" w:ascii="黑体" w:hAnsi="黑体" w:eastAsia="黑体" w:cs="黑体"/>
          <w:bCs/>
          <w:color w:val="000000" w:themeColor="text1"/>
          <w:kern w:val="2"/>
          <w:sz w:val="21"/>
          <w:szCs w:val="28"/>
          <w:lang w:val="en-US" w:eastAsia="zh-CN" w:bidi="ar-SA"/>
          <w14:textFill>
            <w14:solidFill>
              <w14:schemeClr w14:val="tx1"/>
            </w14:solidFill>
          </w14:textFill>
        </w:rPr>
      </w:pPr>
    </w:p>
    <w:p w14:paraId="0ECED026">
      <w:pPr>
        <w:outlineLvl w:val="9"/>
        <w:rPr>
          <w:rFonts w:hint="eastAsia" w:ascii="黑体" w:hAnsi="黑体" w:eastAsia="黑体" w:cs="黑体"/>
          <w:b w:val="0"/>
          <w:bCs/>
          <w:color w:val="000000" w:themeColor="text1"/>
          <w:sz w:val="28"/>
          <w:szCs w:val="28"/>
          <w14:textFill>
            <w14:solidFill>
              <w14:schemeClr w14:val="tx1"/>
            </w14:solidFill>
          </w14:textFill>
        </w:rPr>
        <w:sectPr>
          <w:footerReference r:id="rId3" w:type="default"/>
          <w:pgSz w:w="11906" w:h="16838"/>
          <w:pgMar w:top="1440" w:right="1083" w:bottom="1440" w:left="1083"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3208298F">
      <w:pPr>
        <w:outlineLvl w:val="0"/>
        <w:rPr>
          <w:rFonts w:hint="default" w:ascii="黑体" w:hAnsi="黑体" w:eastAsia="黑体" w:cs="黑体"/>
          <w:b w:val="0"/>
          <w:bCs/>
          <w:color w:val="000000" w:themeColor="text1"/>
          <w:sz w:val="28"/>
          <w:szCs w:val="28"/>
          <w:lang w:val="en-US" w:eastAsia="zh-CN"/>
          <w14:textFill>
            <w14:solidFill>
              <w14:schemeClr w14:val="tx1"/>
            </w14:solidFill>
          </w14:textFill>
        </w:rPr>
      </w:pPr>
      <w:bookmarkStart w:id="0" w:name="_Toc4756"/>
      <w:r>
        <w:rPr>
          <w:rFonts w:hint="eastAsia" w:ascii="黑体" w:hAnsi="黑体" w:eastAsia="黑体" w:cs="黑体"/>
          <w:b w:val="0"/>
          <w:bCs/>
          <w:color w:val="000000" w:themeColor="text1"/>
          <w:sz w:val="28"/>
          <w:szCs w:val="28"/>
          <w:lang w:val="en-US" w:eastAsia="zh-CN"/>
          <w14:textFill>
            <w14:solidFill>
              <w14:schemeClr w14:val="tx1"/>
            </w14:solidFill>
          </w14:textFill>
        </w:rPr>
        <w:t>一、专业名称（专业代码）</w:t>
      </w:r>
      <w:bookmarkEnd w:id="0"/>
    </w:p>
    <w:p w14:paraId="665902BB">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计算机网络</w:t>
      </w:r>
      <w:r>
        <w:rPr>
          <w:rFonts w:hint="eastAsia" w:asciiTheme="minorEastAsia" w:hAnsiTheme="minorEastAsia" w:eastAsiaTheme="minorEastAsia" w:cstheme="minorBidi"/>
          <w:color w:val="000000" w:themeColor="text1"/>
          <w:sz w:val="24"/>
          <w:szCs w:val="24"/>
          <w14:textFill>
            <w14:solidFill>
              <w14:schemeClr w14:val="tx1"/>
            </w14:solidFill>
          </w14:textFill>
        </w:rPr>
        <w:t>技术</w:t>
      </w:r>
      <w:r>
        <w:rPr>
          <w:rFonts w:hint="eastAsia" w:asciiTheme="minorEastAsia" w:hAnsiTheme="minorEastAsia" w:eastAsiaTheme="minorEastAsia" w:cstheme="minorBidi"/>
          <w:color w:val="000000" w:themeColor="text1"/>
          <w:sz w:val="24"/>
          <w:szCs w:val="24"/>
          <w:lang w:eastAsia="zh-CN"/>
          <w14:textFill>
            <w14:solidFill>
              <w14:schemeClr w14:val="tx1"/>
            </w14:solidFill>
          </w14:textFill>
        </w:rPr>
        <w:t>（</w:t>
      </w:r>
      <w:r>
        <w:rPr>
          <w:rFonts w:hint="eastAsia" w:ascii="仿宋_GB2312" w:hAnsi="Times New Roman" w:cs="Times New Roman"/>
          <w:color w:val="000000"/>
          <w:sz w:val="24"/>
          <w:szCs w:val="24"/>
          <w:lang w:val="en-US" w:eastAsia="zh-CN"/>
        </w:rPr>
        <w:t>5</w:t>
      </w:r>
      <w:r>
        <w:rPr>
          <w:rFonts w:hint="eastAsia" w:ascii="仿宋_GB2312" w:hAnsi="Times New Roman" w:cs="Times New Roman"/>
          <w:color w:val="000000"/>
          <w:sz w:val="24"/>
          <w:szCs w:val="24"/>
        </w:rPr>
        <w:t>10202</w:t>
      </w:r>
      <w:r>
        <w:rPr>
          <w:rFonts w:hint="eastAsia" w:asciiTheme="minorEastAsia" w:hAnsiTheme="minorEastAsia" w:eastAsiaTheme="minorEastAsia" w:cstheme="minorBidi"/>
          <w:color w:val="000000" w:themeColor="text1"/>
          <w:sz w:val="24"/>
          <w:szCs w:val="24"/>
          <w:lang w:eastAsia="zh-CN"/>
          <w14:textFill>
            <w14:solidFill>
              <w14:schemeClr w14:val="tx1"/>
            </w14:solidFill>
          </w14:textFill>
        </w:rPr>
        <w:t>）</w:t>
      </w:r>
    </w:p>
    <w:p w14:paraId="206DD8EA">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1" w:name="_Toc11788"/>
      <w:bookmarkStart w:id="2" w:name="_Toc15377"/>
      <w:bookmarkStart w:id="3" w:name="_Toc21654"/>
      <w:bookmarkStart w:id="4" w:name="_Toc13164"/>
      <w:bookmarkStart w:id="5" w:name="_Toc10680"/>
      <w:bookmarkStart w:id="6" w:name="_Toc14431"/>
      <w:r>
        <w:rPr>
          <w:rFonts w:hint="eastAsia" w:ascii="黑体" w:hAnsi="黑体" w:eastAsia="黑体" w:cs="黑体"/>
          <w:b w:val="0"/>
          <w:bCs/>
          <w:color w:val="000000" w:themeColor="text1"/>
          <w:sz w:val="28"/>
          <w:szCs w:val="28"/>
          <w:lang w:val="en-US" w:eastAsia="zh-CN"/>
          <w14:textFill>
            <w14:solidFill>
              <w14:schemeClr w14:val="tx1"/>
            </w14:solidFill>
          </w14:textFill>
        </w:rPr>
        <w:t>二、入学基本要求</w:t>
      </w:r>
      <w:bookmarkEnd w:id="1"/>
      <w:bookmarkEnd w:id="2"/>
      <w:bookmarkEnd w:id="3"/>
      <w:bookmarkEnd w:id="4"/>
      <w:bookmarkEnd w:id="5"/>
      <w:bookmarkEnd w:id="6"/>
    </w:p>
    <w:p w14:paraId="0675559A">
      <w:pPr>
        <w:ind w:left="420" w:leftChars="200" w:firstLine="0" w:firstLineChars="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初级中等学校毕业</w:t>
      </w:r>
      <w:r>
        <w:rPr>
          <w:rFonts w:hint="eastAsia" w:asciiTheme="minorEastAsia" w:hAnsiTheme="minorEastAsia" w:eastAsiaTheme="minorEastAsia" w:cstheme="minorBidi"/>
          <w:color w:val="000000" w:themeColor="text1"/>
          <w:sz w:val="24"/>
          <w:szCs w:val="24"/>
          <w14:textFill>
            <w14:solidFill>
              <w14:schemeClr w14:val="tx1"/>
            </w14:solidFill>
          </w14:textFill>
        </w:rPr>
        <w:t>或具备同等学力</w:t>
      </w:r>
    </w:p>
    <w:p w14:paraId="4841B653">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7" w:name="_Toc4336"/>
      <w:bookmarkStart w:id="8" w:name="_Toc4587"/>
      <w:bookmarkStart w:id="9" w:name="_Toc6695"/>
      <w:bookmarkStart w:id="10" w:name="_Toc2128"/>
      <w:bookmarkStart w:id="11" w:name="_Toc18675"/>
      <w:bookmarkStart w:id="12" w:name="_Toc18631"/>
      <w:r>
        <w:rPr>
          <w:rFonts w:hint="eastAsia" w:ascii="黑体" w:hAnsi="黑体" w:eastAsia="黑体" w:cs="黑体"/>
          <w:b w:val="0"/>
          <w:bCs/>
          <w:color w:val="000000" w:themeColor="text1"/>
          <w:sz w:val="28"/>
          <w:szCs w:val="28"/>
          <w:lang w:val="en-US" w:eastAsia="zh-CN"/>
          <w14:textFill>
            <w14:solidFill>
              <w14:schemeClr w14:val="tx1"/>
            </w14:solidFill>
          </w14:textFill>
        </w:rPr>
        <w:t>三、基本修业年限</w:t>
      </w:r>
      <w:bookmarkEnd w:id="7"/>
      <w:bookmarkEnd w:id="8"/>
      <w:bookmarkEnd w:id="9"/>
      <w:bookmarkEnd w:id="10"/>
      <w:bookmarkEnd w:id="11"/>
      <w:bookmarkEnd w:id="12"/>
    </w:p>
    <w:p w14:paraId="0ECEC5EB">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五</w:t>
      </w:r>
      <w:r>
        <w:rPr>
          <w:rFonts w:hint="eastAsia" w:asciiTheme="minorEastAsia" w:hAnsiTheme="minorEastAsia" w:eastAsiaTheme="minorEastAsia" w:cstheme="minorBidi"/>
          <w:color w:val="000000" w:themeColor="text1"/>
          <w:sz w:val="24"/>
          <w:szCs w:val="24"/>
          <w14:textFill>
            <w14:solidFill>
              <w14:schemeClr w14:val="tx1"/>
            </w14:solidFill>
          </w14:textFill>
        </w:rPr>
        <w:t>年</w:t>
      </w:r>
    </w:p>
    <w:p w14:paraId="6C5DEF19">
      <w:p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13" w:name="_Toc17273"/>
      <w:bookmarkStart w:id="14" w:name="_Toc25350"/>
      <w:bookmarkStart w:id="15" w:name="_Toc13695"/>
      <w:bookmarkStart w:id="16" w:name="_Toc32543"/>
      <w:bookmarkStart w:id="17" w:name="_Toc31683"/>
      <w:bookmarkStart w:id="18" w:name="_Hlk6687548"/>
      <w:r>
        <w:rPr>
          <w:rFonts w:hint="eastAsia" w:ascii="黑体" w:hAnsi="黑体" w:eastAsia="黑体" w:cs="黑体"/>
          <w:b w:val="0"/>
          <w:bCs/>
          <w:color w:val="000000" w:themeColor="text1"/>
          <w:sz w:val="28"/>
          <w:szCs w:val="28"/>
          <w:lang w:val="en-US" w:eastAsia="zh-CN"/>
          <w14:textFill>
            <w14:solidFill>
              <w14:schemeClr w14:val="tx1"/>
            </w14:solidFill>
          </w14:textFill>
        </w:rPr>
        <w:t>四、职业面向</w:t>
      </w:r>
      <w:bookmarkEnd w:id="13"/>
      <w:bookmarkEnd w:id="14"/>
      <w:bookmarkEnd w:id="15"/>
      <w:bookmarkEnd w:id="16"/>
      <w:bookmarkEnd w:id="17"/>
    </w:p>
    <w:p w14:paraId="5974F16D">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表1 </w:t>
      </w:r>
      <w:r>
        <w:rPr>
          <w:rFonts w:hint="eastAsia" w:ascii="宋体" w:hAnsi="宋体" w:cs="宋体"/>
          <w:color w:val="000000" w:themeColor="text1"/>
          <w:sz w:val="21"/>
          <w:szCs w:val="21"/>
          <w:lang w:val="en-US" w:eastAsia="zh-CN"/>
          <w14:textFill>
            <w14:solidFill>
              <w14:schemeClr w14:val="tx1"/>
            </w14:solidFill>
          </w14:textFill>
        </w:rPr>
        <w:t>计算机网络</w:t>
      </w:r>
      <w:r>
        <w:rPr>
          <w:rFonts w:hint="eastAsia" w:ascii="宋体" w:hAnsi="宋体" w:eastAsia="宋体" w:cs="宋体"/>
          <w:color w:val="000000" w:themeColor="text1"/>
          <w:sz w:val="21"/>
          <w:szCs w:val="21"/>
          <w14:textFill>
            <w14:solidFill>
              <w14:schemeClr w14:val="tx1"/>
            </w14:solidFill>
          </w14:textFill>
        </w:rPr>
        <w:t>技术专业面向的职业</w:t>
      </w:r>
    </w:p>
    <w:tbl>
      <w:tblPr>
        <w:tblStyle w:val="15"/>
        <w:tblW w:w="499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48"/>
        <w:gridCol w:w="1264"/>
        <w:gridCol w:w="1148"/>
        <w:gridCol w:w="2600"/>
        <w:gridCol w:w="1977"/>
        <w:gridCol w:w="1579"/>
      </w:tblGrid>
      <w:tr w14:paraId="3DC7B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5" w:hRule="atLeast"/>
        </w:trPr>
        <w:tc>
          <w:tcPr>
            <w:tcW w:w="597" w:type="pct"/>
            <w:vAlign w:val="center"/>
          </w:tcPr>
          <w:p w14:paraId="10B05E0A">
            <w:pPr>
              <w:pStyle w:val="5"/>
              <w:keepNext w:val="0"/>
              <w:keepLines w:val="0"/>
              <w:widowControl/>
              <w:suppressLineNumbers w:val="0"/>
              <w:bidi w:val="0"/>
              <w:spacing w:before="0" w:beforeAutospacing="0" w:afterAutospacing="0"/>
              <w:ind w:left="0" w:right="0"/>
              <w:jc w:val="center"/>
              <w:rPr>
                <w:rFonts w:hint="default"/>
                <w:b/>
                <w:bCs/>
              </w:rPr>
            </w:pPr>
            <w:r>
              <w:rPr>
                <w:rFonts w:hint="default"/>
                <w:b/>
                <w:bCs/>
              </w:rPr>
              <w:t>所属专业大类（代码）</w:t>
            </w:r>
          </w:p>
        </w:tc>
        <w:tc>
          <w:tcPr>
            <w:tcW w:w="657" w:type="pct"/>
            <w:vAlign w:val="center"/>
          </w:tcPr>
          <w:p w14:paraId="3140CFC9">
            <w:pPr>
              <w:pStyle w:val="5"/>
              <w:keepNext w:val="0"/>
              <w:keepLines w:val="0"/>
              <w:widowControl/>
              <w:suppressLineNumbers w:val="0"/>
              <w:bidi w:val="0"/>
              <w:spacing w:before="0" w:beforeAutospacing="0" w:afterAutospacing="0"/>
              <w:ind w:left="0" w:right="0"/>
              <w:jc w:val="center"/>
              <w:rPr>
                <w:rFonts w:hint="default"/>
                <w:b/>
                <w:bCs/>
              </w:rPr>
            </w:pPr>
            <w:r>
              <w:rPr>
                <w:rFonts w:hint="default"/>
                <w:b/>
                <w:bCs/>
              </w:rPr>
              <w:t>所属专业类（代码）</w:t>
            </w:r>
          </w:p>
        </w:tc>
        <w:tc>
          <w:tcPr>
            <w:tcW w:w="597" w:type="pct"/>
            <w:vAlign w:val="center"/>
          </w:tcPr>
          <w:p w14:paraId="5834FE2B">
            <w:pPr>
              <w:pStyle w:val="5"/>
              <w:keepNext w:val="0"/>
              <w:keepLines w:val="0"/>
              <w:widowControl/>
              <w:suppressLineNumbers w:val="0"/>
              <w:bidi w:val="0"/>
              <w:spacing w:before="0" w:beforeAutospacing="0" w:afterAutospacing="0"/>
              <w:ind w:left="0" w:right="0"/>
              <w:jc w:val="center"/>
              <w:rPr>
                <w:rFonts w:hint="default"/>
                <w:b/>
                <w:bCs/>
              </w:rPr>
            </w:pPr>
            <w:r>
              <w:rPr>
                <w:rFonts w:hint="default"/>
                <w:b/>
                <w:bCs/>
              </w:rPr>
              <w:t>对应行业（代码）</w:t>
            </w:r>
          </w:p>
        </w:tc>
        <w:tc>
          <w:tcPr>
            <w:tcW w:w="1344" w:type="pct"/>
            <w:vAlign w:val="center"/>
          </w:tcPr>
          <w:p w14:paraId="7F86268C">
            <w:pPr>
              <w:pStyle w:val="5"/>
              <w:keepNext w:val="0"/>
              <w:keepLines w:val="0"/>
              <w:widowControl/>
              <w:suppressLineNumbers w:val="0"/>
              <w:bidi w:val="0"/>
              <w:spacing w:before="0" w:beforeAutospacing="0" w:afterAutospacing="0"/>
              <w:ind w:left="0" w:right="0"/>
              <w:jc w:val="center"/>
              <w:rPr>
                <w:rFonts w:hint="default"/>
                <w:b/>
                <w:bCs/>
              </w:rPr>
            </w:pPr>
            <w:r>
              <w:rPr>
                <w:rFonts w:hint="default"/>
                <w:b/>
                <w:bCs/>
              </w:rPr>
              <w:t>主要职业类别（代码）</w:t>
            </w:r>
          </w:p>
        </w:tc>
        <w:tc>
          <w:tcPr>
            <w:tcW w:w="1023" w:type="pct"/>
            <w:vAlign w:val="center"/>
          </w:tcPr>
          <w:p w14:paraId="2FBFC38E">
            <w:pPr>
              <w:pStyle w:val="5"/>
              <w:keepNext w:val="0"/>
              <w:keepLines w:val="0"/>
              <w:widowControl/>
              <w:suppressLineNumbers w:val="0"/>
              <w:bidi w:val="0"/>
              <w:spacing w:before="0" w:beforeAutospacing="0" w:afterAutospacing="0"/>
              <w:ind w:left="0" w:right="0"/>
              <w:jc w:val="center"/>
              <w:rPr>
                <w:rFonts w:hint="default"/>
                <w:b/>
                <w:bCs/>
              </w:rPr>
            </w:pPr>
            <w:r>
              <w:rPr>
                <w:rFonts w:hint="default"/>
                <w:b/>
                <w:bCs/>
              </w:rPr>
              <w:t>主要</w:t>
            </w:r>
            <w:r>
              <w:rPr>
                <w:rFonts w:hint="eastAsia"/>
                <w:b/>
                <w:bCs/>
                <w:lang w:val="en-US" w:eastAsia="zh-CN"/>
              </w:rPr>
              <w:t>岗位（群）</w:t>
            </w:r>
            <w:r>
              <w:rPr>
                <w:rFonts w:hint="eastAsia"/>
                <w:b/>
                <w:bCs/>
              </w:rPr>
              <w:t>或技术领域</w:t>
            </w:r>
          </w:p>
        </w:tc>
        <w:tc>
          <w:tcPr>
            <w:tcW w:w="779" w:type="pct"/>
            <w:vAlign w:val="center"/>
          </w:tcPr>
          <w:p w14:paraId="15BD551F">
            <w:pPr>
              <w:pStyle w:val="5"/>
              <w:keepNext w:val="0"/>
              <w:keepLines w:val="0"/>
              <w:widowControl/>
              <w:suppressLineNumbers w:val="0"/>
              <w:bidi w:val="0"/>
              <w:spacing w:before="0" w:beforeAutospacing="0" w:afterAutospacing="0"/>
              <w:ind w:left="0" w:right="0"/>
              <w:jc w:val="center"/>
              <w:rPr>
                <w:rFonts w:hint="default"/>
                <w:b/>
                <w:bCs/>
              </w:rPr>
            </w:pPr>
            <w:r>
              <w:rPr>
                <w:rFonts w:hint="eastAsia"/>
                <w:b/>
                <w:bCs/>
                <w:lang w:val="en-US" w:eastAsia="zh-CN"/>
              </w:rPr>
              <w:t>职业类</w:t>
            </w:r>
            <w:r>
              <w:rPr>
                <w:rFonts w:hint="default"/>
                <w:b/>
                <w:bCs/>
              </w:rPr>
              <w:t>证书</w:t>
            </w:r>
          </w:p>
        </w:tc>
      </w:tr>
      <w:tr w14:paraId="1E66D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3" w:hRule="atLeast"/>
        </w:trPr>
        <w:tc>
          <w:tcPr>
            <w:tcW w:w="597" w:type="pct"/>
          </w:tcPr>
          <w:p w14:paraId="3B1F66E0">
            <w:pPr>
              <w:pStyle w:val="5"/>
              <w:keepNext w:val="0"/>
              <w:keepLines w:val="0"/>
              <w:widowControl/>
              <w:suppressLineNumbers w:val="0"/>
              <w:bidi w:val="0"/>
              <w:spacing w:before="0" w:beforeAutospacing="0" w:afterAutospacing="0"/>
              <w:ind w:left="0" w:right="0"/>
              <w:rPr>
                <w:rFonts w:hint="default"/>
              </w:rPr>
            </w:pPr>
            <w:r>
              <w:rPr>
                <w:rFonts w:hint="eastAsia" w:asciiTheme="minorEastAsia" w:hAnsiTheme="minorEastAsia" w:eastAsiaTheme="minorEastAsia" w:cstheme="minorEastAsia"/>
                <w:color w:val="000000"/>
                <w:kern w:val="0"/>
                <w:sz w:val="21"/>
                <w:szCs w:val="21"/>
                <w:lang w:val="en-US" w:eastAsia="zh-CN" w:bidi="ar"/>
              </w:rPr>
              <w:t>电子与信息大类（51）</w:t>
            </w:r>
          </w:p>
        </w:tc>
        <w:tc>
          <w:tcPr>
            <w:tcW w:w="1307" w:type="dxa"/>
            <w:vAlign w:val="top"/>
          </w:tcPr>
          <w:p w14:paraId="16D9EF3C">
            <w:pPr>
              <w:pStyle w:val="30"/>
              <w:keepNext w:val="0"/>
              <w:keepLines w:val="0"/>
              <w:widowControl/>
              <w:suppressLineNumbers w:val="0"/>
              <w:spacing w:before="140" w:beforeAutospacing="0" w:after="0" w:afterAutospacing="0" w:line="240" w:lineRule="auto"/>
              <w:ind w:left="0" w:leftChars="0" w:right="104" w:rightChars="0" w:firstLine="0" w:firstLineChars="0"/>
              <w:jc w:val="both"/>
              <w:rPr>
                <w:rFonts w:hint="default"/>
              </w:rPr>
            </w:pPr>
            <w:r>
              <w:rPr>
                <w:rFonts w:hint="eastAsia" w:asciiTheme="minorEastAsia" w:hAnsiTheme="minorEastAsia" w:eastAsiaTheme="minorEastAsia" w:cstheme="minorEastAsia"/>
                <w:color w:val="000000"/>
                <w:kern w:val="0"/>
                <w:sz w:val="21"/>
                <w:szCs w:val="21"/>
                <w:lang w:val="en-US" w:eastAsia="zh-CN" w:bidi="ar"/>
              </w:rPr>
              <w:t>计算机类（</w:t>
            </w:r>
            <w:r>
              <w:rPr>
                <w:rFonts w:hint="default" w:asciiTheme="minorEastAsia" w:hAnsiTheme="minorEastAsia" w:eastAsiaTheme="minorEastAsia" w:cstheme="minorEastAsia"/>
                <w:color w:val="000000"/>
                <w:kern w:val="0"/>
                <w:sz w:val="21"/>
                <w:szCs w:val="21"/>
                <w:lang w:val="en-US" w:eastAsia="zh-CN" w:bidi="ar"/>
              </w:rPr>
              <w:t>5102</w:t>
            </w:r>
            <w:r>
              <w:rPr>
                <w:rFonts w:hint="eastAsia" w:asciiTheme="minorEastAsia" w:hAnsiTheme="minorEastAsia" w:eastAsiaTheme="minorEastAsia" w:cstheme="minorEastAsia"/>
                <w:color w:val="000000"/>
                <w:kern w:val="0"/>
                <w:sz w:val="21"/>
                <w:szCs w:val="21"/>
                <w:lang w:val="en-US" w:eastAsia="zh-CN" w:bidi="ar"/>
              </w:rPr>
              <w:t>）</w:t>
            </w:r>
          </w:p>
        </w:tc>
        <w:tc>
          <w:tcPr>
            <w:tcW w:w="1189" w:type="dxa"/>
            <w:vAlign w:val="top"/>
          </w:tcPr>
          <w:p w14:paraId="33FE32B3">
            <w:pPr>
              <w:pStyle w:val="3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互联网和相关服务（64）、</w:t>
            </w:r>
          </w:p>
          <w:p w14:paraId="2E46B2EB">
            <w:pPr>
              <w:pStyle w:val="3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rPr>
            </w:pPr>
            <w:r>
              <w:rPr>
                <w:rFonts w:hint="eastAsia" w:asciiTheme="minorEastAsia" w:hAnsiTheme="minorEastAsia" w:eastAsiaTheme="minorEastAsia" w:cstheme="minorEastAsia"/>
                <w:color w:val="000000"/>
                <w:kern w:val="0"/>
                <w:sz w:val="21"/>
                <w:szCs w:val="21"/>
                <w:lang w:val="en-US" w:eastAsia="zh-CN" w:bidi="ar"/>
              </w:rPr>
              <w:t>软件和信息技术服务业（65）</w:t>
            </w:r>
          </w:p>
        </w:tc>
        <w:tc>
          <w:tcPr>
            <w:tcW w:w="2676" w:type="dxa"/>
            <w:vAlign w:val="top"/>
          </w:tcPr>
          <w:p w14:paraId="0BE4EA36">
            <w:pPr>
              <w:pStyle w:val="3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信息和通信工程技术人员（2-02-10）、</w:t>
            </w:r>
          </w:p>
          <w:p w14:paraId="4E156381">
            <w:pPr>
              <w:pStyle w:val="3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rPr>
            </w:pPr>
            <w:r>
              <w:rPr>
                <w:rFonts w:hint="eastAsia" w:asciiTheme="minorEastAsia" w:hAnsiTheme="minorEastAsia" w:eastAsiaTheme="minorEastAsia" w:cstheme="minorEastAsia"/>
                <w:color w:val="000000"/>
                <w:kern w:val="0"/>
                <w:sz w:val="21"/>
                <w:szCs w:val="21"/>
                <w:lang w:val="en-US" w:eastAsia="zh-CN" w:bidi="ar"/>
              </w:rPr>
              <w:t>信息通信网络维护人员（4-04-02）、信息通信网络运行管理人员（4-04-04）</w:t>
            </w:r>
          </w:p>
        </w:tc>
        <w:tc>
          <w:tcPr>
            <w:tcW w:w="2037" w:type="dxa"/>
            <w:vAlign w:val="top"/>
          </w:tcPr>
          <w:p w14:paraId="4BDA694C">
            <w:pPr>
              <w:pStyle w:val="3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rPr>
            </w:pPr>
            <w:r>
              <w:rPr>
                <w:rFonts w:hint="eastAsia" w:asciiTheme="minorEastAsia" w:hAnsiTheme="minorEastAsia" w:eastAsiaTheme="minorEastAsia" w:cstheme="minorEastAsia"/>
                <w:color w:val="000000"/>
                <w:kern w:val="0"/>
                <w:sz w:val="21"/>
                <w:szCs w:val="21"/>
                <w:lang w:val="en-US" w:eastAsia="zh-CN" w:bidi="ar"/>
              </w:rPr>
              <w:t>网络技术支持、网络系统运维、网络系统集成、网络应用开发</w:t>
            </w:r>
          </w:p>
        </w:tc>
        <w:tc>
          <w:tcPr>
            <w:tcW w:w="1551" w:type="dxa"/>
            <w:vAlign w:val="top"/>
          </w:tcPr>
          <w:p w14:paraId="52E12A69">
            <w:pPr>
              <w:pStyle w:val="3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102" w:rightChars="0" w:firstLine="0" w:firstLineChars="0"/>
              <w:jc w:val="both"/>
              <w:textAlignment w:val="auto"/>
              <w:rPr>
                <w:rFonts w:hint="default"/>
                <w:lang w:val="en-US"/>
              </w:rPr>
            </w:pPr>
            <w:r>
              <w:rPr>
                <w:rFonts w:hint="eastAsia" w:asciiTheme="minorEastAsia" w:hAnsiTheme="minorEastAsia" w:eastAsiaTheme="minorEastAsia" w:cstheme="minorEastAsia"/>
                <w:color w:val="000000"/>
                <w:kern w:val="0"/>
                <w:sz w:val="21"/>
                <w:szCs w:val="21"/>
                <w:lang w:val="en-US" w:eastAsia="zh-CN" w:bidi="ar"/>
              </w:rPr>
              <w:t>计算机技术与软件技术专业技术资格、网络系统建设与运维（华为认证、思科认证体系）、阿里云认证、CISSP/CISP、CWNA/CWSP等</w:t>
            </w:r>
          </w:p>
        </w:tc>
      </w:tr>
    </w:tbl>
    <w:p w14:paraId="63C00F99">
      <w:pPr>
        <w:overflowPunct w:val="0"/>
        <w:spacing w:line="480" w:lineRule="exact"/>
        <w:ind w:firstLine="420" w:firstLineChars="200"/>
        <w:rPr>
          <w:rFonts w:asciiTheme="minorEastAsia" w:hAnsiTheme="minorEastAsia"/>
          <w:color w:val="000000" w:themeColor="text1"/>
          <w14:textFill>
            <w14:solidFill>
              <w14:schemeClr w14:val="tx1"/>
            </w14:solidFill>
          </w14:textFill>
        </w:rPr>
      </w:pPr>
    </w:p>
    <w:bookmarkEnd w:id="18"/>
    <w:p w14:paraId="164D24D4">
      <w:pPr>
        <w:numPr>
          <w:ilvl w:val="0"/>
          <w:numId w:val="0"/>
        </w:numPr>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19" w:name="_Toc108086268"/>
      <w:bookmarkStart w:id="20" w:name="_Toc510"/>
      <w:bookmarkStart w:id="21" w:name="_Toc25201"/>
      <w:bookmarkStart w:id="22" w:name="_Toc26462"/>
      <w:bookmarkStart w:id="23" w:name="_Toc23263"/>
      <w:bookmarkStart w:id="24" w:name="_Toc12042"/>
      <w:r>
        <w:rPr>
          <w:rFonts w:hint="eastAsia" w:ascii="黑体" w:hAnsi="黑体" w:eastAsia="黑体" w:cs="黑体"/>
          <w:b w:val="0"/>
          <w:bCs/>
          <w:color w:val="000000" w:themeColor="text1"/>
          <w:kern w:val="2"/>
          <w:sz w:val="28"/>
          <w:szCs w:val="28"/>
          <w:lang w:val="en-US" w:eastAsia="zh-CN" w:bidi="ar-SA"/>
          <w14:textFill>
            <w14:solidFill>
              <w14:schemeClr w14:val="tx1"/>
            </w14:solidFill>
          </w14:textFill>
        </w:rPr>
        <w:t>五、</w:t>
      </w:r>
      <w:r>
        <w:rPr>
          <w:rFonts w:hint="eastAsia" w:ascii="黑体" w:hAnsi="黑体" w:eastAsia="黑体" w:cs="黑体"/>
          <w:b w:val="0"/>
          <w:bCs/>
          <w:color w:val="000000" w:themeColor="text1"/>
          <w:sz w:val="28"/>
          <w:szCs w:val="28"/>
          <w14:textFill>
            <w14:solidFill>
              <w14:schemeClr w14:val="tx1"/>
            </w14:solidFill>
          </w14:textFill>
        </w:rPr>
        <w:t>培养目标</w:t>
      </w:r>
      <w:bookmarkEnd w:id="19"/>
      <w:r>
        <w:rPr>
          <w:rFonts w:hint="eastAsia" w:ascii="黑体" w:hAnsi="黑体" w:eastAsia="黑体" w:cs="黑体"/>
          <w:b w:val="0"/>
          <w:bCs/>
          <w:color w:val="000000" w:themeColor="text1"/>
          <w:sz w:val="28"/>
          <w:szCs w:val="28"/>
          <w:lang w:val="en-US" w:eastAsia="zh-CN"/>
          <w14:textFill>
            <w14:solidFill>
              <w14:schemeClr w14:val="tx1"/>
            </w14:solidFill>
          </w14:textFill>
        </w:rPr>
        <w:t>与培养规格</w:t>
      </w:r>
      <w:bookmarkEnd w:id="20"/>
      <w:bookmarkEnd w:id="21"/>
      <w:bookmarkEnd w:id="22"/>
      <w:bookmarkEnd w:id="23"/>
      <w:bookmarkEnd w:id="24"/>
    </w:p>
    <w:p w14:paraId="0E4B7A40">
      <w:pPr>
        <w:numPr>
          <w:ilvl w:val="0"/>
          <w:numId w:val="0"/>
        </w:numPr>
        <w:ind w:left="420" w:leftChars="200" w:firstLine="0" w:firstLineChars="0"/>
        <w:outlineLvl w:val="1"/>
        <w:rPr>
          <w:rFonts w:hint="default" w:ascii="黑体" w:hAnsi="黑体" w:eastAsia="黑体" w:cs="黑体"/>
          <w:b/>
          <w:bCs w:val="0"/>
          <w:color w:val="000000" w:themeColor="text1"/>
          <w:sz w:val="28"/>
          <w:szCs w:val="28"/>
          <w:lang w:val="en-US" w:eastAsia="zh-CN"/>
          <w14:textFill>
            <w14:solidFill>
              <w14:schemeClr w14:val="tx1"/>
            </w14:solidFill>
          </w14:textFill>
        </w:rPr>
      </w:pPr>
      <w:bookmarkStart w:id="25" w:name="_Toc24327"/>
      <w:bookmarkStart w:id="26" w:name="_Toc32703"/>
      <w:bookmarkStart w:id="27" w:name="_Toc17154"/>
      <w:bookmarkStart w:id="28" w:name="_Toc18751"/>
      <w:bookmarkStart w:id="29" w:name="_Toc31564"/>
      <w:r>
        <w:rPr>
          <w:rFonts w:hint="eastAsia" w:ascii="楷体" w:hAnsi="楷体" w:eastAsia="楷体" w:cs="楷体"/>
          <w:b/>
          <w:bCs w:val="0"/>
          <w:color w:val="000000" w:themeColor="text1"/>
          <w:sz w:val="28"/>
          <w:szCs w:val="28"/>
          <w:lang w:val="en-US" w:eastAsia="zh-CN"/>
          <w14:textFill>
            <w14:solidFill>
              <w14:schemeClr w14:val="tx1"/>
            </w14:solidFill>
          </w14:textFill>
        </w:rPr>
        <w:t>（一）培养目标</w:t>
      </w:r>
      <w:bookmarkEnd w:id="25"/>
      <w:bookmarkEnd w:id="26"/>
      <w:bookmarkEnd w:id="27"/>
      <w:bookmarkEnd w:id="28"/>
      <w:bookmarkEnd w:id="29"/>
    </w:p>
    <w:p w14:paraId="6B707807">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本专业培养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互联网和相关服务、软件和信息技术服务等行业的信息和通信工程技术人员、信息通信网络维护人员、信息通信网络运行管理人员等职业，能够从事网络技术支持、网络系统运维、网络系统集成、网络应用开发等工作的高技能人才。</w:t>
      </w:r>
    </w:p>
    <w:p w14:paraId="498FD602">
      <w:pPr>
        <w:numPr>
          <w:ilvl w:val="0"/>
          <w:numId w:val="0"/>
        </w:numPr>
        <w:ind w:left="0" w:leftChars="0" w:firstLine="422" w:firstLineChars="15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30" w:name="_Toc12576"/>
      <w:bookmarkStart w:id="31" w:name="_Toc18406"/>
      <w:bookmarkStart w:id="32" w:name="_Toc373"/>
      <w:bookmarkStart w:id="33" w:name="_Toc21346"/>
      <w:bookmarkStart w:id="34" w:name="_Toc108086269"/>
      <w:bookmarkStart w:id="35" w:name="_Toc9461"/>
      <w:r>
        <w:rPr>
          <w:rFonts w:hint="eastAsia" w:ascii="楷体" w:hAnsi="楷体" w:eastAsia="楷体" w:cs="楷体"/>
          <w:b/>
          <w:bCs w:val="0"/>
          <w:color w:val="000000" w:themeColor="text1"/>
          <w:sz w:val="28"/>
          <w:szCs w:val="28"/>
          <w:lang w:val="en-US" w:eastAsia="zh-CN"/>
          <w14:textFill>
            <w14:solidFill>
              <w14:schemeClr w14:val="tx1"/>
            </w14:solidFill>
          </w14:textFill>
        </w:rPr>
        <w:t>（二）培养规格</w:t>
      </w:r>
      <w:bookmarkEnd w:id="30"/>
      <w:bookmarkEnd w:id="31"/>
      <w:bookmarkEnd w:id="32"/>
      <w:bookmarkEnd w:id="33"/>
      <w:bookmarkEnd w:id="34"/>
      <w:bookmarkEnd w:id="35"/>
    </w:p>
    <w:p w14:paraId="23FE196F">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color w:val="000000"/>
          <w:kern w:val="0"/>
          <w:sz w:val="24"/>
          <w:szCs w:val="24"/>
          <w:lang w:val="en-US" w:eastAsia="zh-CN" w:bidi="ar"/>
        </w:rPr>
      </w:pPr>
      <w:bookmarkStart w:id="36" w:name="_Toc108086270"/>
      <w:r>
        <w:rPr>
          <w:rFonts w:hint="eastAsia" w:ascii="宋体" w:hAnsi="宋体" w:eastAsia="宋体" w:cs="宋体"/>
          <w:color w:val="000000"/>
          <w:kern w:val="0"/>
          <w:sz w:val="24"/>
          <w:szCs w:val="24"/>
          <w:lang w:val="en-US" w:eastAsia="zh-CN" w:bidi="ar"/>
        </w:rPr>
        <w:t>本专业学生应在系统学习本专业知识并完成有关实习实训基础上，全面提升知识、能力、素质，掌握并实际运用岗位（群）需要的专业核心技术技能，实现德智体美劳全面发展，总体上须达到以下要求：</w:t>
      </w:r>
    </w:p>
    <w:p w14:paraId="3922D0E0">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）坚定拥护中国共产党领导和中国特色社会主义制度，以习近平新时代中国特色社会主义思想为指导，践行社会主义核心价值观，具有坚定的理想信念、深厚的爱国情感和中华民族自豪感；</w:t>
      </w:r>
    </w:p>
    <w:p w14:paraId="518CE987">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掌握与本专业对应职业活动相关的国家法律、行业规定，掌握绿色生产、环境保护、安全防护、质量管理等相关知识与技能，了解相关行业文化，具有爱岗敬业的职业精神，遵守职业道德准则和行为规范，具备社会责任感和担当精神；</w:t>
      </w:r>
    </w:p>
    <w:p w14:paraId="34B1B775">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）掌握支撑本专业学习和可持续发展必备的语文、数学、外语（英语等）、信息技术等文化基础知识，具有良好的人文素养与科学素养，具备职业生涯规划能力；</w:t>
      </w:r>
    </w:p>
    <w:p w14:paraId="7DC9D040">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）具有良好的语言表达能力、文字表达能力、沟通合作能力，具有较强的集体意识和团队合作意识，学习</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门外语并结合本专业加以运用；</w:t>
      </w:r>
    </w:p>
    <w:p w14:paraId="604B1540">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hint="default" w:ascii="宋体" w:hAnsi="宋体" w:eastAsia="宋体" w:cs="宋体"/>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）掌握计算机网络、程序设计、网络操作系统、路由交换技术、数据库技术、网络安全技术、云计算和虚拟化等方面的专业基础理论知识；</w:t>
      </w:r>
    </w:p>
    <w:p w14:paraId="66A34E1E">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hint="default" w:ascii="宋体" w:hAnsi="宋体" w:eastAsia="宋体" w:cs="宋体"/>
          <w:color w:val="000000"/>
          <w:kern w:val="0"/>
          <w:sz w:val="24"/>
          <w:szCs w:val="24"/>
          <w:lang w:val="en-US" w:eastAsia="zh-CN" w:bidi="ar"/>
        </w:rPr>
        <w:t>6</w:t>
      </w:r>
      <w:r>
        <w:rPr>
          <w:rFonts w:hint="eastAsia" w:ascii="宋体" w:hAnsi="宋体" w:eastAsia="宋体" w:cs="宋体"/>
          <w:color w:val="000000"/>
          <w:kern w:val="0"/>
          <w:sz w:val="24"/>
          <w:szCs w:val="24"/>
          <w:lang w:val="en-US" w:eastAsia="zh-CN" w:bidi="ar"/>
        </w:rPr>
        <w:t xml:space="preserve">）掌握中小型网络和无线局域网的规划设计、设备选型，以及网络设备的安装、配置、调试和排错等技术技能，具有网络搭建、日常巡检和技术文档撰写能力； </w:t>
      </w:r>
    </w:p>
    <w:p w14:paraId="47BFF9AC">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hint="default" w:ascii="宋体" w:hAnsi="宋体" w:eastAsia="宋体" w:cs="宋体"/>
          <w:color w:val="000000"/>
          <w:kern w:val="0"/>
          <w:sz w:val="24"/>
          <w:szCs w:val="24"/>
          <w:lang w:val="en-US" w:eastAsia="zh-CN" w:bidi="ar"/>
        </w:rPr>
        <w:t>7</w:t>
      </w:r>
      <w:r>
        <w:rPr>
          <w:rFonts w:hint="eastAsia" w:ascii="宋体" w:hAnsi="宋体" w:eastAsia="宋体" w:cs="宋体"/>
          <w:color w:val="000000"/>
          <w:kern w:val="0"/>
          <w:sz w:val="24"/>
          <w:szCs w:val="24"/>
          <w:lang w:val="en-US" w:eastAsia="zh-CN" w:bidi="ar"/>
        </w:rPr>
        <w:t xml:space="preserve">）掌握服务器、云平台的安装、配置、调试和管理等技术技能，具有网络服务器、云平台、虚拟化等的部署和管理能力； </w:t>
      </w:r>
    </w:p>
    <w:p w14:paraId="2E0ED4B9">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hint="default" w:ascii="宋体" w:hAnsi="宋体" w:eastAsia="宋体" w:cs="宋体"/>
          <w:color w:val="000000"/>
          <w:kern w:val="0"/>
          <w:sz w:val="24"/>
          <w:szCs w:val="24"/>
          <w:lang w:val="en-US" w:eastAsia="zh-CN" w:bidi="ar"/>
        </w:rPr>
        <w:t>8</w:t>
      </w:r>
      <w:r>
        <w:rPr>
          <w:rFonts w:hint="eastAsia" w:ascii="宋体" w:hAnsi="宋体" w:eastAsia="宋体" w:cs="宋体"/>
          <w:color w:val="000000"/>
          <w:kern w:val="0"/>
          <w:sz w:val="24"/>
          <w:szCs w:val="24"/>
          <w:lang w:val="en-US" w:eastAsia="zh-CN" w:bidi="ar"/>
        </w:rPr>
        <w:t xml:space="preserve">）掌握网络安全软硬件的安装配置和调试、网络攻击防御、网站管理维护、数据库管理、备份与恢复等技术技能，具有初步的网络安全检测、网络安全防护、网络安全运维管理和保障能力； </w:t>
      </w:r>
    </w:p>
    <w:p w14:paraId="31BCECDD">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hint="default" w:ascii="宋体" w:hAnsi="宋体" w:eastAsia="宋体" w:cs="宋体"/>
          <w:color w:val="000000"/>
          <w:kern w:val="0"/>
          <w:sz w:val="24"/>
          <w:szCs w:val="24"/>
          <w:lang w:val="en-US" w:eastAsia="zh-CN" w:bidi="ar"/>
        </w:rPr>
        <w:t>9</w:t>
      </w:r>
      <w:r>
        <w:rPr>
          <w:rFonts w:hint="eastAsia" w:ascii="宋体" w:hAnsi="宋体" w:eastAsia="宋体" w:cs="宋体"/>
          <w:color w:val="000000"/>
          <w:kern w:val="0"/>
          <w:sz w:val="24"/>
          <w:szCs w:val="24"/>
          <w:lang w:val="en-US" w:eastAsia="zh-CN" w:bidi="ar"/>
        </w:rPr>
        <w:t xml:space="preserve">）掌握网络自动化运维工具的使用等技术技能，具有初步的网络自动化运维软件开发能力； </w:t>
      </w:r>
    </w:p>
    <w:p w14:paraId="573581BE">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hint="default" w:ascii="宋体" w:hAnsi="宋体" w:eastAsia="宋体" w:cs="宋体"/>
          <w:color w:val="000000"/>
          <w:kern w:val="0"/>
          <w:sz w:val="24"/>
          <w:szCs w:val="24"/>
          <w:lang w:val="en-US" w:eastAsia="zh-CN" w:bidi="ar"/>
        </w:rPr>
        <w:t>10</w:t>
      </w:r>
      <w:r>
        <w:rPr>
          <w:rFonts w:hint="eastAsia" w:ascii="宋体" w:hAnsi="宋体" w:eastAsia="宋体" w:cs="宋体"/>
          <w:color w:val="000000"/>
          <w:kern w:val="0"/>
          <w:sz w:val="24"/>
          <w:szCs w:val="24"/>
          <w:lang w:val="en-US" w:eastAsia="zh-CN" w:bidi="ar"/>
        </w:rPr>
        <w:t>）掌握信息技术基础知识，具有适应本行业数字化和智能化发展需求的数字技能；</w:t>
      </w:r>
      <w:r>
        <w:rPr>
          <w:rFonts w:hint="default" w:ascii="宋体" w:hAnsi="宋体" w:eastAsia="宋体" w:cs="宋体"/>
          <w:color w:val="000000"/>
          <w:kern w:val="0"/>
          <w:sz w:val="24"/>
          <w:szCs w:val="24"/>
          <w:lang w:val="en-US" w:eastAsia="zh-CN" w:bidi="ar"/>
        </w:rPr>
        <w:t xml:space="preserve"> </w:t>
      </w:r>
    </w:p>
    <w:p w14:paraId="62965877">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hint="default" w:ascii="宋体" w:hAnsi="宋体" w:eastAsia="宋体" w:cs="宋体"/>
          <w:color w:val="000000"/>
          <w:kern w:val="0"/>
          <w:sz w:val="24"/>
          <w:szCs w:val="24"/>
          <w:lang w:val="en-US" w:eastAsia="zh-CN" w:bidi="ar"/>
        </w:rPr>
        <w:t>11</w:t>
      </w:r>
      <w:r>
        <w:rPr>
          <w:rFonts w:hint="eastAsia" w:ascii="宋体" w:hAnsi="宋体" w:eastAsia="宋体" w:cs="宋体"/>
          <w:color w:val="000000"/>
          <w:kern w:val="0"/>
          <w:sz w:val="24"/>
          <w:szCs w:val="24"/>
          <w:lang w:val="en-US" w:eastAsia="zh-CN" w:bidi="ar"/>
        </w:rPr>
        <w:t xml:space="preserve">）具有探究学习、终身学习和可持续发展的能力，具有整合知识和综合运用知识分析问题和解决问题的能力； </w:t>
      </w:r>
    </w:p>
    <w:p w14:paraId="7288A24D">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hint="default" w:ascii="宋体" w:hAnsi="宋体" w:eastAsia="宋体" w:cs="宋体"/>
          <w:color w:val="000000"/>
          <w:kern w:val="0"/>
          <w:sz w:val="24"/>
          <w:szCs w:val="24"/>
          <w:lang w:val="en-US" w:eastAsia="zh-CN" w:bidi="ar"/>
        </w:rPr>
        <w:t>12</w:t>
      </w:r>
      <w:r>
        <w:rPr>
          <w:rFonts w:hint="eastAsia" w:ascii="宋体" w:hAnsi="宋体" w:eastAsia="宋体" w:cs="宋体"/>
          <w:color w:val="000000"/>
          <w:kern w:val="0"/>
          <w:sz w:val="24"/>
          <w:szCs w:val="24"/>
          <w:lang w:val="en-US" w:eastAsia="zh-CN" w:bidi="ar"/>
        </w:rPr>
        <w:t>）掌握身体运动的基本知识和至少</w:t>
      </w:r>
      <w:r>
        <w:rPr>
          <w:rFonts w:hint="default"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 xml:space="preserve">项体育运动技能，达到国家大学生体质健康测试合格标准，养成良好的运动习惯、卫生习惯和行为习惯，具备一定的心理调适能力； </w:t>
      </w:r>
    </w:p>
    <w:p w14:paraId="6FFB2FFF">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hint="default" w:ascii="宋体" w:hAnsi="宋体" w:eastAsia="宋体" w:cs="宋体"/>
          <w:color w:val="000000"/>
          <w:kern w:val="0"/>
          <w:sz w:val="24"/>
          <w:szCs w:val="24"/>
          <w:lang w:val="en-US" w:eastAsia="zh-CN" w:bidi="ar"/>
        </w:rPr>
        <w:t>13</w:t>
      </w:r>
      <w:r>
        <w:rPr>
          <w:rFonts w:hint="eastAsia" w:ascii="宋体" w:hAnsi="宋体" w:eastAsia="宋体" w:cs="宋体"/>
          <w:color w:val="000000"/>
          <w:kern w:val="0"/>
          <w:sz w:val="24"/>
          <w:szCs w:val="24"/>
          <w:lang w:val="en-US" w:eastAsia="zh-CN" w:bidi="ar"/>
        </w:rPr>
        <w:t xml:space="preserve">）掌握必备的美育知识，具有一定的文化修养、审美能力，形成至少 </w:t>
      </w:r>
      <w:r>
        <w:rPr>
          <w:rFonts w:hint="default" w:ascii="宋体" w:hAnsi="宋体" w:eastAsia="宋体" w:cs="宋体"/>
          <w:color w:val="000000"/>
          <w:kern w:val="0"/>
          <w:sz w:val="24"/>
          <w:szCs w:val="24"/>
          <w:lang w:val="en-US" w:eastAsia="zh-CN" w:bidi="ar"/>
        </w:rPr>
        <w:t xml:space="preserve">1 </w:t>
      </w:r>
      <w:r>
        <w:rPr>
          <w:rFonts w:hint="eastAsia" w:ascii="宋体" w:hAnsi="宋体" w:eastAsia="宋体" w:cs="宋体"/>
          <w:color w:val="000000"/>
          <w:kern w:val="0"/>
          <w:sz w:val="24"/>
          <w:szCs w:val="24"/>
          <w:lang w:val="en-US" w:eastAsia="zh-CN" w:bidi="ar"/>
        </w:rPr>
        <w:t xml:space="preserve">项艺术特长或爱好； </w:t>
      </w:r>
    </w:p>
    <w:p w14:paraId="7D3C9285">
      <w:pPr>
        <w:bidi w:val="0"/>
        <w:ind w:firstLine="420" w:firstLineChars="0"/>
        <w:rPr>
          <w:rFonts w:hint="eastAsia"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hint="default" w:ascii="宋体" w:hAnsi="宋体" w:eastAsia="宋体" w:cs="宋体"/>
          <w:color w:val="000000"/>
          <w:kern w:val="0"/>
          <w:sz w:val="24"/>
          <w:szCs w:val="24"/>
          <w:lang w:val="en-US" w:eastAsia="zh-CN" w:bidi="ar"/>
        </w:rPr>
        <w:t>14</w:t>
      </w:r>
      <w:r>
        <w:rPr>
          <w:rFonts w:hint="eastAsia" w:ascii="宋体" w:hAnsi="宋体" w:eastAsia="宋体" w:cs="宋体"/>
          <w:color w:val="000000"/>
          <w:kern w:val="0"/>
          <w:sz w:val="24"/>
          <w:szCs w:val="24"/>
          <w:lang w:val="en-US" w:eastAsia="zh-CN" w:bidi="ar"/>
        </w:rPr>
        <w:t>）树立正确的劳动观，尊重劳动，热爱劳动，具备与本专业职业发展相适应的劳动素养，弘扬劳模精神、劳动精神、工匠精神，弘扬劳动光荣、技能宝贵、创造伟大的时代风尚</w:t>
      </w:r>
      <w:r>
        <w:rPr>
          <w:rFonts w:hint="eastAsia" w:cs="宋体"/>
          <w:color w:val="000000"/>
          <w:kern w:val="0"/>
          <w:sz w:val="24"/>
          <w:szCs w:val="24"/>
          <w:lang w:val="en-US" w:eastAsia="zh-CN" w:bidi="ar"/>
        </w:rPr>
        <w:t>；</w:t>
      </w:r>
    </w:p>
    <w:p w14:paraId="017DBC6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val="en-US" w:eastAsia="zh-CN" w:bidi="ar"/>
        </w:rPr>
        <w:t>（15）坚持思政教育引领，弘扬“大国工匠精神”，具备精益求精、勇于创新的职业品质，具有服务国家计算机网络技术发展和中国式现代化建设的使命感与责任意识。</w:t>
      </w:r>
    </w:p>
    <w:p w14:paraId="472B38F4">
      <w:pPr>
        <w:outlineLvl w:val="9"/>
        <w:rPr>
          <w:rFonts w:hint="eastAsia" w:asciiTheme="minorEastAsia" w:hAnsiTheme="minorEastAsia" w:eastAsiaTheme="minorEastAsia" w:cstheme="minorBidi"/>
          <w:b/>
          <w:color w:val="000000" w:themeColor="text1"/>
          <w:sz w:val="28"/>
          <w:szCs w:val="28"/>
          <w14:textFill>
            <w14:solidFill>
              <w14:schemeClr w14:val="tx1"/>
            </w14:solidFill>
          </w14:textFill>
        </w:rPr>
      </w:pPr>
      <w:bookmarkStart w:id="37" w:name="_Toc22502"/>
      <w:bookmarkStart w:id="38" w:name="_Toc7238"/>
      <w:bookmarkStart w:id="39" w:name="_Toc29005"/>
    </w:p>
    <w:p w14:paraId="4CC000EA">
      <w:pPr>
        <w:numPr>
          <w:ilvl w:val="0"/>
          <w:numId w:val="0"/>
        </w:numPr>
        <w:outlineLvl w:val="0"/>
        <w:rPr>
          <w:rFonts w:hint="eastAsia" w:ascii="黑体" w:hAnsi="黑体" w:eastAsia="黑体" w:cs="黑体"/>
          <w:b w:val="0"/>
          <w:bCs/>
          <w:color w:val="000000" w:themeColor="text1"/>
          <w:kern w:val="2"/>
          <w:sz w:val="28"/>
          <w:szCs w:val="28"/>
          <w:lang w:val="en-US" w:eastAsia="zh-CN" w:bidi="ar-SA"/>
          <w14:textFill>
            <w14:solidFill>
              <w14:schemeClr w14:val="tx1"/>
            </w14:solidFill>
          </w14:textFill>
        </w:rPr>
      </w:pPr>
      <w:bookmarkStart w:id="40" w:name="_Toc17399"/>
      <w:bookmarkStart w:id="41" w:name="_Toc18616"/>
      <w:r>
        <w:rPr>
          <w:rFonts w:hint="eastAsia" w:ascii="黑体" w:hAnsi="黑体" w:eastAsia="黑体" w:cs="黑体"/>
          <w:b w:val="0"/>
          <w:bCs/>
          <w:color w:val="000000" w:themeColor="text1"/>
          <w:kern w:val="2"/>
          <w:sz w:val="28"/>
          <w:szCs w:val="28"/>
          <w:lang w:val="en-US" w:eastAsia="zh-CN" w:bidi="ar-SA"/>
          <w14:textFill>
            <w14:solidFill>
              <w14:schemeClr w14:val="tx1"/>
            </w14:solidFill>
          </w14:textFill>
        </w:rPr>
        <w:t>六、</w:t>
      </w:r>
      <w:bookmarkEnd w:id="36"/>
      <w:bookmarkEnd w:id="37"/>
      <w:bookmarkStart w:id="42" w:name="_Toc108086271"/>
      <w:bookmarkStart w:id="43" w:name="_Toc6421"/>
      <w:r>
        <w:rPr>
          <w:rFonts w:hint="eastAsia" w:ascii="黑体" w:hAnsi="黑体" w:eastAsia="黑体" w:cs="黑体"/>
          <w:b w:val="0"/>
          <w:bCs/>
          <w:color w:val="000000" w:themeColor="text1"/>
          <w:kern w:val="2"/>
          <w:sz w:val="28"/>
          <w:szCs w:val="28"/>
          <w:lang w:val="en-US" w:eastAsia="zh-CN" w:bidi="ar-SA"/>
          <w14:textFill>
            <w14:solidFill>
              <w14:schemeClr w14:val="tx1"/>
            </w14:solidFill>
          </w14:textFill>
        </w:rPr>
        <w:t>课程设置</w:t>
      </w:r>
      <w:bookmarkEnd w:id="38"/>
      <w:bookmarkEnd w:id="39"/>
      <w:bookmarkEnd w:id="40"/>
      <w:bookmarkEnd w:id="41"/>
      <w:bookmarkEnd w:id="42"/>
      <w:bookmarkEnd w:id="43"/>
    </w:p>
    <w:p w14:paraId="5776D566">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44" w:name="_Toc25316"/>
      <w:bookmarkStart w:id="45" w:name="_Toc16222"/>
      <w:bookmarkStart w:id="46" w:name="_Toc571"/>
      <w:bookmarkStart w:id="47" w:name="_Toc10153"/>
      <w:bookmarkStart w:id="48" w:name="_Toc30256"/>
      <w:r>
        <w:rPr>
          <w:rFonts w:hint="eastAsia" w:ascii="楷体" w:hAnsi="楷体" w:eastAsia="楷体" w:cs="楷体"/>
          <w:b/>
          <w:bCs w:val="0"/>
          <w:color w:val="000000" w:themeColor="text1"/>
          <w:sz w:val="28"/>
          <w:szCs w:val="28"/>
          <w:lang w:val="en-US" w:eastAsia="zh-CN"/>
          <w14:textFill>
            <w14:solidFill>
              <w14:schemeClr w14:val="tx1"/>
            </w14:solidFill>
          </w14:textFill>
        </w:rPr>
        <w:t>（一）公共基础课</w:t>
      </w:r>
      <w:bookmarkEnd w:id="44"/>
      <w:bookmarkEnd w:id="45"/>
      <w:bookmarkEnd w:id="46"/>
      <w:bookmarkEnd w:id="47"/>
      <w:bookmarkEnd w:id="48"/>
    </w:p>
    <w:p w14:paraId="52976F0C">
      <w:pPr>
        <w:jc w:val="center"/>
        <w:rPr>
          <w:rFonts w:asciiTheme="minorEastAsia" w:hAnsiTheme="minorEastAsia"/>
          <w:color w:val="000000" w:themeColor="text1"/>
          <w14:textFill>
            <w14:solidFill>
              <w14:schemeClr w14:val="tx1"/>
            </w14:solidFill>
          </w14:textFill>
        </w:rPr>
      </w:pPr>
    </w:p>
    <w:p w14:paraId="468DC1DA">
      <w:pPr>
        <w:jc w:val="center"/>
        <w:rPr>
          <w:rFonts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 xml:space="preserve">2 </w:t>
      </w:r>
      <w:r>
        <w:rPr>
          <w:rFonts w:asciiTheme="minorEastAsia" w:hAnsiTheme="minorEastAsia"/>
          <w:color w:val="000000" w:themeColor="text1"/>
          <w14:textFill>
            <w14:solidFill>
              <w14:schemeClr w14:val="tx1"/>
            </w14:solidFill>
          </w14:textFill>
        </w:rPr>
        <w:t>公共基础课程概述</w:t>
      </w:r>
    </w:p>
    <w:tbl>
      <w:tblPr>
        <w:tblStyle w:val="15"/>
        <w:tblW w:w="10455" w:type="dxa"/>
        <w:tblInd w:w="-31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50"/>
        <w:gridCol w:w="1537"/>
        <w:gridCol w:w="3750"/>
        <w:gridCol w:w="4118"/>
      </w:tblGrid>
      <w:tr w14:paraId="0DC5B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377F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0CEB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课程名称</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0847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课程目标</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2AAF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主要内容和教学要求</w:t>
            </w:r>
          </w:p>
        </w:tc>
      </w:tr>
      <w:tr w14:paraId="1BC28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4"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7A7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93D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中国特色社会主义</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7CE7C327">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以新思想为指导，阐释中国特色社会主义的开创发展与新时代方位及“五位一体”布局。引导学生坚定信仰信念信心与“四个自信”，将爱国情、强国志、报国行融入建设现代化强国与实现民族复兴的奋斗之中。</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0FB22A57">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学生能正确认识中华民族从站起来、富起来到强起来的发展进程；明确中国特色社会主义制度的显著优势，坚决拥护党的领导，坚定道路、理论、制度、文化自信；认清新时代的历史机遇与使命担当，以热爱祖国为立身之本、成才之基，在新时代新征程中健康成长、成才报国。</w:t>
            </w:r>
          </w:p>
        </w:tc>
      </w:tr>
      <w:tr w14:paraId="4EFFA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A86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45F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心理健康与职业生涯</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570C067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足社会发展要求与心理和谐、职业成才目标，阐释心理健康知识。引导学生树立心理健康意识，掌握心理调适与职业规划方法，正确处理成长与求职问题。培育自立自强、理性平和的良好心态，为职业生涯发展奠定基础。</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0F3990FC">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与社会实践，学生应了解心理健康与职业生涯知识，树立心理健康意识，掌握心理调适及职业规划方法。形成适应时代的职业理想，养成自立自强、理性平和的良好心态，提高应对挫折与适应社会的能力，提升职业素养，为就业创业创造条件。</w:t>
            </w:r>
          </w:p>
        </w:tc>
      </w:tr>
      <w:tr w14:paraId="4466A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4"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6FE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793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哲学与人生</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0540FB9B">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阐明马克思主义哲学是科学的世界观和方法论，讲述辩证唯物主义和历史唯物主义基本观点及其对人生成长的意义。阐述正确价值判断与行为选择的意义，引导践行社会主义核心价值观，奠定正确的世界观、人生观和价值观基础。</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468E6258">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马克思主义哲学基本原理，学生能运用辩证唯物主义和历史唯物主义认识世界。坚持实事求是与具体问题具体分析，正确认识社会并处理个人成长问题，做出正确的价值判断与行为选择，自觉践行社会主义核心价值观，奠定正确的世界观、人生观和价值观基础。</w:t>
            </w:r>
          </w:p>
        </w:tc>
      </w:tr>
      <w:tr w14:paraId="7A359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264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8B9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职业道德与法治</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73A9DAB9">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着眼于提高学生的职业道德素质和法治素养，对学生进行职业道德和法治教育。帮助学生理解全面依法治国的总目标和基本要求，了解职业道德和法律规范，增强职业道德和法治意识，养成爱岗敬业、依法办事的思维方式和行为习惯。</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50F26E57">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学生能理解全面依法治国总目标，了解新时代公民道德与职业道德建设内容及意义。掌握职业道德修养方法，具备依法维权和有序参与公共事务的能力。结合社会需求与自身实际，以道德和法律规范言行，做尊法守法的好公民。</w:t>
            </w:r>
          </w:p>
        </w:tc>
      </w:tr>
      <w:tr w14:paraId="051FF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4"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0CA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077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历史1中国历史</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352DA442">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重要史实，学生能掌握历史发展脉络，认识中国社会形态从低级到高级的演进历程，理解历史进程中的变化与延续、继承与发展。认识中华民族多元一体的基本国情与优势，树立正确的民族观，增进对中华民族的认同，铸牢中华民族共同体意识。</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03EC29CA">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国历史教学应将五大核心素养融入全过程，通过创设情境和史料研习引领学生探究。通过了解家庭联产承包责任制，理解生产力与生产关系的辩证关系等，增强建设中国特色社会主义的信心。同时，教学应结合学生专业特点，如结合古代科技与工程成就，培养学生钻研创新、精益求精的精神。</w:t>
            </w:r>
          </w:p>
        </w:tc>
      </w:tr>
      <w:tr w14:paraId="30228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1"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981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3E5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历史2世界历史</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1BB2AD9A">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学习世界历史的重要史实，学生能掌握历史发展脉络。认识人类社会经历了从原始社会到封建社会，再到资本主义与社会主义并存竞争的发展阶段。在变化与延续中，领悟人类社会从分散走向整体、从孤立走向密切联系，社会形态从低级向高级发展的历程。</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00FE1C60">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世界历史教学应有机融入五大核心素养，通过创设情境和史料研习引导学生探究历史问题。教师应引导学生在更广阔的时空中，以唯物史观分析史料，探讨其带来的世界变化。同时，教学需结合学生专业特点，如在“工业革命”教学中，从生产力与生产关系角度把握本质，比较两次工业革命，探讨其深远影响。通过研读史料和感悟科学家精神，培养学生创新精神，并联系当代科技发展，理解工业变革新趋势。</w:t>
            </w:r>
          </w:p>
        </w:tc>
      </w:tr>
      <w:tr w14:paraId="7F588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2"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A66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B56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509B4F1F">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生通过语文实践，在语言、思维、审美与文化方面持续发展。积累语言材料，掌握运用规律；在真实情境中有效表达交流；发展多元思维，提升思维品质；感受并鉴赏语言与文学之美；传承中华优秀传统文化，参与当代文化，坚定文化自信。</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509926C5">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育人价值的集中体现，主要包括四个方面：语言理解与运用，即掌握语言文字规律，在真实情境中有效交流；思维发展与提升，即发展多种思维，提升深刻、敏捷等思维品质；审美发现与鉴赏，即形成健康审美情趣，表现与创造美；文化传承与参与，即弘扬优秀文化，增强文化自信。四者以语言运用为基础，构成有机整体。</w:t>
            </w:r>
          </w:p>
        </w:tc>
      </w:tr>
      <w:tr w14:paraId="2BF8E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4"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EE5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B1F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74CDC1C4">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掌握职场语言沟通技能，进行有效交流；感知中西思维差异，做出正确价值判断；理解多元文化，用英语讲好中国故事；树立正确学习观，掌握学习策略，提升自主学习与终身学习能力，为职业生涯与终身发展奠定基础。</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3CD9E085">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场语言沟通，即掌握语言规律与技能，在职场中进行有效交流；思维差异感知，即通过比较分析，理解中西思维差异，对事物做出合理评判；跨文化理解，即学习中外文化，拓宽国际视野，坚定文化自信；自主学习，即制定学习方案，运用恰当策略，促进学习能力可持续发展。</w:t>
            </w:r>
          </w:p>
        </w:tc>
      </w:tr>
      <w:tr w14:paraId="62AD1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75F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C45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4FADF0AC">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激发学习兴趣与自信，培养理性思维与工匠精神，深化对数学多重价值的认识。在学习中逐步提升运算、推理等核心素养，初步学会用数学眼光观察世界、用数学思维分析世界、用数学语言表达世界。</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02519066">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运算，即依据法则进行演绎推理，保证数学精确性；直观想象，借助几何直观与空间想象感知事物形态，探索解题思路；逻辑推理，依据规则进行归纳与演绎，保证数学严谨性；数学抽象，舍去物理属性提取本质规律，形成数学概念；数据分析，运用统计方法处理数据，探索事物规律；数学建模，对现实问题进行抽象并构建模型，解决实际问题。</w:t>
            </w:r>
          </w:p>
        </w:tc>
      </w:tr>
      <w:tr w14:paraId="3D670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A1C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4B4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信息技术</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7241FF51">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课程落实立德树人任务，旨在培养中职学生信息素养与信息能力。通过多样化教学，帮助学生理解信息社会规范，掌握设备操作、网络应用、数据处理及人工智能等知识与技能。引导学生在综合实践中解决问题，培养独立思考与主动探究能力，强化认知、合作与创新，为职业发展奠定基础。</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7E928A6B">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意识，即对信息的敏感度与判断力，能主动获取、评估并共享信息；计算思维，即运用信息技术思想方法界定问题、建立模型并形成解决方案，且能迁移运用；数字化学习与创新，即利用数字资源与工具开展自主探究与协作学习，提升终身学习能力；信息社会责任，即遵守法律法规与道德规范，保护信息安全，理性对待信息技术带来的社会问题。</w:t>
            </w:r>
          </w:p>
        </w:tc>
      </w:tr>
      <w:tr w14:paraId="34531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D62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C6E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艺术</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11F2F2A5">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坚持落实立德树人根本任务，使学生通过艺术鉴赏与实践等活动，发展艺术感知、审美判断、创意表达和文化理解等艺术核心素养。</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6AD9011D">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艺术实践，掌握必备知识与技能，感受不同艺术风采。结合艺术情境进行分析判断，提高审美判断能力，塑造美好心灵。运用特定媒介进行创意表达，尝试解决问题，培养创新意识。从文化角度理解作品，增进文化认同，坚定文化自信，尊重人类文化多样性。</w:t>
            </w:r>
          </w:p>
        </w:tc>
      </w:tr>
      <w:tr w14:paraId="53A7E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48C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DDC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物理</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3280E795">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落实立德树人，形成基本物理观念，解释自然现象并解决实际问题；具备建构模型、科学推理及批判性思维；掌握实验探究方法，培养工程思维与动手实践能力；养成实事求是的科学态度，增强合作交流意识，关心科技发展，树立可持续发展观念与社会责任感。</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76F48537">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根据课程标准，落实立德树人根本任务，以促进学生物理学科核心素养的形成和发展为目标，结合职业教育特点，遵循物理教育规律，从学生实际出发，创造性地开展教学活动，采用灵活多样的教学方法，充分开发和利用多种课程资源进行教学。</w:t>
            </w:r>
          </w:p>
        </w:tc>
      </w:tr>
      <w:tr w14:paraId="50B2D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827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F93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思想道德与法治</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500869E5">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教育引导学生加强自身道德修养，提高思想道德素质；加强法律观念和法律意识教育，提高法律素养；培养学生爱岗敬业、诚实守信等道德品质</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34382793">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主要包括社会主义道德教育和法治教育，帮助学生增强社会主义法治观念，提高思想道德素质，解决成长成才过程中遇到的实际问题</w:t>
            </w:r>
          </w:p>
        </w:tc>
      </w:tr>
      <w:tr w14:paraId="41A0F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BED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824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习近平新时代中国特色社会主义思想概论</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3C71897A">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76B44EA4">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p>
        </w:tc>
      </w:tr>
      <w:tr w14:paraId="273C7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F55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1BA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毛泽东思想和中国特色社会主义理论体系概论</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26A0645B">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强化学生对中国共产党领导人民进行的革命、建设、改革的历史进程深刻认识；对党在新时代基本理论、基本路线、基本方略理解的更加透彻；提高大学生认识、分析和解决问题能力</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5AE2DD5B">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着重讲授中国共产党把马克思主义基本原理与中国实际相结合的历史进程，充分反映马克思主义中国化的三大理论成果，坚定在党的领导下走中国特色社会主义道路的理想信念</w:t>
            </w:r>
          </w:p>
        </w:tc>
      </w:tr>
      <w:tr w14:paraId="05A28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4"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F83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995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中国共产党历史</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60774901">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使学生对中国近代以来的基本国情有充分的认识，了解近代中国是怎样根据历史的必然走上以中国共产党为领导力量的社会主义道路的，认识“没有共产党就没有新中国”和“只有社会主义才能够救中国”的真理。</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0756A6A5">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6A050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8"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2BB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F23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形势与政策</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6719154F">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引导学生掌握认识形势与政策问题的基本理论和知识，学会正确的形势与政策分析方法，特别对我国的基本国情、国内外重大事件、社会热点和难点等问题的思考、分析和判断能力。</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28A12B6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着重进行我国改革开放和社会主义现代化建设形势、任务和发展成就教育；党和国家重大方针政策、活动和改革措施教育；当前国际形势与国际关系状况、发展趋势和我国对外政策原则立场教育。</w:t>
            </w:r>
          </w:p>
        </w:tc>
      </w:tr>
      <w:tr w14:paraId="7BEDC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C2E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5E0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心理健康教育</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2ECD6BF4">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培养学生了解心理健康的标准及意义，掌握并应用心理健康知识，培养自我认知能力、人际沟通能力、自我调节能力，增强自我心理保健意识和心理危机预防意识，切实提高心理素质。</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4A887CFB">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包括心理健康基础知识，了解自我、发展自我，提高自我心理调适能力，如生涯规划、人际交往、情绪管理、压力管理、生命教育能力等，注重培养学生实际应用能力。</w:t>
            </w:r>
          </w:p>
        </w:tc>
      </w:tr>
      <w:tr w14:paraId="58E22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602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E04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0A81F63D">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引导学生正确认识体育锻炼目的和意义，了解基本的体育理论知识，掌握必要的运动技术和技能，学会科学锻炼身体的方法，养成锻炼身体的良好习惯。</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71D024D7">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篮球、排球、足球三大球和乒乓球、羽毛球各项运动（任选一项）概述、竞赛规则、各种球类的技战术；武术、健美操运动概述、基本功和规定套路等。</w:t>
            </w:r>
          </w:p>
        </w:tc>
      </w:tr>
      <w:tr w14:paraId="1BC7E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354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A38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大学英语</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44E81D4B">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培养学生阅读英文资料获取前沿专业信息的能力、涉外口头交际和书面表达能力、跨文化交流能力、学生未来职业发展和英语终身学习能力。</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7CBB1890">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包括学习、生活、工作等多个方面的主题单元，通过视听说、精读、翻译写作等模块，全面提高学生听、说、读、写、译各方面英语能力。</w:t>
            </w:r>
          </w:p>
        </w:tc>
      </w:tr>
      <w:tr w14:paraId="3FD10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DC4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B8D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高等数学</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4DFF175A">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培养学生可持续发展的能力；提高学生数学素养和文化素养。为后续专业课程的学习打下坚实数学基础。</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57AC9A6E">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函数极限与连续；一元函数微分学；一元函数积分学；常微分方程；一些数学问题、典故、观点中的数学文化。</w:t>
            </w:r>
          </w:p>
        </w:tc>
      </w:tr>
      <w:tr w14:paraId="08391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2"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850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56B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应用文写作</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71C798D8">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掌握应用文基本概念、特征与写作原则；熟悉常用文书、法定公文的格式规范、行文规则及适用场景；了解文书写作相关规范与禁忌。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能够根据实际场景规范撰写日常文书、行政公文、事务文书及基础商务文书；具备文书修改纠错、信息整合提炼能力；可结合本专业岗位，完成对应专业应用文写作。</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174806AC">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教学内容分为五大模块：写作基础模块、日常文书模块、行政公文模块、事务与商务模块、专业特色模块。熟记各类文体格式与写作要点，区分易混淆文种；主动参与课堂实训，独立完成课后写作作业；熟练运用办公软件完成文书排版；养成严谨规范的写作习惯。</w:t>
            </w:r>
          </w:p>
        </w:tc>
      </w:tr>
      <w:tr w14:paraId="1FD68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8"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064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EAA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中华优秀传统文化</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408875CA">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系统认识中国传统文化的内容、性质、特点等，提升学生人文素质和个人修养，提升民族自信心和凝聚力。培养学生把传统文化融入专业学习的意识和能力。</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62E2B095">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中华优秀传统文化性质和特点、各文化领域的发展脉络（传统思想、传统艺术、传统科技、政治制度、婚姻文化、建筑文化、饮食文化、传统节日等）、传统文化与现代化、传统文化与专业学习。</w:t>
            </w:r>
          </w:p>
        </w:tc>
      </w:tr>
      <w:tr w14:paraId="0F6B2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2"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125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140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就业指导</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71BD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了解职业分类、行业发展现状与岗位需求；掌握职业生涯规划、求职面试、劳动合同、劳动权益、创业基础相关政策与常识；熟悉实习、就业、升学、创业各类发展渠道。能够科学开展自我认知、职业定位，独立撰写简历、求职信；熟练应对面试、招聘会等求职场景；具备辨别求职陷阱、维护自身劳动权益的能力；掌握基础职场沟通与岗位适应方法。</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7E6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我测评、职业特质分析、五年制学生职业发展路径、短期与中长期职业生涯规划制定。简历制作、求职渠道选择、笔试面试技巧、形象礼仪。顶岗实习规范、职场沟通、团队协作、岗位抗压能力培养、职场人际关系处理。劳动法、劳动合同签订、五险一金、工伤维权、求职诈骗识别与防范。基层就业政策、专升本升学指引、小微企业自主创业基础、乡村振兴等就业导向。完成职业测评、生涯规划书、简历实训作业；积极参与模拟面试、就业主题活动；主动学习劳动法规，树立先就业再择业的理性心态。</w:t>
            </w:r>
          </w:p>
        </w:tc>
      </w:tr>
      <w:tr w14:paraId="30938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8"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F49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09F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职业规划</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5DF9E2BA">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了解生涯规划意义和方法，引导学生认识自我和职业世界，了解职业素养和职业能力要求，了解就业形势和就业创业政策，掌握求职材料和面试技巧，提高依法维权意识，培养学生具备解决职场适应和职业发展实际问题能力。</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6FA6DDF4">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职业生涯规划基本理论、自我认知、认识职业世界、职业生涯规划及大学生涯规划、创业概述、商业计划书撰写、商业路演</w:t>
            </w:r>
            <w:r>
              <w:rPr>
                <w:rStyle w:val="39"/>
                <w:rFonts w:eastAsia="宋体"/>
                <w:lang w:val="en-US" w:eastAsia="zh-CN" w:bidi="ar"/>
              </w:rPr>
              <w:t>PPT</w:t>
            </w:r>
            <w:r>
              <w:rPr>
                <w:rStyle w:val="40"/>
                <w:lang w:val="en-US" w:eastAsia="zh-CN" w:bidi="ar"/>
              </w:rPr>
              <w:t>、职业素质与职业能力、求职和应聘、劳动者权益、毕业手续办理及人事代理、职场适应等内容。</w:t>
            </w:r>
          </w:p>
        </w:tc>
      </w:tr>
      <w:tr w14:paraId="52767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463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047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军事理论</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5C3DA7B0">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了解军事基础知识，增强国防观念、国家安全意识和忧患危机意识，弘扬爱国主义精神、传承红色基因、提高学生综合国防素质。</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199466FA">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主要包括中国国防、国家安全、军事思想、现代战争、信息化装备五个方面内容。</w:t>
            </w:r>
          </w:p>
        </w:tc>
      </w:tr>
      <w:tr w14:paraId="718EC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506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C30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军事训练</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0F4C1D77">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掌握基本军事技能，增强国防观念、国家安全意识和忧患危机意识，弘扬爱国主义精神、传承红色基因、提高学生综合国防素质</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1039C2B6">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主要包括共同条令教育与训练、战术训练、防卫技能与战时防护训练、战备基础与应用训练等方面的相应训练</w:t>
            </w:r>
          </w:p>
        </w:tc>
      </w:tr>
      <w:tr w14:paraId="12CC6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1FC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776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创新创业教育</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15121437">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了解创新创业基本概念与原理，国家创新驱动战略以及党和国家最新的创新创业政策，帮助学生在思维能力方面形成跨越，为未来的创业就业人生提供正确的指引。</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27C2604D">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主要包括创业概论、大学生创业现状、创业、创新与创业管理、创业团队管理、创业风险与危机管理等内容。</w:t>
            </w:r>
          </w:p>
        </w:tc>
      </w:tr>
      <w:tr w14:paraId="780C7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DBE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FED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大学生劳动教育</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3EF09257">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促进学生学习必要的劳动技能和知识，帮助学生树立正确的劳动观念，培养学生吃苦耐劳的精神，促使学生形成健全的人格和良好的思想道德品格。</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2F611940">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主要包括环境卫生劳动教育、公益劳动教育、专业劳动教育、劳动意识教育等内容。</w:t>
            </w:r>
          </w:p>
        </w:tc>
      </w:tr>
      <w:tr w14:paraId="00305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29C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C92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美术鉴赏</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4E36E8BB">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使学生能够从理论高度正确认知美术，理解美术作品、现象的内涵，树立高尚的审美观，培养学生创造性思维能力和较开阔的分析思路。</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10AD228F">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主要包括中外和古今美术作品鉴赏，艺术语言，社会调查与艺术实践等内容。</w:t>
            </w:r>
          </w:p>
        </w:tc>
      </w:tr>
      <w:tr w14:paraId="354C3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43A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3D4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音乐欣赏</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15109BD7">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培养学生对音乐的感知力、理解力和判断力，通过全面挖掘音乐的本体功能，促进学生人格品质全面和谐地发展。</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0DEFDADF">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主要包括音乐绪论，民歌艺术，歌曲，流行歌曲，中国民族乐器，西方音乐，综合艺术（中国戏曲，歌剧，舞剧）等内容。</w:t>
            </w:r>
          </w:p>
        </w:tc>
      </w:tr>
      <w:tr w14:paraId="4316B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AF9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3C3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礼仪与沟通</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22B6411F">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使学生掌握人际沟通和社交礼仪的基本规律和基本技巧，以适应未来工作、学习和生活的需要，成为社会主义市场经济需要的人才。</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43FDD657">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主要包括日常人际礼仪沟通、仪表仪态与修饰、求职礼仪、服务礼仪、商务活动礼仪等内容。</w:t>
            </w:r>
          </w:p>
        </w:tc>
      </w:tr>
      <w:tr w14:paraId="5DBEA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8"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EC7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5C2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人工智能通识</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480FE2D7">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使学生认识人工智能的基本概念、原理和应用。具有人工智能思维和利用人工智能技术与工具解决问题的能力。帮助学生全面了解人工智能的发展历程和未来趋势，为未来的职业发展提供必要的知识和能力。</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3DEF9B8A">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包括人工智能概述、机器学习与大模型基础、人工智能工具应用、人工智能素养等。通过理论与实践相结合的方式，采用专题教学，重点提升学生利用人工智能工具解决实际问题的能力。</w:t>
            </w:r>
          </w:p>
        </w:tc>
      </w:tr>
      <w:tr w14:paraId="291AE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05D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DB2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汽车文化</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7308340A">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通过全面介绍汽车相关知识，培养学生对汽车的浓厚兴趣，了解各项技术在汽车中的应用，拓宽学生知识面，提高综合素质能力，适应市场的需求和竞争</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0D944668">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主要包括汽车发展史、汽车文化、中国汽车工业、汽车构造及主要技术、汽车基本理论等内容</w:t>
            </w:r>
          </w:p>
        </w:tc>
      </w:tr>
      <w:tr w14:paraId="079B4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2"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4AF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7B9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中华民族共同体概论</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4D343628">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知晓中华民族共同体基本内涵、核心要义；掌握我国各民族交往交流交融历史脉络；理解民族政策、民族法律法规与新时代民族工作总要求；认清多元一体格局的形成逻辑与现实意义。能辨析民族相关错误观点，具备辨别历史虚无主义的能力；学会客观看待民族发展、民族交往现实问题；可结合专业实践开展民族团结宣传，自觉维护各民族团结统一。</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66469DBC">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民族共同体核心概念、多元一体基本内涵、铸牢中华民族共同体意识重大意义、各民族共同开拓疆域、共同创造文明、共同抵御外侮、共同走向复兴的历史史实、中华文化与各民族文化共生关系、我国民族区域自治制度、民族基本法律法规、新时代党的民族工作方针政策、民族地区经济社会发展成就、各民族互嵌式发展、青年学生促进民族团结的实践路径。主动学习民族历史与政策知识，自觉抵制民族分裂、片面化错误言论；积极参与课堂研讨、民族团结主题实践活动；主动在学习生活中践行平等团结互助和谐的民族关系。</w:t>
            </w:r>
          </w:p>
        </w:tc>
      </w:tr>
      <w:tr w14:paraId="49A47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2"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612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FF0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国家安全教育</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top"/>
          </w:tcPr>
          <w:p w14:paraId="5689486C">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理解总体国家安全观内涵、核心要义与基本要求；掌握政治、经济、网络、生物、消防、反诈骗、反间谍等各领域国家安全基础知识；熟悉《国家安全法》《反间谍法》等相关法律法规。能够识别网络泄密、境外渗透、电信诈骗、危害公共安全等各类风险隐患；掌握日常防范、线索举报、应急避险基本方法；自觉规范网络言行，主动规避危害国家安全行为。</w:t>
            </w:r>
          </w:p>
        </w:tc>
        <w:tc>
          <w:tcPr>
            <w:tcW w:w="4118" w:type="dxa"/>
            <w:tcBorders>
              <w:top w:val="single" w:color="000000" w:sz="4" w:space="0"/>
              <w:left w:val="single" w:color="000000" w:sz="4" w:space="0"/>
              <w:bottom w:val="single" w:color="000000" w:sz="4" w:space="0"/>
              <w:right w:val="single" w:color="000000" w:sz="4" w:space="0"/>
            </w:tcBorders>
            <w:shd w:val="clear" w:color="auto" w:fill="auto"/>
            <w:vAlign w:val="top"/>
          </w:tcPr>
          <w:p w14:paraId="3650F15C">
            <w:pPr>
              <w:keepNext w:val="0"/>
              <w:keepLines w:val="0"/>
              <w:widowControl/>
              <w:suppressLineNumbers w:val="0"/>
              <w:jc w:val="both"/>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政治安全、国土安全、军事安全、社会安全相关知识，防范分裂、邪教、暴力危害常识。网络信息安全、数据保密、生物安全、生态安全、金融安全、粮食安全防范要点。国家安全相关法律条文、公民权利义务、境外交流、网络社交泄密风险识别。校园安全、反诈防骗、应急逃生、危害国家安全线索上报流程、青年维护国家安全实践路经。学习安全法律法规，主动识别身边安全风险；规范线上线下言行，不随意泄露敏感信息；积极参与安全演练、主题宣教活动，自觉抵制危害国家安全的言论与行为。</w:t>
            </w:r>
          </w:p>
        </w:tc>
      </w:tr>
    </w:tbl>
    <w:p w14:paraId="4DD8FBB1">
      <w:pPr>
        <w:ind w:firstLine="422" w:firstLineChars="200"/>
        <w:rPr>
          <w:rFonts w:asciiTheme="minorEastAsia" w:hAnsiTheme="minorEastAsia" w:eastAsiaTheme="minorEastAsia" w:cstheme="minorBidi"/>
          <w:b/>
          <w:color w:val="000000" w:themeColor="text1"/>
          <w14:textFill>
            <w14:solidFill>
              <w14:schemeClr w14:val="tx1"/>
            </w14:solidFill>
          </w14:textFill>
        </w:rPr>
      </w:pPr>
    </w:p>
    <w:p w14:paraId="1F9B2B64">
      <w:pPr>
        <w:numPr>
          <w:ilvl w:val="0"/>
          <w:numId w:val="0"/>
        </w:numPr>
        <w:ind w:left="0" w:leftChars="0" w:firstLine="0" w:firstLineChars="0"/>
        <w:outlineLvl w:val="1"/>
        <w:rPr>
          <w:rFonts w:hint="eastAsia" w:ascii="楷体" w:hAnsi="楷体" w:eastAsia="楷体" w:cs="楷体"/>
          <w:b/>
          <w:bCs/>
          <w:color w:val="000000" w:themeColor="text1"/>
          <w:sz w:val="28"/>
          <w:szCs w:val="28"/>
          <w:lang w:val="en-US" w:eastAsia="zh-CN"/>
          <w14:textFill>
            <w14:solidFill>
              <w14:schemeClr w14:val="tx1"/>
            </w14:solidFill>
          </w14:textFill>
        </w:rPr>
      </w:pPr>
      <w:bookmarkStart w:id="49" w:name="_Toc22385"/>
      <w:bookmarkStart w:id="50" w:name="_Toc26008"/>
      <w:bookmarkStart w:id="51" w:name="_Toc16660"/>
      <w:bookmarkStart w:id="52" w:name="_Toc14271"/>
      <w:r>
        <w:rPr>
          <w:rFonts w:hint="eastAsia" w:ascii="楷体" w:hAnsi="楷体" w:eastAsia="楷体" w:cs="楷体"/>
          <w:b/>
          <w:bCs/>
          <w:color w:val="000000" w:themeColor="text1"/>
          <w:kern w:val="2"/>
          <w:sz w:val="28"/>
          <w:szCs w:val="28"/>
          <w:lang w:val="en-US" w:eastAsia="zh-CN" w:bidi="ar-SA"/>
          <w14:textFill>
            <w14:solidFill>
              <w14:schemeClr w14:val="tx1"/>
            </w14:solidFill>
          </w14:textFill>
        </w:rPr>
        <w:t>（二）</w:t>
      </w:r>
      <w:r>
        <w:rPr>
          <w:rFonts w:hint="eastAsia" w:ascii="楷体" w:hAnsi="楷体" w:eastAsia="楷体" w:cs="楷体"/>
          <w:b/>
          <w:bCs/>
          <w:color w:val="000000" w:themeColor="text1"/>
          <w:sz w:val="28"/>
          <w:szCs w:val="28"/>
          <w:lang w:val="en-US" w:eastAsia="zh-CN"/>
          <w14:textFill>
            <w14:solidFill>
              <w14:schemeClr w14:val="tx1"/>
            </w14:solidFill>
          </w14:textFill>
        </w:rPr>
        <w:t>公共限选课</w:t>
      </w:r>
      <w:bookmarkEnd w:id="49"/>
      <w:bookmarkEnd w:id="50"/>
      <w:bookmarkEnd w:id="51"/>
      <w:bookmarkEnd w:id="52"/>
    </w:p>
    <w:p w14:paraId="6B1B1BA0">
      <w:pPr>
        <w:jc w:val="center"/>
        <w:rPr>
          <w:rFonts w:hint="eastAsia"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 xml:space="preserve">3 </w:t>
      </w:r>
      <w:r>
        <w:rPr>
          <w:rFonts w:asciiTheme="minorEastAsia" w:hAnsiTheme="minorEastAsia"/>
          <w:color w:val="000000" w:themeColor="text1"/>
          <w14:textFill>
            <w14:solidFill>
              <w14:schemeClr w14:val="tx1"/>
            </w14:solidFill>
          </w14:textFill>
        </w:rPr>
        <w:t>公共</w:t>
      </w:r>
      <w:r>
        <w:rPr>
          <w:rFonts w:hint="eastAsia" w:asciiTheme="minorEastAsia" w:hAnsiTheme="minorEastAsia"/>
          <w:color w:val="000000" w:themeColor="text1"/>
          <w:lang w:val="en-US" w:eastAsia="zh-CN"/>
          <w14:textFill>
            <w14:solidFill>
              <w14:schemeClr w14:val="tx1"/>
            </w14:solidFill>
          </w14:textFill>
        </w:rPr>
        <w:t>限选</w:t>
      </w:r>
      <w:r>
        <w:rPr>
          <w:rFonts w:asciiTheme="minorEastAsia" w:hAnsiTheme="minorEastAsia"/>
          <w:color w:val="000000" w:themeColor="text1"/>
          <w14:textFill>
            <w14:solidFill>
              <w14:schemeClr w14:val="tx1"/>
            </w14:solidFill>
          </w14:textFill>
        </w:rPr>
        <w:t>课程概述</w:t>
      </w:r>
    </w:p>
    <w:tbl>
      <w:tblPr>
        <w:tblStyle w:val="15"/>
        <w:tblW w:w="10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1"/>
        <w:gridCol w:w="1563"/>
        <w:gridCol w:w="3742"/>
        <w:gridCol w:w="4016"/>
      </w:tblGrid>
      <w:tr w14:paraId="7190E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1021" w:type="dxa"/>
            <w:vAlign w:val="center"/>
          </w:tcPr>
          <w:p w14:paraId="735098F6">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序号</w:t>
            </w:r>
          </w:p>
        </w:tc>
        <w:tc>
          <w:tcPr>
            <w:tcW w:w="1563" w:type="dxa"/>
            <w:vAlign w:val="center"/>
          </w:tcPr>
          <w:p w14:paraId="466E4762">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课程名称</w:t>
            </w:r>
          </w:p>
        </w:tc>
        <w:tc>
          <w:tcPr>
            <w:tcW w:w="3742" w:type="dxa"/>
            <w:vAlign w:val="center"/>
          </w:tcPr>
          <w:p w14:paraId="22471801">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课程目标</w:t>
            </w:r>
          </w:p>
        </w:tc>
        <w:tc>
          <w:tcPr>
            <w:tcW w:w="4016" w:type="dxa"/>
            <w:vAlign w:val="center"/>
          </w:tcPr>
          <w:p w14:paraId="36DBE798">
            <w:pPr>
              <w:ind w:left="0" w:leftChars="0" w:right="0" w:rightChars="0" w:firstLine="0" w:firstLineChars="0"/>
              <w:jc w:val="center"/>
              <w:rPr>
                <w:rFonts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主要内容和教学要求</w:t>
            </w:r>
          </w:p>
        </w:tc>
      </w:tr>
      <w:tr w14:paraId="080E4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1021" w:type="dxa"/>
            <w:vAlign w:val="center"/>
          </w:tcPr>
          <w:p w14:paraId="7C4EA5D0">
            <w:pPr>
              <w:numPr>
                <w:ilvl w:val="0"/>
                <w:numId w:val="0"/>
              </w:numPr>
              <w:ind w:left="0" w:leftChars="0" w:firstLine="0" w:firstLineChars="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1563" w:type="dxa"/>
            <w:vAlign w:val="center"/>
          </w:tcPr>
          <w:p w14:paraId="348796ED">
            <w:pPr>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中华优秀传统文化</w:t>
            </w:r>
          </w:p>
        </w:tc>
        <w:tc>
          <w:tcPr>
            <w:tcW w:w="3742" w:type="dxa"/>
            <w:vAlign w:val="top"/>
          </w:tcPr>
          <w:p w14:paraId="679F74D9">
            <w:pPr>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系统认识中国传统文化的内容、性质、特点等，提升学生人文素质和个人修养，提升民族自信心和凝聚力。培养学生把传统文化融入专业学习的意识和能力</w:t>
            </w:r>
            <w:r>
              <w:rPr>
                <w:rFonts w:hint="eastAsia" w:ascii="宋体" w:hAnsi="宋体" w:cs="宋体"/>
                <w:color w:val="000000" w:themeColor="text1"/>
                <w:sz w:val="21"/>
                <w:szCs w:val="21"/>
                <w:lang w:eastAsia="zh-CN"/>
                <w14:textFill>
                  <w14:solidFill>
                    <w14:schemeClr w14:val="tx1"/>
                  </w14:solidFill>
                </w14:textFill>
              </w:rPr>
              <w:t>。</w:t>
            </w:r>
          </w:p>
        </w:tc>
        <w:tc>
          <w:tcPr>
            <w:tcW w:w="4016" w:type="dxa"/>
            <w:vAlign w:val="top"/>
          </w:tcPr>
          <w:p w14:paraId="39E0A9F7">
            <w:pPr>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中华优秀传统文化性质和特点、各文化领域的发展脉络（传统思想、传统艺术、传统科技、政治制度、婚姻文化、建筑文化、饮食文化、传统节日等）、传统文化</w:t>
            </w:r>
            <w:r>
              <w:rPr>
                <w:rFonts w:hint="eastAsia" w:ascii="宋体" w:hAnsi="宋体" w:eastAsia="宋体" w:cs="宋体"/>
                <w:color w:val="000000" w:themeColor="text1"/>
                <w:sz w:val="21"/>
                <w:szCs w:val="21"/>
                <w:lang w:val="en-US" w:eastAsia="zh-CN"/>
                <w14:textFill>
                  <w14:solidFill>
                    <w14:schemeClr w14:val="tx1"/>
                  </w14:solidFill>
                </w14:textFill>
              </w:rPr>
              <w:t>与</w:t>
            </w:r>
            <w:r>
              <w:rPr>
                <w:rFonts w:hint="eastAsia" w:ascii="宋体" w:hAnsi="宋体" w:eastAsia="宋体" w:cs="宋体"/>
                <w:color w:val="000000" w:themeColor="text1"/>
                <w:sz w:val="21"/>
                <w:szCs w:val="21"/>
                <w14:textFill>
                  <w14:solidFill>
                    <w14:schemeClr w14:val="tx1"/>
                  </w14:solidFill>
                </w14:textFill>
              </w:rPr>
              <w:t>现代化、传统文化与专业学习</w:t>
            </w:r>
            <w:r>
              <w:rPr>
                <w:rFonts w:hint="eastAsia" w:ascii="宋体" w:hAnsi="宋体" w:cs="宋体"/>
                <w:color w:val="000000" w:themeColor="text1"/>
                <w:sz w:val="21"/>
                <w:szCs w:val="21"/>
                <w:lang w:eastAsia="zh-CN"/>
                <w14:textFill>
                  <w14:solidFill>
                    <w14:schemeClr w14:val="tx1"/>
                  </w14:solidFill>
                </w14:textFill>
              </w:rPr>
              <w:t>。</w:t>
            </w:r>
          </w:p>
        </w:tc>
      </w:tr>
      <w:tr w14:paraId="4AA9F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1021" w:type="dxa"/>
            <w:vAlign w:val="center"/>
          </w:tcPr>
          <w:p w14:paraId="72833AF5">
            <w:pPr>
              <w:numPr>
                <w:ilvl w:val="0"/>
                <w:numId w:val="0"/>
              </w:numPr>
              <w:ind w:left="0" w:leftChars="0"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1563" w:type="dxa"/>
            <w:vAlign w:val="center"/>
          </w:tcPr>
          <w:p w14:paraId="62E2BB1B">
            <w:pPr>
              <w:jc w:val="cente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中国共产党历史</w:t>
            </w:r>
          </w:p>
        </w:tc>
        <w:tc>
          <w:tcPr>
            <w:tcW w:w="3742" w:type="dxa"/>
            <w:vAlign w:val="top"/>
          </w:tcPr>
          <w:p w14:paraId="4C08266D">
            <w:pPr>
              <w:jc w:val="left"/>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使学生对中国近代以来的基本国情有充分的认识，了解近代中国是怎样根据历史的必然走上以</w:t>
            </w:r>
            <w:r>
              <w:rPr>
                <w:rFonts w:hint="eastAsia" w:ascii="宋体" w:hAnsi="宋体" w:eastAsia="宋体" w:cs="宋体"/>
                <w:color w:val="000000" w:themeColor="text1"/>
                <w:sz w:val="21"/>
                <w:szCs w:val="21"/>
                <w:lang w:eastAsia="zh-CN"/>
                <w14:textFill>
                  <w14:solidFill>
                    <w14:schemeClr w14:val="tx1"/>
                  </w14:solidFill>
                </w14:textFill>
              </w:rPr>
              <w:t>中国共产党的领导</w:t>
            </w:r>
            <w:r>
              <w:rPr>
                <w:rFonts w:hint="eastAsia" w:ascii="宋体" w:hAnsi="宋体" w:eastAsia="宋体" w:cs="宋体"/>
                <w:color w:val="000000" w:themeColor="text1"/>
                <w:sz w:val="21"/>
                <w:szCs w:val="21"/>
                <w14:textFill>
                  <w14:solidFill>
                    <w14:schemeClr w14:val="tx1"/>
                  </w14:solidFill>
                </w14:textFill>
              </w:rPr>
              <w:t>力量的社会主义道路的，认识“没有共产党就没有新中国”和“只有社会主义才能够救中国”的真理。</w:t>
            </w:r>
          </w:p>
        </w:tc>
        <w:tc>
          <w:tcPr>
            <w:tcW w:w="4016" w:type="dxa"/>
            <w:vAlign w:val="top"/>
          </w:tcPr>
          <w:p w14:paraId="430C3785">
            <w:pPr>
              <w:jc w:val="left"/>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198EA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1021" w:type="dxa"/>
            <w:vAlign w:val="center"/>
          </w:tcPr>
          <w:p w14:paraId="17560D04">
            <w:pPr>
              <w:numPr>
                <w:ilvl w:val="0"/>
                <w:numId w:val="0"/>
              </w:numPr>
              <w:ind w:left="0" w:leftChars="0" w:firstLine="0" w:firstLineChar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w:t>
            </w:r>
          </w:p>
        </w:tc>
        <w:tc>
          <w:tcPr>
            <w:tcW w:w="1563" w:type="dxa"/>
            <w:shd w:val="clear" w:color="auto" w:fill="auto"/>
            <w:vAlign w:val="center"/>
          </w:tcPr>
          <w:p w14:paraId="683A0EF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人工智能通识</w:t>
            </w:r>
          </w:p>
        </w:tc>
        <w:tc>
          <w:tcPr>
            <w:tcW w:w="3742" w:type="dxa"/>
            <w:shd w:val="clear" w:color="auto" w:fill="auto"/>
            <w:vAlign w:val="top"/>
          </w:tcPr>
          <w:p w14:paraId="11B30192">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使学生认识人工智能的基本概念、原理和应用。具有人工智能思维和利用人工智能技术与工具解决问题的能力。帮助学生全面了解人工智能的发展历程和未来趋势，为未来的职业发展提供必要的知识和能力。</w:t>
            </w:r>
          </w:p>
        </w:tc>
        <w:tc>
          <w:tcPr>
            <w:tcW w:w="4016" w:type="dxa"/>
            <w:shd w:val="clear" w:color="auto" w:fill="auto"/>
            <w:vAlign w:val="top"/>
          </w:tcPr>
          <w:p w14:paraId="35DFC1B0">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包括人工智能概述、机器学习与大模型基础、人工智能工具应用、人工智能素养等。通过理论与实践相结合的方式，采用专题教学，重点提升学生利用人工智能工具解决实际问题的能力。</w:t>
            </w:r>
          </w:p>
        </w:tc>
      </w:tr>
      <w:tr w14:paraId="1980D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1021" w:type="dxa"/>
            <w:vAlign w:val="center"/>
          </w:tcPr>
          <w:p w14:paraId="3DD66944">
            <w:pPr>
              <w:numPr>
                <w:ilvl w:val="0"/>
                <w:numId w:val="0"/>
              </w:numPr>
              <w:ind w:left="0" w:leftChars="0" w:firstLine="0" w:firstLineChar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w:t>
            </w:r>
          </w:p>
        </w:tc>
        <w:tc>
          <w:tcPr>
            <w:tcW w:w="1563" w:type="dxa"/>
            <w:shd w:val="clear" w:color="auto" w:fill="auto"/>
            <w:vAlign w:val="center"/>
          </w:tcPr>
          <w:p w14:paraId="30A27CE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汽车文化</w:t>
            </w:r>
          </w:p>
        </w:tc>
        <w:tc>
          <w:tcPr>
            <w:tcW w:w="3742" w:type="dxa"/>
            <w:shd w:val="clear" w:color="auto" w:fill="auto"/>
            <w:vAlign w:val="top"/>
          </w:tcPr>
          <w:p w14:paraId="36140474">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通过全面介绍汽车相关知识，培养学生对汽车的浓厚兴趣，了解各项技术在汽车中的应用，拓宽学生知识面，提高综合素质能力，适应市场的需求和竞争</w:t>
            </w:r>
          </w:p>
        </w:tc>
        <w:tc>
          <w:tcPr>
            <w:tcW w:w="4016" w:type="dxa"/>
            <w:shd w:val="clear" w:color="auto" w:fill="auto"/>
            <w:vAlign w:val="top"/>
          </w:tcPr>
          <w:p w14:paraId="47884BF5">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主要包括汽车发展史、汽车文化、中国汽车工业、汽车构造及主要技术、汽车基本理论等内容</w:t>
            </w:r>
          </w:p>
        </w:tc>
      </w:tr>
      <w:tr w14:paraId="7F358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1021" w:type="dxa"/>
            <w:vAlign w:val="center"/>
          </w:tcPr>
          <w:p w14:paraId="5E19A544">
            <w:pPr>
              <w:numPr>
                <w:ilvl w:val="0"/>
                <w:numId w:val="0"/>
              </w:numPr>
              <w:ind w:left="0" w:leftChars="0" w:firstLine="0" w:firstLineChar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w:t>
            </w:r>
          </w:p>
        </w:tc>
        <w:tc>
          <w:tcPr>
            <w:tcW w:w="1563" w:type="dxa"/>
            <w:shd w:val="clear" w:color="auto" w:fill="auto"/>
            <w:vAlign w:val="center"/>
          </w:tcPr>
          <w:p w14:paraId="21505F6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国家安全教育</w:t>
            </w:r>
          </w:p>
        </w:tc>
        <w:tc>
          <w:tcPr>
            <w:tcW w:w="3742" w:type="dxa"/>
            <w:shd w:val="clear" w:color="auto" w:fill="auto"/>
            <w:vAlign w:val="top"/>
          </w:tcPr>
          <w:p w14:paraId="3184AFAF">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理解总体国家安全观内涵、核心要义与基本要求；掌握政治、经济、网络、生物、消防、反诈骗、反间谍等各领域国家安全基础知识；熟悉《国家安全法》《反间谍法》等相关法律法规。能够识别网络泄密、境外渗透、电信诈骗、危害公共安全等各类风险隐患；掌握日常防范、线索举报、应急避险基本方法；自觉规范网络言行，主动规避危害国家安全行为。</w:t>
            </w:r>
          </w:p>
        </w:tc>
        <w:tc>
          <w:tcPr>
            <w:tcW w:w="4016" w:type="dxa"/>
            <w:shd w:val="clear" w:color="auto" w:fill="auto"/>
            <w:vAlign w:val="top"/>
          </w:tcPr>
          <w:p w14:paraId="4E57A0ED">
            <w:pPr>
              <w:keepNext w:val="0"/>
              <w:keepLines w:val="0"/>
              <w:widowControl/>
              <w:suppressLineNumbers w:val="0"/>
              <w:jc w:val="both"/>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政治安全、国土安全、军事安全、社会安全相关知识，防范分裂、邪教、暴力危害常识。网络信息安全、数据保密、生物安全、生态安全、金融安全、粮食安全防范要点。国家安全相关法律条文、公民权利义务、境外交流、网络社交泄密风险识别。校园安全、反诈防骗、应急逃生、危害国家安全线索上报流程、青年维护国家安全实践路经。学习安全法律法规，主动识别身边安全风险；规范线上线下言行，不随意泄露敏感信息；积极参与安全演练、主题宣教活动，自觉抵制危害国家安全的言论与行为。</w:t>
            </w:r>
          </w:p>
        </w:tc>
      </w:tr>
    </w:tbl>
    <w:p w14:paraId="7D391EC6">
      <w:pPr>
        <w:numPr>
          <w:ilvl w:val="0"/>
          <w:numId w:val="0"/>
        </w:numPr>
        <w:ind w:leftChars="0"/>
        <w:rPr>
          <w:rFonts w:hint="default" w:ascii="楷体" w:hAnsi="楷体" w:eastAsia="楷体" w:cs="楷体"/>
          <w:b/>
          <w:bCs/>
          <w:color w:val="000000" w:themeColor="text1"/>
          <w:sz w:val="28"/>
          <w:szCs w:val="28"/>
          <w:lang w:val="en-US" w:eastAsia="zh-CN"/>
          <w14:textFill>
            <w14:solidFill>
              <w14:schemeClr w14:val="tx1"/>
            </w14:solidFill>
          </w14:textFill>
        </w:rPr>
      </w:pPr>
    </w:p>
    <w:p w14:paraId="58FB7F69">
      <w:pPr>
        <w:numPr>
          <w:ilvl w:val="0"/>
          <w:numId w:val="0"/>
        </w:numPr>
        <w:ind w:left="420" w:leftChars="200" w:firstLine="0" w:firstLineChars="0"/>
        <w:outlineLvl w:val="1"/>
        <w:rPr>
          <w:rFonts w:hint="eastAsia" w:ascii="楷体" w:hAnsi="楷体" w:eastAsia="楷体" w:cs="楷体"/>
          <w:b/>
          <w:bCs w:val="0"/>
          <w:color w:val="auto"/>
          <w:sz w:val="28"/>
          <w:szCs w:val="28"/>
          <w:lang w:val="en-US" w:eastAsia="zh-CN"/>
        </w:rPr>
      </w:pPr>
      <w:bookmarkStart w:id="53" w:name="_Toc319"/>
      <w:bookmarkStart w:id="54" w:name="_Toc12515"/>
      <w:bookmarkStart w:id="55" w:name="_Toc27271"/>
      <w:bookmarkStart w:id="56" w:name="_Toc705"/>
      <w:r>
        <w:rPr>
          <w:rFonts w:hint="eastAsia" w:ascii="楷体" w:hAnsi="楷体" w:eastAsia="楷体" w:cs="楷体"/>
          <w:b/>
          <w:bCs w:val="0"/>
          <w:color w:val="auto"/>
          <w:sz w:val="28"/>
          <w:szCs w:val="28"/>
          <w:lang w:val="en-US" w:eastAsia="zh-CN"/>
        </w:rPr>
        <w:t>（三）专业基础课</w:t>
      </w:r>
      <w:bookmarkEnd w:id="53"/>
      <w:bookmarkEnd w:id="54"/>
      <w:bookmarkEnd w:id="55"/>
      <w:bookmarkEnd w:id="56"/>
    </w:p>
    <w:p w14:paraId="6029C515">
      <w:pPr>
        <w:jc w:val="center"/>
        <w:rPr>
          <w:rFonts w:hint="eastAsia"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4 专业</w:t>
      </w:r>
      <w:r>
        <w:rPr>
          <w:rFonts w:asciiTheme="minorEastAsia" w:hAnsiTheme="minorEastAsia"/>
          <w:color w:val="000000" w:themeColor="text1"/>
          <w14:textFill>
            <w14:solidFill>
              <w14:schemeClr w14:val="tx1"/>
            </w14:solidFill>
          </w14:textFill>
        </w:rPr>
        <w:t>基础课程概述</w:t>
      </w:r>
    </w:p>
    <w:tbl>
      <w:tblPr>
        <w:tblStyle w:val="15"/>
        <w:tblW w:w="518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95"/>
        <w:gridCol w:w="1460"/>
        <w:gridCol w:w="3747"/>
        <w:gridCol w:w="3992"/>
      </w:tblGrid>
      <w:tr w14:paraId="064EF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443" w:type="pct"/>
            <w:vAlign w:val="center"/>
          </w:tcPr>
          <w:p w14:paraId="176B2DEB">
            <w:pPr>
              <w:ind w:left="0" w:leftChars="0" w:right="0" w:rightChars="0" w:firstLine="0" w:firstLineChars="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序号</w:t>
            </w:r>
          </w:p>
        </w:tc>
        <w:tc>
          <w:tcPr>
            <w:tcW w:w="723" w:type="pct"/>
            <w:vAlign w:val="center"/>
          </w:tcPr>
          <w:p w14:paraId="15EA780F">
            <w:pPr>
              <w:ind w:left="0" w:leftChars="0" w:right="0" w:rightChars="0" w:firstLine="0" w:firstLineChars="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课程名称</w:t>
            </w:r>
          </w:p>
        </w:tc>
        <w:tc>
          <w:tcPr>
            <w:tcW w:w="1855" w:type="pct"/>
            <w:vAlign w:val="center"/>
          </w:tcPr>
          <w:p w14:paraId="430B54BA">
            <w:pPr>
              <w:ind w:left="0" w:leftChars="0" w:right="0" w:rightChars="0" w:firstLine="0" w:firstLineChars="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课程目标</w:t>
            </w:r>
          </w:p>
        </w:tc>
        <w:tc>
          <w:tcPr>
            <w:tcW w:w="1976" w:type="pct"/>
            <w:vAlign w:val="center"/>
          </w:tcPr>
          <w:p w14:paraId="03134EB6">
            <w:pPr>
              <w:ind w:left="0" w:leftChars="0" w:right="0" w:rightChars="0" w:firstLine="0" w:firstLineChars="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主要内容和教学要求</w:t>
            </w:r>
          </w:p>
        </w:tc>
      </w:tr>
      <w:tr w14:paraId="035CD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443" w:type="pct"/>
            <w:vAlign w:val="center"/>
          </w:tcPr>
          <w:p w14:paraId="09BA9844">
            <w:pPr>
              <w:numPr>
                <w:ilvl w:val="0"/>
                <w:numId w:val="1"/>
              </w:numPr>
              <w:ind w:left="425" w:leftChars="0" w:hanging="343"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723" w:type="pct"/>
            <w:vAlign w:val="center"/>
          </w:tcPr>
          <w:p w14:paraId="7156302A">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z w:val="21"/>
                <w:szCs w:val="21"/>
              </w:rPr>
              <w:t>计算机网络基础</w:t>
            </w:r>
          </w:p>
        </w:tc>
        <w:tc>
          <w:tcPr>
            <w:tcW w:w="1855" w:type="pct"/>
            <w:vAlign w:val="top"/>
          </w:tcPr>
          <w:p w14:paraId="5248C91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①</w:t>
            </w:r>
            <w:r>
              <w:rPr>
                <w:rFonts w:hint="eastAsia" w:asciiTheme="minorEastAsia" w:hAnsiTheme="minorEastAsia" w:eastAsiaTheme="minorEastAsia" w:cstheme="minorEastAsia"/>
                <w:sz w:val="21"/>
                <w:szCs w:val="21"/>
              </w:rPr>
              <w:t>让学生初步了解有关计算机网络基础原理，并且能够具备从事网络组建、集成与开发的基本技能。</w:t>
            </w:r>
          </w:p>
          <w:p w14:paraId="48531CFE">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z w:val="21"/>
                <w:szCs w:val="21"/>
                <w:lang w:val="en-US" w:eastAsia="zh-CN"/>
              </w:rPr>
              <w:t>②了解OSI和TCP/IP分层模型，了解TCP/IP各层的功能，掌握IP地址规划，以及以太网工作原理。</w:t>
            </w:r>
          </w:p>
        </w:tc>
        <w:tc>
          <w:tcPr>
            <w:tcW w:w="1976" w:type="pct"/>
            <w:vAlign w:val="top"/>
          </w:tcPr>
          <w:p w14:paraId="478F77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w:t>
            </w:r>
            <w:r>
              <w:rPr>
                <w:rFonts w:hint="eastAsia" w:asciiTheme="minorEastAsia" w:hAnsiTheme="minorEastAsia" w:eastAsiaTheme="minorEastAsia" w:cstheme="minorEastAsia"/>
                <w:sz w:val="21"/>
                <w:szCs w:val="21"/>
              </w:rPr>
              <w:t>计算机网络的功能、组成及分类；计算机通信基础理论知识、网络概念、网络协议；网络中常见的网络设备及其功能；局域网实现技术、互联网原理与技术；小型局域网的连接和常见连接故障的排除方法；结构化布线系统的组成与技术。</w:t>
            </w:r>
          </w:p>
          <w:p w14:paraId="5B3852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②</w:t>
            </w:r>
            <w:r>
              <w:rPr>
                <w:rFonts w:hint="eastAsia" w:asciiTheme="minorEastAsia" w:hAnsiTheme="minorEastAsia" w:eastAsiaTheme="minorEastAsia" w:cstheme="minorEastAsia"/>
                <w:sz w:val="21"/>
                <w:szCs w:val="21"/>
              </w:rPr>
              <w:t>面向全体学生，借助多媒体教室、网络实验室、网络教学平台，采用任务教学和项目教学，鼓励学生在掌握网络理论的基础上，提高对网络设备的操作动手能力。</w:t>
            </w:r>
          </w:p>
          <w:p w14:paraId="2E459B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z w:val="21"/>
                <w:szCs w:val="21"/>
                <w:lang w:val="en-US" w:eastAsia="zh-CN"/>
              </w:rPr>
              <w:t>③通过理论讲解和仿真软件模拟，让学生了解网络协议的工作原理，要求学生掌握TCP/IP各层协议的功能和工作原理，以及IP子网划分。</w:t>
            </w:r>
          </w:p>
        </w:tc>
      </w:tr>
      <w:tr w14:paraId="1C4DA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443" w:type="pct"/>
            <w:vAlign w:val="center"/>
          </w:tcPr>
          <w:p w14:paraId="479D6370">
            <w:pPr>
              <w:numPr>
                <w:ilvl w:val="0"/>
                <w:numId w:val="1"/>
              </w:numPr>
              <w:ind w:left="425" w:leftChars="0" w:hanging="343" w:firstLineChars="0"/>
              <w:jc w:val="cente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p>
        </w:tc>
        <w:tc>
          <w:tcPr>
            <w:tcW w:w="723" w:type="pct"/>
            <w:vAlign w:val="center"/>
          </w:tcPr>
          <w:p w14:paraId="5B57B9BE">
            <w:pPr>
              <w:keepNext w:val="0"/>
              <w:keepLines w:val="0"/>
              <w:widowControl/>
              <w:suppressLineNumbers w:val="0"/>
              <w:spacing w:before="0" w:beforeAutospacing="0" w:after="0" w:afterAutospacing="0"/>
              <w:ind w:left="0" w:leftChars="0" w:right="0" w:rightChars="0"/>
              <w:rPr>
                <w:rFonts w:hint="default"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sz w:val="21"/>
                <w:szCs w:val="21"/>
                <w:lang w:val="en-US" w:eastAsia="zh-CN"/>
              </w:rPr>
              <w:t>计算机组装与维修</w:t>
            </w:r>
          </w:p>
        </w:tc>
        <w:tc>
          <w:tcPr>
            <w:tcW w:w="1855" w:type="pct"/>
            <w:vAlign w:val="top"/>
          </w:tcPr>
          <w:p w14:paraId="61450FAF">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① 掌握计算机硬件组成与工作原理，能独立完成台式机组装。</w:t>
            </w:r>
          </w:p>
          <w:p w14:paraId="0A573104">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② 熟悉常见硬件故障现象，学会使用专业工具进行诊断与排除。</w:t>
            </w:r>
          </w:p>
          <w:p w14:paraId="5FF1DCB5">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③ 理解系统结构与驱动程序，能熟练安装配置操作系统及常用软件。</w:t>
            </w:r>
          </w:p>
          <w:p w14:paraId="54CD76FE">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kern w:val="0"/>
                <w:sz w:val="21"/>
                <w:szCs w:val="21"/>
                <w:lang w:val="en-US" w:eastAsia="zh-CN" w:bidi="ar"/>
              </w:rPr>
              <w:t>④ 培养规范操作与安全意识，养成良好的职业素养。</w:t>
            </w:r>
          </w:p>
        </w:tc>
        <w:tc>
          <w:tcPr>
            <w:tcW w:w="1976" w:type="pct"/>
            <w:vAlign w:val="top"/>
          </w:tcPr>
          <w:p w14:paraId="4BFA5E93">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① 介绍各部件功能、参数及兼容性知识。</w:t>
            </w:r>
          </w:p>
          <w:p w14:paraId="6D3C8413">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② 实战演练整机组装、布线、BIOS设置及系统安装。</w:t>
            </w:r>
          </w:p>
          <w:p w14:paraId="686A550C">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③ 分析常见软硬件故障原因，掌握检测方法与替换策略。</w:t>
            </w:r>
          </w:p>
          <w:p w14:paraId="7D44BA55">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④ 能独立完成计算机硬件的选配、组装与启动调试。</w:t>
            </w:r>
          </w:p>
          <w:p w14:paraId="0D587A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kern w:val="0"/>
                <w:sz w:val="21"/>
                <w:szCs w:val="21"/>
                <w:lang w:val="en-US" w:eastAsia="zh-CN" w:bidi="ar"/>
              </w:rPr>
              <w:t>⑤ 能独立完成计算机硬件的选配、组装与启动调试。</w:t>
            </w:r>
          </w:p>
        </w:tc>
      </w:tr>
      <w:tr w14:paraId="00E1B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443" w:type="pct"/>
            <w:vAlign w:val="center"/>
          </w:tcPr>
          <w:p w14:paraId="08B4A365">
            <w:pPr>
              <w:numPr>
                <w:ilvl w:val="0"/>
                <w:numId w:val="1"/>
              </w:numPr>
              <w:ind w:left="425" w:leftChars="0" w:hanging="343" w:firstLineChars="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723" w:type="pct"/>
            <w:vAlign w:val="center"/>
          </w:tcPr>
          <w:p w14:paraId="7C95920C">
            <w:pPr>
              <w:spacing w:line="400" w:lineRule="exact"/>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lang w:val="en-US" w:eastAsia="zh-CN"/>
              </w:rPr>
              <w:t>C语言程序设计</w:t>
            </w:r>
          </w:p>
        </w:tc>
        <w:tc>
          <w:tcPr>
            <w:tcW w:w="1855" w:type="pct"/>
            <w:vAlign w:val="top"/>
          </w:tcPr>
          <w:p w14:paraId="43060BA7">
            <w:pPr>
              <w:rPr>
                <w:rFonts w:hint="eastAsia"/>
                <w:lang w:eastAsia="zh-CN"/>
              </w:rPr>
            </w:pPr>
            <w:r>
              <w:rPr>
                <w:rFonts w:hint="eastAsia"/>
                <w:lang w:val="en-US" w:eastAsia="zh-CN"/>
              </w:rPr>
              <w:t>①</w:t>
            </w:r>
            <w:r>
              <w:rPr>
                <w:rFonts w:hint="eastAsia"/>
              </w:rPr>
              <w:t>通过理论和实践教学，使学生较好地掌握</w:t>
            </w:r>
            <w:r>
              <w:rPr>
                <w:rFonts w:hint="eastAsia"/>
                <w:lang w:eastAsia="zh-CN"/>
              </w:rPr>
              <w:t>C语言</w:t>
            </w:r>
            <w:r>
              <w:rPr>
                <w:rFonts w:hint="eastAsia"/>
              </w:rPr>
              <w:t>各方面的知识</w:t>
            </w:r>
            <w:r>
              <w:rPr>
                <w:rFonts w:hint="eastAsia"/>
                <w:lang w:eastAsia="zh-CN"/>
              </w:rPr>
              <w:t>。</w:t>
            </w:r>
          </w:p>
          <w:p w14:paraId="293AEC71">
            <w:pPr>
              <w:rPr>
                <w:rFonts w:hint="eastAsia"/>
                <w:lang w:eastAsia="zh-CN"/>
              </w:rPr>
            </w:pPr>
            <w:r>
              <w:rPr>
                <w:rFonts w:hint="eastAsia"/>
                <w:lang w:val="en-US" w:eastAsia="zh-CN"/>
              </w:rPr>
              <w:t>②</w:t>
            </w:r>
            <w:r>
              <w:rPr>
                <w:rFonts w:hint="eastAsia"/>
              </w:rPr>
              <w:t>掌握基本的程序设计过程和技巧，具备一定的高级语言程序设计能力，并能熟练应用Visual C++环境和 Turbo C集成环境进行C语言的编写、编译与调试</w:t>
            </w:r>
            <w:r>
              <w:rPr>
                <w:rFonts w:hint="eastAsia"/>
                <w:lang w:eastAsia="zh-CN"/>
              </w:rPr>
              <w:t>。</w:t>
            </w:r>
          </w:p>
          <w:p w14:paraId="08FBDC17">
            <w:pP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lang w:val="en-US" w:eastAsia="zh-CN"/>
              </w:rPr>
              <w:t>③</w:t>
            </w:r>
            <w:r>
              <w:rPr>
                <w:rFonts w:hint="eastAsia"/>
              </w:rPr>
              <w:t>具备一定的编程水平。</w:t>
            </w:r>
          </w:p>
        </w:tc>
        <w:tc>
          <w:tcPr>
            <w:tcW w:w="1976" w:type="pct"/>
            <w:vAlign w:val="top"/>
          </w:tcPr>
          <w:p w14:paraId="58FE25A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rFonts w:hint="eastAsia"/>
                <w:lang w:val="en-US" w:eastAsia="zh-CN"/>
              </w:rPr>
              <w:t>①</w:t>
            </w:r>
            <w:r>
              <w:rPr>
                <w:rFonts w:hint="eastAsia"/>
              </w:rPr>
              <w:t>通过本课程的学习，使学生掌握程序编程的基本概念及进行程序设计的基本思想。包括数据类型</w:t>
            </w:r>
            <w:r>
              <w:rPr>
                <w:rFonts w:hint="eastAsia"/>
                <w:lang w:eastAsia="zh-CN"/>
              </w:rPr>
              <w:t>、</w:t>
            </w:r>
            <w:r>
              <w:rPr>
                <w:rFonts w:hint="eastAsia"/>
              </w:rPr>
              <w:t>运算符</w:t>
            </w:r>
            <w:r>
              <w:rPr>
                <w:rFonts w:hint="eastAsia"/>
                <w:lang w:eastAsia="zh-CN"/>
              </w:rPr>
              <w:t>、</w:t>
            </w:r>
            <w:r>
              <w:rPr>
                <w:rFonts w:hint="eastAsia"/>
              </w:rPr>
              <w:t>语句和语法</w:t>
            </w:r>
            <w:r>
              <w:rPr>
                <w:rFonts w:hint="eastAsia"/>
                <w:lang w:eastAsia="zh-CN"/>
              </w:rPr>
              <w:t>、</w:t>
            </w:r>
            <w:r>
              <w:rPr>
                <w:rFonts w:hint="eastAsia"/>
              </w:rPr>
              <w:t>函数定义及调用</w:t>
            </w:r>
            <w:r>
              <w:rPr>
                <w:rFonts w:hint="eastAsia"/>
                <w:lang w:eastAsia="zh-CN"/>
              </w:rPr>
              <w:t>、</w:t>
            </w:r>
            <w:r>
              <w:rPr>
                <w:rFonts w:hint="eastAsia"/>
              </w:rPr>
              <w:t>数组和结构</w:t>
            </w:r>
            <w:r>
              <w:rPr>
                <w:rFonts w:hint="eastAsia"/>
                <w:lang w:eastAsia="zh-CN"/>
              </w:rPr>
              <w:t>、</w:t>
            </w:r>
            <w:r>
              <w:rPr>
                <w:rFonts w:hint="eastAsia"/>
              </w:rPr>
              <w:t>指针及应用</w:t>
            </w:r>
            <w:r>
              <w:rPr>
                <w:rFonts w:hint="eastAsia"/>
                <w:lang w:eastAsia="zh-CN"/>
              </w:rPr>
              <w:t>、</w:t>
            </w:r>
            <w:r>
              <w:rPr>
                <w:rFonts w:hint="eastAsia"/>
              </w:rPr>
              <w:t xml:space="preserve"> 文件及应用等。</w:t>
            </w:r>
          </w:p>
          <w:p w14:paraId="3A7971B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lang w:val="en-US" w:eastAsia="zh-CN"/>
              </w:rPr>
              <w:t>②</w:t>
            </w:r>
            <w:r>
              <w:rPr>
                <w:rFonts w:hint="eastAsia"/>
              </w:rPr>
              <w:t>面向全体学生，借助软件实验室、网络教学平台，采用任务教学和项目教学，倡导学生在学习的过程中发挥个人主观能动性和小团队合作精神，帮助学生打下坚实的编程基础。</w:t>
            </w:r>
          </w:p>
        </w:tc>
      </w:tr>
      <w:tr w14:paraId="6E15A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43" w:type="pct"/>
            <w:vAlign w:val="center"/>
          </w:tcPr>
          <w:p w14:paraId="76E63F50">
            <w:pPr>
              <w:numPr>
                <w:ilvl w:val="0"/>
                <w:numId w:val="1"/>
              </w:numPr>
              <w:ind w:left="425" w:leftChars="0" w:hanging="343"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723" w:type="pct"/>
            <w:vAlign w:val="center"/>
          </w:tcPr>
          <w:p w14:paraId="7F0E066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Python程序设计</w:t>
            </w:r>
          </w:p>
          <w:p w14:paraId="0C8AB8FF">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pPr>
          </w:p>
        </w:tc>
        <w:tc>
          <w:tcPr>
            <w:tcW w:w="1855" w:type="pct"/>
            <w:vAlign w:val="top"/>
          </w:tcPr>
          <w:p w14:paraId="2C45813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①通过本课程的学习，使学生了解Python程序设计的基础知识和相关技术。</w:t>
            </w:r>
          </w:p>
          <w:p w14:paraId="31BAB7B1">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②了解Python 程序设计语言进行项目开发的基本思路、知识和能力。</w:t>
            </w:r>
          </w:p>
          <w:p w14:paraId="11CA9F06">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sz w:val="21"/>
                <w:szCs w:val="21"/>
                <w:lang w:val="en-US" w:eastAsia="zh-CN"/>
              </w:rPr>
              <w:t xml:space="preserve">③提高通过编写程序解决实际问题的能力。 </w:t>
            </w:r>
          </w:p>
        </w:tc>
        <w:tc>
          <w:tcPr>
            <w:tcW w:w="1976" w:type="pct"/>
            <w:vAlign w:val="top"/>
          </w:tcPr>
          <w:p w14:paraId="7699CA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①Python语言特点；python编程基础知识；选择结构程序设计方法；循环结构程序设计；Python函数、正则表达式；字典中列表、元组与字典之间的转换。</w:t>
            </w:r>
          </w:p>
          <w:p w14:paraId="1F2D4D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②Python的异常处理，掌握捕获与处理异常的方法；文件读写方法以及文件对话框构建方法；面向对象程序设计。</w:t>
            </w:r>
          </w:p>
          <w:p w14:paraId="6CD75F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sz w:val="21"/>
                <w:szCs w:val="21"/>
                <w:lang w:val="en-US" w:eastAsia="zh-CN"/>
              </w:rPr>
              <w:t>③学会搭建python开发环境，使用集成环境IDLE编写和执行源文件；掌握数据类型以及运算符在程序设计中的使用；能够编写for循环、while循环以及选择结构源程序；学会对python系列数据（元组、列表、字符串）进行基本操作如定义、声明和使用；学会python类和对象的定义方法；掌握处理python异常的方法；能够对python的文件和文件对象进行引用；学会python函数的编写以及参数传递方法等。</w:t>
            </w:r>
          </w:p>
        </w:tc>
      </w:tr>
      <w:tr w14:paraId="5A749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43" w:type="pct"/>
            <w:vAlign w:val="center"/>
          </w:tcPr>
          <w:p w14:paraId="39A721DF">
            <w:pPr>
              <w:numPr>
                <w:ilvl w:val="0"/>
                <w:numId w:val="1"/>
              </w:numPr>
              <w:ind w:left="425" w:leftChars="0" w:hanging="343" w:firstLineChars="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23" w:type="pct"/>
            <w:vAlign w:val="center"/>
          </w:tcPr>
          <w:p w14:paraId="441C406D">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auto"/>
                <w:sz w:val="21"/>
                <w:szCs w:val="21"/>
              </w:rPr>
              <w:t>数据库</w:t>
            </w:r>
            <w:r>
              <w:rPr>
                <w:rFonts w:hint="eastAsia" w:asciiTheme="minorEastAsia" w:hAnsiTheme="minorEastAsia" w:eastAsiaTheme="minorEastAsia" w:cstheme="minorEastAsia"/>
                <w:color w:val="auto"/>
                <w:sz w:val="21"/>
                <w:szCs w:val="21"/>
                <w:lang w:val="en-US" w:eastAsia="zh-CN"/>
              </w:rPr>
              <w:t>应用技术</w:t>
            </w:r>
          </w:p>
        </w:tc>
        <w:tc>
          <w:tcPr>
            <w:tcW w:w="1855" w:type="pct"/>
            <w:vAlign w:val="top"/>
          </w:tcPr>
          <w:p w14:paraId="4A601C3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sz w:val="21"/>
                <w:szCs w:val="21"/>
                <w:lang w:val="en-US" w:eastAsia="zh-CN"/>
              </w:rPr>
              <w:t>①</w:t>
            </w:r>
            <w:r>
              <w:rPr>
                <w:rFonts w:hint="eastAsia" w:asciiTheme="minorEastAsia" w:hAnsiTheme="minorEastAsia" w:eastAsiaTheme="minorEastAsia" w:cstheme="minorEastAsia"/>
                <w:color w:val="auto"/>
                <w:sz w:val="21"/>
                <w:szCs w:val="21"/>
              </w:rPr>
              <w:t>通过本课程的学习，学生可以了解数据库的结构原理和相关知识</w:t>
            </w:r>
            <w:r>
              <w:rPr>
                <w:rFonts w:hint="eastAsia" w:asciiTheme="minorEastAsia" w:hAnsiTheme="minorEastAsia" w:eastAsiaTheme="minorEastAsia" w:cstheme="minorEastAsia"/>
                <w:color w:val="auto"/>
                <w:sz w:val="21"/>
                <w:szCs w:val="21"/>
                <w:lang w:eastAsia="zh-CN"/>
              </w:rPr>
              <w:t>。</w:t>
            </w:r>
          </w:p>
          <w:p w14:paraId="66796C30">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w:t>
            </w:r>
            <w:r>
              <w:rPr>
                <w:rFonts w:hint="eastAsia" w:asciiTheme="minorEastAsia" w:hAnsiTheme="minorEastAsia" w:eastAsiaTheme="minorEastAsia" w:cstheme="minorEastAsia"/>
                <w:color w:val="auto"/>
                <w:sz w:val="21"/>
                <w:szCs w:val="21"/>
              </w:rPr>
              <w:t>掌握数据库日常操作和维护的技能，并具备一定数据库开发的能力。</w:t>
            </w:r>
            <w:r>
              <w:rPr>
                <w:rFonts w:hint="eastAsia" w:asciiTheme="minorEastAsia" w:hAnsiTheme="minorEastAsia" w:eastAsiaTheme="minorEastAsia" w:cstheme="minorEastAsia"/>
                <w:color w:val="auto"/>
                <w:sz w:val="21"/>
                <w:szCs w:val="21"/>
                <w:lang w:val="en-US" w:eastAsia="zh-CN"/>
              </w:rPr>
              <w:t>以My</w:t>
            </w:r>
            <w:r>
              <w:rPr>
                <w:rFonts w:hint="eastAsia" w:asciiTheme="minorEastAsia" w:hAnsiTheme="minorEastAsia" w:eastAsiaTheme="minorEastAsia" w:cstheme="minorEastAsia"/>
                <w:color w:val="auto"/>
                <w:sz w:val="21"/>
                <w:szCs w:val="21"/>
              </w:rPr>
              <w:t>SQ</w:t>
            </w:r>
            <w:r>
              <w:rPr>
                <w:rFonts w:hint="eastAsia" w:asciiTheme="minorEastAsia" w:hAnsiTheme="minorEastAsia" w:eastAsiaTheme="minorEastAsia" w:cstheme="minorEastAsia"/>
                <w:color w:val="auto"/>
                <w:sz w:val="21"/>
                <w:szCs w:val="21"/>
                <w:lang w:val="en-US" w:eastAsia="zh-CN"/>
              </w:rPr>
              <w:t>L</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o</w:t>
            </w:r>
            <w:r>
              <w:rPr>
                <w:rFonts w:hint="eastAsia" w:asciiTheme="minorEastAsia" w:hAnsiTheme="minorEastAsia" w:eastAsiaTheme="minorEastAsia" w:cstheme="minorEastAsia"/>
                <w:color w:val="auto"/>
                <w:sz w:val="21"/>
                <w:szCs w:val="21"/>
              </w:rPr>
              <w:t>penGauss</w:t>
            </w:r>
            <w:r>
              <w:rPr>
                <w:rFonts w:hint="eastAsia" w:asciiTheme="minorEastAsia" w:hAnsiTheme="minorEastAsia" w:eastAsiaTheme="minorEastAsia" w:cstheme="minorEastAsia"/>
                <w:color w:val="auto"/>
                <w:sz w:val="21"/>
                <w:szCs w:val="21"/>
                <w:lang w:val="en-US" w:eastAsia="zh-CN"/>
              </w:rPr>
              <w:t>为例。</w:t>
            </w:r>
          </w:p>
          <w:p w14:paraId="6C5A001E">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1976" w:type="pct"/>
            <w:vAlign w:val="top"/>
          </w:tcPr>
          <w:p w14:paraId="4CB652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①学习表的设计、数据完整性、索引与视图、存储过程和触发器、数据备份与恢复等知识。通过学习掌握数据的增、删、查、改操作，掌握存储过程，触发器的建立形成，构建管理数据库的基本技能。</w:t>
            </w:r>
          </w:p>
          <w:p w14:paraId="209B57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sz w:val="21"/>
                <w:szCs w:val="21"/>
                <w:lang w:val="en-US" w:eastAsia="zh-CN"/>
              </w:rPr>
              <w:t>②面向全体学生，借助实验室、网络教学平台，采用任务教学和项目教学，倡导学生在学习理论的同时，发挥主观能动性，积极思考相关软件项目的数据库设计和实现。</w:t>
            </w:r>
          </w:p>
        </w:tc>
      </w:tr>
      <w:tr w14:paraId="23091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43" w:type="pct"/>
            <w:vAlign w:val="center"/>
          </w:tcPr>
          <w:p w14:paraId="0A5DD006">
            <w:pPr>
              <w:numPr>
                <w:ilvl w:val="0"/>
                <w:numId w:val="1"/>
              </w:numPr>
              <w:ind w:left="425" w:leftChars="0" w:hanging="343" w:firstLineChars="0"/>
              <w:jc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23" w:type="pct"/>
            <w:vAlign w:val="center"/>
          </w:tcPr>
          <w:p w14:paraId="2957729A">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default" w:ascii="Times New Roman" w:hAnsi="Times New Roman" w:eastAsia="宋体" w:cs="Times New Roman"/>
                <w:color w:val="auto"/>
                <w:sz w:val="21"/>
                <w:szCs w:val="21"/>
                <w:lang w:val="en-US" w:eastAsia="zh-CN"/>
              </w:rPr>
              <w:t>网页设计与制作</w:t>
            </w:r>
          </w:p>
        </w:tc>
        <w:tc>
          <w:tcPr>
            <w:tcW w:w="1855" w:type="pct"/>
            <w:shd w:val="clear" w:color="auto" w:fill="auto"/>
            <w:vAlign w:val="top"/>
          </w:tcPr>
          <w:p w14:paraId="2E089984">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val="en-US" w:eastAsia="zh-CN" w:bidi="ar"/>
              </w:rPr>
              <w:t xml:space="preserve">① </w:t>
            </w:r>
            <w:r>
              <w:rPr>
                <w:rFonts w:hint="default" w:ascii="Times New Roman" w:hAnsi="Times New Roman" w:eastAsia="宋体" w:cs="Times New Roman"/>
                <w:sz w:val="21"/>
                <w:szCs w:val="21"/>
              </w:rPr>
              <w:t>掌握HTML和W3C标准以及HTML文件基本结构</w:t>
            </w:r>
            <w:r>
              <w:rPr>
                <w:rFonts w:hint="default" w:ascii="Times New Roman" w:hAnsi="Times New Roman" w:eastAsia="宋体" w:cs="Times New Roman"/>
                <w:sz w:val="21"/>
                <w:szCs w:val="21"/>
                <w:lang w:eastAsia="zh-CN"/>
              </w:rPr>
              <w:t>。</w:t>
            </w:r>
          </w:p>
          <w:p w14:paraId="3E9F4374">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color w:val="000000"/>
                <w:kern w:val="0"/>
                <w:sz w:val="21"/>
                <w:szCs w:val="21"/>
                <w:lang w:val="en-US" w:eastAsia="zh-CN" w:bidi="ar"/>
              </w:rPr>
              <w:t xml:space="preserve">② </w:t>
            </w:r>
            <w:r>
              <w:rPr>
                <w:rFonts w:hint="default" w:ascii="Times New Roman" w:hAnsi="Times New Roman" w:eastAsia="宋体" w:cs="Times New Roman"/>
                <w:sz w:val="21"/>
                <w:szCs w:val="21"/>
              </w:rPr>
              <w:t>掌握网页制作的基础知识，让学生学以致用</w:t>
            </w:r>
            <w:r>
              <w:rPr>
                <w:rFonts w:hint="default" w:ascii="Times New Roman" w:hAnsi="Times New Roman" w:eastAsia="宋体" w:cs="Times New Roman"/>
                <w:sz w:val="21"/>
                <w:szCs w:val="21"/>
                <w:lang w:eastAsia="zh-CN"/>
              </w:rPr>
              <w:t>。</w:t>
            </w:r>
          </w:p>
          <w:p w14:paraId="7E03A939">
            <w:pPr>
              <w:keepNext w:val="0"/>
              <w:keepLines w:val="0"/>
              <w:widowControl/>
              <w:suppressLineNumbers w:val="0"/>
              <w:spacing w:before="0" w:beforeAutospacing="0" w:after="0" w:afterAutospacing="0"/>
              <w:ind w:left="0" w:leftChars="0" w:right="0" w:rightChars="0"/>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sz w:val="21"/>
                <w:szCs w:val="21"/>
                <w:lang w:val="en-US" w:eastAsia="zh-CN"/>
              </w:rPr>
              <w:t xml:space="preserve">③ </w:t>
            </w:r>
            <w:r>
              <w:rPr>
                <w:rFonts w:hint="default" w:ascii="Times New Roman" w:hAnsi="Times New Roman" w:eastAsia="宋体" w:cs="Times New Roman"/>
                <w:sz w:val="21"/>
                <w:szCs w:val="21"/>
              </w:rPr>
              <w:t>能够掌握网页制作的精髓，快速而熟练地制作网页。</w:t>
            </w:r>
          </w:p>
        </w:tc>
        <w:tc>
          <w:tcPr>
            <w:tcW w:w="1976" w:type="pct"/>
            <w:shd w:val="clear" w:color="auto" w:fill="auto"/>
            <w:vAlign w:val="top"/>
          </w:tcPr>
          <w:p w14:paraId="62C9D6C7">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val="en-US" w:eastAsia="zh-CN" w:bidi="ar"/>
              </w:rPr>
              <w:t xml:space="preserve">① </w:t>
            </w:r>
            <w:r>
              <w:rPr>
                <w:rFonts w:hint="default" w:ascii="Times New Roman" w:hAnsi="Times New Roman" w:eastAsia="宋体" w:cs="Times New Roman"/>
                <w:sz w:val="21"/>
                <w:szCs w:val="21"/>
              </w:rPr>
              <w:t>HTML基本语法结构、标记属性、常用文本控制标记、文本格式化标记、图像标记、相对路径和绝对路径、图文混排技巧</w:t>
            </w:r>
            <w:r>
              <w:rPr>
                <w:rFonts w:hint="default" w:ascii="Times New Roman" w:hAnsi="Times New Roman" w:eastAsia="宋体" w:cs="Times New Roman"/>
                <w:sz w:val="21"/>
                <w:szCs w:val="21"/>
                <w:lang w:eastAsia="zh-CN"/>
              </w:rPr>
              <w:t>。</w:t>
            </w:r>
          </w:p>
          <w:p w14:paraId="66C36E7E">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color w:val="000000"/>
                <w:kern w:val="0"/>
                <w:sz w:val="21"/>
                <w:szCs w:val="21"/>
                <w:lang w:val="en-US" w:eastAsia="zh-CN" w:bidi="ar"/>
              </w:rPr>
              <w:t xml:space="preserve">② </w:t>
            </w:r>
            <w:r>
              <w:rPr>
                <w:rFonts w:hint="default" w:ascii="Times New Roman" w:hAnsi="Times New Roman" w:eastAsia="宋体" w:cs="Times New Roman"/>
                <w:sz w:val="21"/>
                <w:szCs w:val="21"/>
              </w:rPr>
              <w:t>CSS入门知识、CSS样式规则、CSS样式表书写位置、CSS基础选择器、CSS 字体样式属性、CSS样式外观属性、CSS 复合选择器、CSS层叠性和优先级</w:t>
            </w:r>
            <w:r>
              <w:rPr>
                <w:rFonts w:hint="default" w:ascii="Times New Roman" w:hAnsi="Times New Roman" w:eastAsia="宋体" w:cs="Times New Roman"/>
                <w:sz w:val="21"/>
                <w:szCs w:val="21"/>
                <w:lang w:eastAsia="zh-CN"/>
              </w:rPr>
              <w:t>。</w:t>
            </w:r>
          </w:p>
          <w:p w14:paraId="11551B5C">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val="en-US" w:eastAsia="zh-CN" w:bidi="ar"/>
              </w:rPr>
              <w:t xml:space="preserve">③ </w:t>
            </w:r>
            <w:r>
              <w:rPr>
                <w:rFonts w:hint="default" w:ascii="Times New Roman" w:hAnsi="Times New Roman" w:eastAsia="宋体" w:cs="Times New Roman"/>
                <w:sz w:val="21"/>
                <w:szCs w:val="21"/>
              </w:rPr>
              <w:t>表格标记、列表与超链接、浮动与定位、掌握链接标记的使用</w:t>
            </w:r>
            <w:r>
              <w:rPr>
                <w:rFonts w:hint="default" w:ascii="Times New Roman" w:hAnsi="Times New Roman" w:eastAsia="宋体" w:cs="Times New Roman"/>
                <w:color w:val="000000"/>
                <w:kern w:val="0"/>
                <w:sz w:val="21"/>
                <w:szCs w:val="21"/>
                <w:lang w:val="en-US" w:eastAsia="zh-CN" w:bidi="ar"/>
              </w:rPr>
              <w:t>。</w:t>
            </w:r>
          </w:p>
          <w:p w14:paraId="12B9D5A8">
            <w:pPr>
              <w:pStyle w:val="5"/>
              <w:keepNext w:val="0"/>
              <w:keepLines w:val="0"/>
              <w:widowControl/>
              <w:suppressLineNumbers w:val="0"/>
              <w:spacing w:before="0" w:beforeAutospacing="0" w:afterAutospacing="0"/>
              <w:ind w:left="0" w:leftChars="0" w:right="0" w:right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kern w:val="0"/>
                <w:sz w:val="21"/>
                <w:szCs w:val="21"/>
                <w:lang w:val="en-US" w:eastAsia="zh-CN" w:bidi="ar"/>
              </w:rPr>
              <w:t xml:space="preserve">④ </w:t>
            </w:r>
            <w:r>
              <w:rPr>
                <w:rFonts w:hint="default" w:ascii="Times New Roman" w:hAnsi="Times New Roman" w:eastAsia="宋体" w:cs="Times New Roman"/>
                <w:sz w:val="21"/>
                <w:szCs w:val="21"/>
              </w:rPr>
              <w:t>面向全体学生，借助多媒体教室、软件实验室、网络教学平台，采用案例教学与任务教学方式，帮助学生掌握网页设计的基础和核心，提高学生的实践能力。</w:t>
            </w:r>
          </w:p>
        </w:tc>
      </w:tr>
      <w:tr w14:paraId="5922D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43" w:type="pct"/>
            <w:vAlign w:val="center"/>
          </w:tcPr>
          <w:p w14:paraId="26BD9723">
            <w:pPr>
              <w:numPr>
                <w:ilvl w:val="0"/>
                <w:numId w:val="1"/>
              </w:numPr>
              <w:ind w:left="425" w:leftChars="0" w:hanging="343" w:firstLineChars="0"/>
              <w:jc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23" w:type="pct"/>
            <w:vAlign w:val="center"/>
          </w:tcPr>
          <w:p w14:paraId="7F9C54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sz w:val="21"/>
                <w:szCs w:val="21"/>
                <w:lang w:val="en-US" w:eastAsia="zh-CN"/>
              </w:rPr>
              <w:t>网络综合布线</w:t>
            </w:r>
          </w:p>
        </w:tc>
        <w:tc>
          <w:tcPr>
            <w:tcW w:w="1855" w:type="pct"/>
            <w:vAlign w:val="top"/>
          </w:tcPr>
          <w:p w14:paraId="067D37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①通过本课程的学习，学生能进行综合布线系统方案设计、施工。</w:t>
            </w:r>
          </w:p>
          <w:p w14:paraId="198742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②能根据验收标准进行验收。</w:t>
            </w:r>
          </w:p>
          <w:p w14:paraId="7D1268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1976" w:type="pct"/>
            <w:vAlign w:val="top"/>
          </w:tcPr>
          <w:p w14:paraId="494140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①内容包括智能楼宇综合布线系统概念、国内外标准、综合布线系统设计、综合布线系统工程施工、综合布线系统工程验收、综合布线系统管理和维护。</w:t>
            </w:r>
          </w:p>
          <w:p w14:paraId="445E51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sz w:val="21"/>
                <w:szCs w:val="21"/>
                <w:lang w:val="en-US" w:eastAsia="zh-CN"/>
              </w:rPr>
              <w:t>②要求学生掌握智能楼宇综合布线系统工程的设计、施工、工程管理技术、测试技术、工程验收和管理维护等，培养工程设计和施工等实践能力。</w:t>
            </w:r>
          </w:p>
        </w:tc>
      </w:tr>
      <w:tr w14:paraId="31B9D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43" w:type="pct"/>
            <w:vAlign w:val="center"/>
          </w:tcPr>
          <w:p w14:paraId="29C904EE">
            <w:pPr>
              <w:numPr>
                <w:ilvl w:val="0"/>
                <w:numId w:val="1"/>
              </w:numPr>
              <w:ind w:left="425" w:leftChars="0" w:hanging="343" w:firstLineChars="0"/>
              <w:jc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23" w:type="pct"/>
            <w:shd w:val="clear" w:color="auto" w:fill="auto"/>
            <w:vAlign w:val="center"/>
          </w:tcPr>
          <w:p w14:paraId="32719CCE">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网络安全技术基础</w:t>
            </w:r>
          </w:p>
        </w:tc>
        <w:tc>
          <w:tcPr>
            <w:tcW w:w="1855" w:type="pct"/>
            <w:shd w:val="clear" w:color="auto" w:fill="auto"/>
            <w:vAlign w:val="top"/>
          </w:tcPr>
          <w:p w14:paraId="3C1DF48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①通过本课程的学习，学生能够了解数据加密的工作原理、身份验证的工作原理、无线网络的工作原理。</w:t>
            </w:r>
          </w:p>
          <w:p w14:paraId="090481C0">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②熟练掌握防火墙的工作原理，以及常见防火墙的配置方法。</w:t>
            </w:r>
          </w:p>
        </w:tc>
        <w:tc>
          <w:tcPr>
            <w:tcW w:w="1976" w:type="pct"/>
            <w:shd w:val="clear" w:color="auto" w:fill="auto"/>
            <w:vAlign w:val="top"/>
          </w:tcPr>
          <w:p w14:paraId="058BE9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①网络安全基础，网络攻击与防范，网络常用的攻击方法，阻绝服务与数据库安全，网络嗅探技术，防火墙技术，无线网络安全。</w:t>
            </w:r>
          </w:p>
          <w:p w14:paraId="346AAE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②要求学生掌握网络安全防护的原理与技术，培养学生将网络安全技术应用于实际网络环境中的能力。</w:t>
            </w:r>
          </w:p>
        </w:tc>
      </w:tr>
    </w:tbl>
    <w:p w14:paraId="44404EB2">
      <w:pPr>
        <w:numPr>
          <w:ilvl w:val="0"/>
          <w:numId w:val="0"/>
        </w:numPr>
        <w:ind w:leftChars="0"/>
        <w:rPr>
          <w:rFonts w:hint="eastAsia" w:ascii="楷体" w:hAnsi="楷体" w:eastAsia="楷体" w:cs="楷体"/>
          <w:b/>
          <w:bCs/>
          <w:color w:val="000000" w:themeColor="text1"/>
          <w:sz w:val="28"/>
          <w:szCs w:val="28"/>
          <w:lang w:val="en-US" w:eastAsia="zh-CN"/>
          <w14:textFill>
            <w14:solidFill>
              <w14:schemeClr w14:val="tx1"/>
            </w14:solidFill>
          </w14:textFill>
        </w:rPr>
      </w:pPr>
    </w:p>
    <w:p w14:paraId="220FA000">
      <w:pPr>
        <w:numPr>
          <w:ilvl w:val="0"/>
          <w:numId w:val="0"/>
        </w:numPr>
        <w:outlineLvl w:val="1"/>
        <w:rPr>
          <w:rFonts w:hint="eastAsia" w:ascii="楷体" w:hAnsi="楷体" w:eastAsia="楷体" w:cs="楷体"/>
          <w:b/>
          <w:bCs w:val="0"/>
          <w:color w:val="auto"/>
          <w:sz w:val="28"/>
          <w:szCs w:val="28"/>
          <w:lang w:val="en-US" w:eastAsia="zh-CN"/>
        </w:rPr>
      </w:pPr>
      <w:bookmarkStart w:id="57" w:name="_Toc16795"/>
      <w:bookmarkStart w:id="58" w:name="_Toc15819"/>
      <w:bookmarkStart w:id="59" w:name="_Toc15964"/>
      <w:bookmarkStart w:id="60" w:name="_Toc17034"/>
      <w:r>
        <w:rPr>
          <w:rFonts w:hint="eastAsia" w:ascii="楷体" w:hAnsi="楷体" w:eastAsia="楷体" w:cs="楷体"/>
          <w:b/>
          <w:bCs w:val="0"/>
          <w:color w:val="auto"/>
          <w:sz w:val="28"/>
          <w:szCs w:val="28"/>
          <w:lang w:val="en-US" w:eastAsia="zh-CN"/>
        </w:rPr>
        <w:t>（四）专业核心课</w:t>
      </w:r>
      <w:bookmarkEnd w:id="57"/>
      <w:bookmarkEnd w:id="58"/>
      <w:bookmarkEnd w:id="59"/>
      <w:bookmarkEnd w:id="60"/>
    </w:p>
    <w:p w14:paraId="2C16468F">
      <w:pPr>
        <w:numPr>
          <w:ilvl w:val="0"/>
          <w:numId w:val="0"/>
        </w:numPr>
        <w:ind w:left="0" w:leftChars="0" w:firstLine="0" w:firstLineChars="0"/>
        <w:jc w:val="center"/>
        <w:rPr>
          <w:rFonts w:asciiTheme="minorEastAsia" w:hAnsiTheme="minorEastAsia"/>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5 专业核心</w:t>
      </w:r>
      <w:r>
        <w:rPr>
          <w:rFonts w:asciiTheme="minorEastAsia" w:hAnsiTheme="minorEastAsia"/>
          <w:color w:val="000000" w:themeColor="text1"/>
          <w14:textFill>
            <w14:solidFill>
              <w14:schemeClr w14:val="tx1"/>
            </w14:solidFill>
          </w14:textFill>
        </w:rPr>
        <w:t>课程概述</w:t>
      </w:r>
    </w:p>
    <w:tbl>
      <w:tblPr>
        <w:tblStyle w:val="34"/>
        <w:tblW w:w="521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80"/>
        <w:gridCol w:w="1475"/>
        <w:gridCol w:w="3895"/>
        <w:gridCol w:w="4006"/>
      </w:tblGrid>
      <w:tr w14:paraId="11D50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4" w:type="pct"/>
            <w:vAlign w:val="center"/>
          </w:tcPr>
          <w:p w14:paraId="171143DD">
            <w:pPr>
              <w:numPr>
                <w:ilvl w:val="0"/>
                <w:numId w:val="0"/>
              </w:numPr>
              <w:spacing w:line="240" w:lineRule="auto"/>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序号</w:t>
            </w:r>
          </w:p>
        </w:tc>
        <w:tc>
          <w:tcPr>
            <w:tcW w:w="726" w:type="pct"/>
            <w:vAlign w:val="center"/>
          </w:tcPr>
          <w:p w14:paraId="7A310F52">
            <w:pPr>
              <w:numPr>
                <w:ilvl w:val="0"/>
                <w:numId w:val="0"/>
              </w:numPr>
              <w:spacing w:line="240" w:lineRule="auto"/>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课程名称</w:t>
            </w:r>
          </w:p>
        </w:tc>
        <w:tc>
          <w:tcPr>
            <w:tcW w:w="1917" w:type="pct"/>
            <w:vAlign w:val="center"/>
          </w:tcPr>
          <w:p w14:paraId="21B48DDE">
            <w:pPr>
              <w:numPr>
                <w:ilvl w:val="0"/>
                <w:numId w:val="0"/>
              </w:numPr>
              <w:spacing w:line="240" w:lineRule="auto"/>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课程目标</w:t>
            </w:r>
          </w:p>
        </w:tc>
        <w:tc>
          <w:tcPr>
            <w:tcW w:w="1971" w:type="pct"/>
            <w:vAlign w:val="center"/>
          </w:tcPr>
          <w:p w14:paraId="0A75C3B6">
            <w:pPr>
              <w:numPr>
                <w:ilvl w:val="0"/>
                <w:numId w:val="0"/>
              </w:numPr>
              <w:spacing w:line="240" w:lineRule="auto"/>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主要内容和教学要求</w:t>
            </w:r>
          </w:p>
        </w:tc>
      </w:tr>
      <w:tr w14:paraId="0073C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4" w:type="pct"/>
            <w:vAlign w:val="center"/>
          </w:tcPr>
          <w:p w14:paraId="631EEC07">
            <w:pPr>
              <w:numPr>
                <w:ilvl w:val="0"/>
                <w:numId w:val="2"/>
              </w:numPr>
              <w:spacing w:line="240" w:lineRule="auto"/>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1478" w:type="dxa"/>
            <w:vAlign w:val="center"/>
          </w:tcPr>
          <w:p w14:paraId="697E4739">
            <w:pPr>
              <w:keepNext w:val="0"/>
              <w:keepLines w:val="0"/>
              <w:widowControl/>
              <w:suppressLineNumbers w:val="0"/>
              <w:spacing w:before="0" w:beforeAutospacing="0" w:after="0" w:afterAutospacing="0"/>
              <w:ind w:left="0" w:leftChars="0" w:right="0" w:rightChars="0"/>
              <w:jc w:val="center"/>
              <w:rPr>
                <w:rFonts w:hint="default"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sz w:val="21"/>
                <w:szCs w:val="21"/>
                <w:lang w:val="en-US" w:eastAsia="zh-CN"/>
              </w:rPr>
              <w:t>路由交换技术与应用</w:t>
            </w:r>
          </w:p>
        </w:tc>
        <w:tc>
          <w:tcPr>
            <w:tcW w:w="3903" w:type="dxa"/>
            <w:vAlign w:val="top"/>
          </w:tcPr>
          <w:p w14:paraId="2C528EC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① 交换设备调试。 </w:t>
            </w:r>
          </w:p>
          <w:p w14:paraId="4D6D1A5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② 路由设备调试。 </w:t>
            </w:r>
          </w:p>
          <w:p w14:paraId="0CECADB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③ 网络故障排查。 </w:t>
            </w:r>
          </w:p>
          <w:p w14:paraId="521D164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④ 网络环境测试。</w:t>
            </w:r>
          </w:p>
          <w:p w14:paraId="47E1B93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p>
          <w:p w14:paraId="49BD71C3">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4014" w:type="dxa"/>
            <w:vAlign w:val="top"/>
          </w:tcPr>
          <w:p w14:paraId="2FF6C6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① 了解 IP 寻址的基本概念。 </w:t>
            </w:r>
          </w:p>
          <w:p w14:paraId="2A2A3F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② 掌握常见协议和网络互联设备的主要功能。 </w:t>
            </w:r>
          </w:p>
          <w:p w14:paraId="14932C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③ 掌握交换技术与应用。 </w:t>
            </w:r>
          </w:p>
          <w:p w14:paraId="605478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④ 掌握路由技术与应用。 </w:t>
            </w:r>
          </w:p>
          <w:p w14:paraId="7E126A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⑤ 掌握路由器和交换机等网络设备的配置</w:t>
            </w:r>
          </w:p>
          <w:p w14:paraId="7764D0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方法与调试技巧。 </w:t>
            </w:r>
          </w:p>
          <w:p w14:paraId="38318D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⑥ 掌握路由交换技术在局域网和广域网工</w:t>
            </w:r>
          </w:p>
          <w:p w14:paraId="2FF8CB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sz w:val="21"/>
                <w:szCs w:val="21"/>
                <w:lang w:val="en-US" w:eastAsia="zh-CN"/>
              </w:rPr>
              <w:t>作环境中的典型应用。</w:t>
            </w:r>
          </w:p>
        </w:tc>
      </w:tr>
      <w:tr w14:paraId="428B3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4" w:type="pct"/>
            <w:vAlign w:val="center"/>
          </w:tcPr>
          <w:p w14:paraId="60AA8C99">
            <w:pPr>
              <w:numPr>
                <w:ilvl w:val="0"/>
                <w:numId w:val="2"/>
              </w:numPr>
              <w:spacing w:line="240" w:lineRule="auto"/>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1478" w:type="dxa"/>
            <w:vAlign w:val="center"/>
          </w:tcPr>
          <w:p w14:paraId="3F94DF13">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Windows Server 操作系统</w:t>
            </w:r>
          </w:p>
          <w:p w14:paraId="1A229AE4">
            <w:pPr>
              <w:ind w:left="40" w:leftChars="0"/>
              <w:jc w:val="left"/>
              <w:rPr>
                <w:rFonts w:hint="default"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p>
        </w:tc>
        <w:tc>
          <w:tcPr>
            <w:tcW w:w="3903" w:type="dxa"/>
            <w:vAlign w:val="top"/>
          </w:tcPr>
          <w:p w14:paraId="634A9500">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①掌握Windows Server系统安装与基本配置。</w:t>
            </w:r>
          </w:p>
          <w:p w14:paraId="28D9A317">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②掌握用户与组的管理及域控制器配置。</w:t>
            </w:r>
          </w:p>
          <w:p w14:paraId="54D65815">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③掌握DNS、DHCP、FTP、Web等常用网络服务的搭建与部署。</w:t>
            </w:r>
          </w:p>
          <w:p w14:paraId="54321B7A">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④具备磁盘管理、数据备份恢复、系统监控与安全策略配置及故障排除能力。</w:t>
            </w:r>
          </w:p>
        </w:tc>
        <w:tc>
          <w:tcPr>
            <w:tcW w:w="4014" w:type="dxa"/>
            <w:vAlign w:val="top"/>
          </w:tcPr>
          <w:p w14:paraId="36BE2F8D">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①系统安装与TCP/IP配置。要求能独立完成系统安装与网络参数配置。</w:t>
            </w:r>
          </w:p>
          <w:p w14:paraId="5EC86ADC">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②域控制器安装、活动目录部署与组策略管理。要求能组建域网络并统一管理。</w:t>
            </w:r>
          </w:p>
          <w:p w14:paraId="321526C1">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③各类网络服务器角色安装、作用域配置、站点创建与安全管理。要求能按需求配置服务器并完成运维。</w:t>
            </w:r>
          </w:p>
          <w:p w14:paraId="7543A5B9">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④磁盘与权限管理、数据备份恢复、性能监控及防火墙配置。要求能实施备份计划并保障系统安全。</w:t>
            </w:r>
          </w:p>
        </w:tc>
      </w:tr>
      <w:tr w14:paraId="6E589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4" w:type="pct"/>
            <w:vAlign w:val="center"/>
          </w:tcPr>
          <w:p w14:paraId="715ABFA2">
            <w:pPr>
              <w:numPr>
                <w:ilvl w:val="0"/>
                <w:numId w:val="2"/>
              </w:numPr>
              <w:spacing w:line="240" w:lineRule="auto"/>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1478" w:type="dxa"/>
            <w:shd w:val="clear" w:color="auto" w:fill="auto"/>
            <w:vAlign w:val="center"/>
          </w:tcPr>
          <w:p w14:paraId="6FFFA402">
            <w:pPr>
              <w:pStyle w:val="3"/>
              <w:keepNext w:val="0"/>
              <w:keepLines w:val="0"/>
              <w:widowControl/>
              <w:suppressLineNumbers w:val="0"/>
              <w:shd w:val="clear" w:fill="FFFFFF"/>
              <w:spacing w:before="384" w:beforeAutospacing="0" w:after="192" w:afterAutospacing="0" w:line="384" w:lineRule="atLeast"/>
              <w:ind w:left="0" w:right="0" w:firstLine="0"/>
              <w:rPr>
                <w:rFonts w:hint="default" w:asciiTheme="minorEastAsia" w:hAnsiTheme="minorEastAsia" w:eastAsiaTheme="minorEastAsia" w:cstheme="minorEastAsia"/>
                <w:b w:val="0"/>
                <w:bCs w:val="0"/>
                <w:color w:val="000000" w:themeColor="text1"/>
                <w:kern w:val="2"/>
                <w:sz w:val="21"/>
                <w:szCs w:val="21"/>
                <w:vertAlign w:val="baseline"/>
                <w:lang w:val="en-US" w:eastAsia="zh-CN" w:bidi="ar-SA"/>
                <w14:textFill>
                  <w14:solidFill>
                    <w14:schemeClr w14:val="tx1"/>
                  </w14:solidFill>
                </w14:textFill>
              </w:rPr>
            </w:pPr>
            <w:r>
              <w:rPr>
                <w:rFonts w:hint="default" w:asciiTheme="minorEastAsia" w:hAnsiTheme="minorEastAsia" w:eastAsiaTheme="minorEastAsia" w:cstheme="minorEastAsia"/>
                <w:b w:val="0"/>
                <w:bCs w:val="0"/>
                <w:color w:val="000000" w:themeColor="text1"/>
                <w:kern w:val="2"/>
                <w:sz w:val="21"/>
                <w:szCs w:val="21"/>
                <w:vertAlign w:val="baseline"/>
                <w:lang w:val="en-US" w:eastAsia="zh-CN" w:bidi="ar-SA"/>
                <w14:textFill>
                  <w14:solidFill>
                    <w14:schemeClr w14:val="tx1"/>
                  </w14:solidFill>
                </w14:textFill>
              </w:rPr>
              <w:t>Web前端开发技术</w:t>
            </w:r>
          </w:p>
          <w:p w14:paraId="181D5972">
            <w:pPr>
              <w:ind w:left="40" w:leftChars="0"/>
              <w:jc w:val="left"/>
              <w:rPr>
                <w:rFonts w:hint="eastAsia" w:asciiTheme="minorEastAsia" w:hAnsiTheme="minorEastAsia" w:eastAsiaTheme="minorEastAsia" w:cstheme="minorEastAsia"/>
                <w:color w:val="000000" w:themeColor="text1"/>
                <w:kern w:val="2"/>
                <w:sz w:val="21"/>
                <w:szCs w:val="21"/>
                <w:highlight w:val="none"/>
                <w:vertAlign w:val="baseline"/>
                <w:lang w:val="en-US" w:eastAsia="zh-CN" w:bidi="ar-SA"/>
                <w14:textFill>
                  <w14:solidFill>
                    <w14:schemeClr w14:val="tx1"/>
                  </w14:solidFill>
                </w14:textFill>
              </w:rPr>
            </w:pPr>
          </w:p>
        </w:tc>
        <w:tc>
          <w:tcPr>
            <w:tcW w:w="3903" w:type="dxa"/>
            <w:shd w:val="clear" w:color="auto" w:fill="auto"/>
            <w:vAlign w:val="top"/>
          </w:tcPr>
          <w:p w14:paraId="74E5413F">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①掌握JavaScript语法基础（变量、数据类型、运算符、流程控制、函数、对象、数组等），能编写结构清晰、逻辑正确的脚本程序。</w:t>
            </w:r>
          </w:p>
          <w:p w14:paraId="5C0A0DD4">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②掌握DOM操作与事件处理机制，能实现网页元素的动态交互效果。</w:t>
            </w:r>
          </w:p>
          <w:p w14:paraId="68A88BB5">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③掌握AJAX异步请求与数据交互，能完成前后端数据通信功能。</w:t>
            </w:r>
          </w:p>
          <w:p w14:paraId="203B475C">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④具备代码调试能力，能运用浏览器开发者工具检测和修复代码问题。</w:t>
            </w:r>
          </w:p>
        </w:tc>
        <w:tc>
          <w:tcPr>
            <w:tcW w:w="4014" w:type="dxa"/>
            <w:shd w:val="clear" w:color="auto" w:fill="auto"/>
            <w:vAlign w:val="top"/>
          </w:tcPr>
          <w:p w14:paraId="2E537B51">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①JavaScript语法基础：变量声明、数据类型、运算符与表达式、条件分支与循环结构。要求能独立编写逻辑清晰的脚本程序。</w:t>
            </w:r>
          </w:p>
          <w:p w14:paraId="30E8374D">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②函数与对象：函数定义与调用、作用域与闭包、数组与对象操作方法。要求能封装可复用的功能函数，能对复杂数据进行遍历与处理。</w:t>
            </w:r>
          </w:p>
          <w:p w14:paraId="0C39D673">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③DOM与事件处理：DOM节点增删改查操作、事件绑定与冒泡机制、常见交互效果（表单验证、选项卡、轮播图等）。要求能实现动态页面交互功能。</w:t>
            </w:r>
          </w:p>
          <w:p w14:paraId="624E52D7">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④异步编程与调试：AJAX请求、回调函数、数据渲染、浏览器调试工具使用。要求能完成后端数据请求与页面动态更新。</w:t>
            </w:r>
          </w:p>
        </w:tc>
      </w:tr>
      <w:tr w14:paraId="3BECD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0" w:hRule="atLeast"/>
          <w:jc w:val="center"/>
        </w:trPr>
        <w:tc>
          <w:tcPr>
            <w:tcW w:w="384" w:type="pct"/>
            <w:vAlign w:val="center"/>
          </w:tcPr>
          <w:p w14:paraId="760F4EB0">
            <w:pPr>
              <w:numPr>
                <w:ilvl w:val="0"/>
                <w:numId w:val="2"/>
              </w:numPr>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1478" w:type="dxa"/>
            <w:shd w:val="clear" w:color="auto" w:fill="auto"/>
            <w:vAlign w:val="center"/>
          </w:tcPr>
          <w:p w14:paraId="3333DDBD">
            <w:pPr>
              <w:keepNext w:val="0"/>
              <w:keepLines w:val="0"/>
              <w:widowControl/>
              <w:suppressLineNumbers w:val="0"/>
              <w:spacing w:before="0" w:beforeAutospacing="0" w:after="0" w:afterAutospacing="0"/>
              <w:ind w:left="0" w:leftChars="0" w:right="0" w:rightChars="0"/>
              <w:jc w:val="both"/>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Linux操作系统管理</w:t>
            </w:r>
          </w:p>
        </w:tc>
        <w:tc>
          <w:tcPr>
            <w:tcW w:w="3903" w:type="dxa"/>
            <w:shd w:val="clear" w:color="auto" w:fill="auto"/>
            <w:vAlign w:val="top"/>
          </w:tcPr>
          <w:p w14:paraId="2079A43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掌握操作系统管理基本原理。</w:t>
            </w:r>
          </w:p>
          <w:p w14:paraId="3837DB8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熟悉Linux系统安装配置与日常运维。</w:t>
            </w:r>
          </w:p>
          <w:p w14:paraId="399BB9D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 掌握用户、组策略及服务管理。</w:t>
            </w:r>
          </w:p>
          <w:p w14:paraId="795F4DEB">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④ 具备常见故障诊断与性能优化能力。</w:t>
            </w:r>
          </w:p>
          <w:p w14:paraId="75837FD2">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⑤ 培养跨平台系统安全管理与实践技能。</w:t>
            </w:r>
          </w:p>
        </w:tc>
        <w:tc>
          <w:tcPr>
            <w:tcW w:w="4014" w:type="dxa"/>
            <w:shd w:val="clear" w:color="auto" w:fill="auto"/>
            <w:vAlign w:val="top"/>
          </w:tcPr>
          <w:p w14:paraId="253346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涵盖Linux系统架构。</w:t>
            </w:r>
          </w:p>
          <w:p w14:paraId="3DED73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包括用户权限、磁盘存储及网络服务配置。</w:t>
            </w:r>
          </w:p>
          <w:p w14:paraId="10BE03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 要求掌握Shell与PowerShell脚本自动化管理。</w:t>
            </w:r>
          </w:p>
          <w:p w14:paraId="7981CD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④ 通过实验完成系统部署、监控与备份恢复。</w:t>
            </w:r>
          </w:p>
          <w:p w14:paraId="488EFC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sz w:val="21"/>
                <w:szCs w:val="21"/>
                <w:lang w:val="en-US" w:eastAsia="zh-CN"/>
              </w:rPr>
              <w:t>⑤ 强调安全策略与跨平台协同管理实战能力。</w:t>
            </w:r>
          </w:p>
        </w:tc>
      </w:tr>
      <w:tr w14:paraId="2C075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4" w:type="pct"/>
            <w:vAlign w:val="center"/>
          </w:tcPr>
          <w:p w14:paraId="6C5772DD">
            <w:pPr>
              <w:numPr>
                <w:ilvl w:val="0"/>
                <w:numId w:val="2"/>
              </w:numPr>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1478" w:type="dxa"/>
            <w:shd w:val="clear" w:color="auto" w:fill="auto"/>
            <w:vAlign w:val="center"/>
          </w:tcPr>
          <w:p w14:paraId="10D72743">
            <w:pPr>
              <w:keepNext w:val="0"/>
              <w:keepLines w:val="0"/>
              <w:widowControl/>
              <w:suppressLineNumbers w:val="0"/>
              <w:spacing w:before="0" w:beforeAutospacing="0" w:after="0" w:afterAutospacing="0"/>
              <w:ind w:left="0" w:leftChars="0" w:right="0" w:rightChars="0"/>
              <w:jc w:val="both"/>
              <w:rPr>
                <w:rFonts w:hint="default" w:asciiTheme="minorEastAsia" w:hAnsiTheme="minorEastAsia" w:eastAsiaTheme="minorEastAsia" w:cstheme="minorEastAsia"/>
                <w:color w:val="000000" w:themeColor="text1"/>
                <w:kern w:val="2"/>
                <w:sz w:val="21"/>
                <w:szCs w:val="21"/>
                <w:highlight w:val="none"/>
                <w:vertAlign w:val="baseline"/>
                <w:lang w:val="en-US" w:eastAsia="zh-CN" w:bidi="ar-SA"/>
                <w14:textFill>
                  <w14:solidFill>
                    <w14:schemeClr w14:val="tx1"/>
                  </w14:solidFill>
                </w14:textFill>
              </w:rPr>
            </w:pPr>
            <w:r>
              <w:rPr>
                <w:rFonts w:hint="eastAsia" w:asciiTheme="minorEastAsia" w:hAnsiTheme="minorEastAsia" w:eastAsiaTheme="minorEastAsia" w:cstheme="minorEastAsia"/>
                <w:color w:val="auto"/>
                <w:sz w:val="21"/>
                <w:szCs w:val="21"/>
                <w:lang w:val="en-US" w:eastAsia="zh-CN"/>
              </w:rPr>
              <w:t>无线网络技术应用</w:t>
            </w:r>
          </w:p>
        </w:tc>
        <w:tc>
          <w:tcPr>
            <w:tcW w:w="3903" w:type="dxa"/>
            <w:shd w:val="clear" w:color="auto" w:fill="auto"/>
            <w:vAlign w:val="center"/>
          </w:tcPr>
          <w:p w14:paraId="55843DFA">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① 无线产品的选型与配置。</w:t>
            </w:r>
          </w:p>
          <w:p w14:paraId="69FE3F83">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② 无线局域网的勘测与设计。</w:t>
            </w:r>
          </w:p>
          <w:p w14:paraId="7FB575E4">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③ 无线局域网的部署。</w:t>
            </w:r>
          </w:p>
          <w:p w14:paraId="0B979977">
            <w:pPr>
              <w:keepNext w:val="0"/>
              <w:keepLines w:val="0"/>
              <w:widowControl/>
              <w:suppressLineNumbers w:val="0"/>
              <w:spacing w:before="0" w:beforeAutospacing="0" w:after="0" w:afterAutospacing="0"/>
              <w:ind w:left="0" w:leftChars="0" w:right="0" w:rightChars="0"/>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kern w:val="0"/>
                <w:sz w:val="21"/>
                <w:szCs w:val="21"/>
                <w:lang w:val="en-US" w:eastAsia="zh-CN" w:bidi="ar"/>
              </w:rPr>
              <w:t>④ 无线局域网的管理与优化。</w:t>
            </w:r>
          </w:p>
        </w:tc>
        <w:tc>
          <w:tcPr>
            <w:tcW w:w="4014" w:type="dxa"/>
            <w:shd w:val="clear" w:color="auto" w:fill="auto"/>
            <w:vAlign w:val="center"/>
          </w:tcPr>
          <w:p w14:paraId="1F307003">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① 了解无线产品的主要类型及应用场景等。</w:t>
            </w:r>
          </w:p>
          <w:p w14:paraId="0E896334">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② 熟悉 802.11 协议簇、SSID、信道、WEP、</w:t>
            </w:r>
          </w:p>
          <w:p w14:paraId="2CEEEC59">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WPA/WPA2/WPA3 、 FAT AP 、 FIT AP 、</w:t>
            </w:r>
          </w:p>
          <w:p w14:paraId="749440B8">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CAPWAP 协议。</w:t>
            </w:r>
          </w:p>
          <w:p w14:paraId="21DA21F5">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③ 掌握无线 AP 的勘测与设计、智能无线网</w:t>
            </w:r>
          </w:p>
          <w:p w14:paraId="030FEBF6">
            <w:pPr>
              <w:keepNext w:val="0"/>
              <w:keepLines w:val="0"/>
              <w:widowControl/>
              <w:suppressLineNumbers w:val="0"/>
              <w:spacing w:before="0" w:beforeAutospacing="0" w:after="0" w:afterAutospacing="0"/>
              <w:ind w:left="0" w:leftChars="0" w:right="0" w:rightChars="0"/>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kern w:val="0"/>
                <w:sz w:val="21"/>
                <w:szCs w:val="21"/>
                <w:lang w:val="en-US" w:eastAsia="zh-CN" w:bidi="ar"/>
              </w:rPr>
              <w:t>络的部署、无线网络的管理与优化技能。</w:t>
            </w:r>
          </w:p>
        </w:tc>
      </w:tr>
      <w:tr w14:paraId="2AC34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4" w:type="pct"/>
            <w:vAlign w:val="center"/>
          </w:tcPr>
          <w:p w14:paraId="2F888DE7">
            <w:pPr>
              <w:numPr>
                <w:ilvl w:val="0"/>
                <w:numId w:val="2"/>
              </w:numPr>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1478" w:type="dxa"/>
            <w:shd w:val="clear" w:color="auto" w:fill="auto"/>
            <w:vAlign w:val="center"/>
          </w:tcPr>
          <w:p w14:paraId="4FC2645A">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网络安全设备配置与管理</w:t>
            </w:r>
          </w:p>
          <w:p w14:paraId="16251AFF">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kern w:val="2"/>
                <w:sz w:val="21"/>
                <w:szCs w:val="21"/>
                <w:highlight w:val="none"/>
                <w:vertAlign w:val="baseline"/>
                <w:lang w:val="en-US" w:eastAsia="zh-CN" w:bidi="ar-SA"/>
                <w14:textFill>
                  <w14:solidFill>
                    <w14:schemeClr w14:val="tx1"/>
                  </w14:solidFill>
                </w14:textFill>
              </w:rPr>
            </w:pPr>
          </w:p>
        </w:tc>
        <w:tc>
          <w:tcPr>
            <w:tcW w:w="3903" w:type="dxa"/>
            <w:shd w:val="clear" w:color="auto" w:fill="auto"/>
            <w:vAlign w:val="top"/>
          </w:tcPr>
          <w:p w14:paraId="53E2076F">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 xml:space="preserve">① 网络安全风险分析与策略 </w:t>
            </w:r>
          </w:p>
          <w:p w14:paraId="3531C27F">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 xml:space="preserve">规划。 </w:t>
            </w:r>
          </w:p>
          <w:p w14:paraId="06D98763">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 xml:space="preserve">② 网络安全产品选型与部署。 </w:t>
            </w:r>
          </w:p>
          <w:p w14:paraId="188682E0">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 xml:space="preserve">③ 网络安全产品配置与管理。 </w:t>
            </w:r>
          </w:p>
          <w:p w14:paraId="771C70A5">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 xml:space="preserve">④ 网络安全产品安全策略选 </w:t>
            </w:r>
          </w:p>
          <w:p w14:paraId="684A7416">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择与配置</w:t>
            </w:r>
          </w:p>
          <w:p w14:paraId="79BD3184">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4014" w:type="dxa"/>
            <w:shd w:val="clear" w:color="auto" w:fill="auto"/>
            <w:vAlign w:val="top"/>
          </w:tcPr>
          <w:p w14:paraId="2DC22066">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 xml:space="preserve">① 了解网络安全风险及其防范策略。 </w:t>
            </w:r>
          </w:p>
          <w:p w14:paraId="32274532">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② 理解防火墙、</w:t>
            </w:r>
            <w:r>
              <w:rPr>
                <w:rFonts w:hint="default"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VPN</w:t>
            </w: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 xml:space="preserve">、入侵检测、网络隔 </w:t>
            </w:r>
          </w:p>
          <w:p w14:paraId="099C212E">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 xml:space="preserve">离、安全审计产品、网络存储等一系列安全产 </w:t>
            </w:r>
          </w:p>
          <w:p w14:paraId="61AD1F42">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 xml:space="preserve">品的工作原理。 </w:t>
            </w:r>
          </w:p>
          <w:p w14:paraId="36E53A64">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 xml:space="preserve">③ 掌握网络安全产品选型与部署方法。 </w:t>
            </w:r>
          </w:p>
          <w:p w14:paraId="39821FA1">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 xml:space="preserve">④ 能够完成网络安全产品配置与管理。 </w:t>
            </w:r>
          </w:p>
          <w:p w14:paraId="13ED22AA">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⑤ 能够完成网络安全策略选择与配置</w:t>
            </w:r>
          </w:p>
          <w:p w14:paraId="2DC326F5">
            <w:pPr>
              <w:numPr>
                <w:ilvl w:val="0"/>
                <w:numId w:val="0"/>
              </w:numPr>
              <w:spacing w:line="240" w:lineRule="auto"/>
              <w:ind w:left="0" w:leftChars="0" w:firstLine="0" w:firstLine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r>
      <w:tr w14:paraId="48281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4" w:type="pct"/>
            <w:vAlign w:val="center"/>
          </w:tcPr>
          <w:p w14:paraId="497F3C96">
            <w:pPr>
              <w:numPr>
                <w:ilvl w:val="0"/>
                <w:numId w:val="2"/>
              </w:numPr>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1475" w:type="dxa"/>
            <w:vAlign w:val="center"/>
          </w:tcPr>
          <w:p w14:paraId="0031CBA4">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kern w:val="2"/>
                <w:sz w:val="21"/>
                <w:szCs w:val="21"/>
                <w:lang w:val="en-US" w:eastAsia="zh-CN" w:bidi="ar-SA"/>
              </w:rPr>
              <w:t>网络服务器配置与管理</w:t>
            </w:r>
          </w:p>
        </w:tc>
        <w:tc>
          <w:tcPr>
            <w:tcW w:w="3895" w:type="dxa"/>
            <w:vAlign w:val="top"/>
          </w:tcPr>
          <w:p w14:paraId="012CF1A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① 掌握网络服务器架构与部署。</w:t>
            </w:r>
          </w:p>
          <w:p w14:paraId="38DE06D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② 熟练配置Web、FTP、DNS等常见服务。</w:t>
            </w:r>
          </w:p>
          <w:p w14:paraId="2395189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③ 具备防火墙、IDS等网络安全设备的配置与管理能力。</w:t>
            </w:r>
          </w:p>
          <w:p w14:paraId="25E6AFD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④ 实现服务器监控、故障排除与性能优化。</w:t>
            </w:r>
          </w:p>
          <w:p w14:paraId="03118B13">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kern w:val="2"/>
                <w:sz w:val="21"/>
                <w:szCs w:val="21"/>
                <w:lang w:val="en-US" w:eastAsia="zh-CN" w:bidi="ar-SA"/>
              </w:rPr>
              <w:t>⑤ 培养安全运维与应急响应实战技能。</w:t>
            </w:r>
          </w:p>
        </w:tc>
        <w:tc>
          <w:tcPr>
            <w:tcW w:w="4006" w:type="dxa"/>
            <w:vAlign w:val="top"/>
          </w:tcPr>
          <w:p w14:paraId="2517A53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涵盖Windows/Linux服务器配置与管理。</w:t>
            </w:r>
          </w:p>
          <w:p w14:paraId="3ED24A3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包括Web服务、负载均衡及数据库集成。</w:t>
            </w:r>
          </w:p>
          <w:p w14:paraId="506A85B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 要求配置防火墙、VPN、WAF等安全设备。</w:t>
            </w:r>
          </w:p>
          <w:p w14:paraId="720A050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④ 通过实验完成攻防演练与漏洞修复。</w:t>
            </w:r>
          </w:p>
          <w:p w14:paraId="05FFD3D9">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sz w:val="21"/>
                <w:szCs w:val="21"/>
                <w:lang w:val="en-US" w:eastAsia="zh-CN"/>
              </w:rPr>
              <w:t>⑤ 强调高可用架构设计与安全运维规范。</w:t>
            </w:r>
          </w:p>
        </w:tc>
      </w:tr>
      <w:tr w14:paraId="0E49F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4" w:type="pct"/>
            <w:vAlign w:val="center"/>
          </w:tcPr>
          <w:p w14:paraId="766E2A66">
            <w:pPr>
              <w:numPr>
                <w:ilvl w:val="0"/>
                <w:numId w:val="2"/>
              </w:numPr>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1475" w:type="dxa"/>
            <w:vAlign w:val="center"/>
          </w:tcPr>
          <w:p w14:paraId="177A2D05">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sz w:val="21"/>
                <w:szCs w:val="21"/>
              </w:rPr>
              <w:t>网络虚拟化技术应用</w:t>
            </w:r>
          </w:p>
        </w:tc>
        <w:tc>
          <w:tcPr>
            <w:tcW w:w="3895" w:type="dxa"/>
            <w:vAlign w:val="top"/>
          </w:tcPr>
          <w:p w14:paraId="552D8AA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① 安装虚拟化平台。 </w:t>
            </w:r>
          </w:p>
          <w:p w14:paraId="253671F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② 安装网络存储系统。 </w:t>
            </w:r>
          </w:p>
          <w:p w14:paraId="07402A7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③ 虚拟化平台的配置与运维。 </w:t>
            </w:r>
          </w:p>
          <w:p w14:paraId="4C33F561">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sz w:val="21"/>
                <w:szCs w:val="21"/>
                <w:lang w:val="en-US" w:eastAsia="zh-CN"/>
              </w:rPr>
              <w:t>④ 存储平台的配置与运维</w:t>
            </w:r>
          </w:p>
        </w:tc>
        <w:tc>
          <w:tcPr>
            <w:tcW w:w="4006" w:type="dxa"/>
            <w:vAlign w:val="top"/>
          </w:tcPr>
          <w:p w14:paraId="0E6E2F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① 了解虚拟化技术、主流虚拟化产品、网络存储技术、主流网络存储产品。 </w:t>
            </w:r>
          </w:p>
          <w:p w14:paraId="612920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② 掌握 DAS、NAS、SAN 配置方法。 </w:t>
            </w:r>
          </w:p>
          <w:p w14:paraId="7BC35E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③ 掌握主流虚拟化平台的安装与配置方法。 </w:t>
            </w:r>
          </w:p>
          <w:p w14:paraId="24EDA7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sz w:val="21"/>
                <w:szCs w:val="21"/>
                <w:lang w:val="en-US" w:eastAsia="zh-CN"/>
              </w:rPr>
              <w:t xml:space="preserve">④ 能够进行虚拟机的配置、管理与运维 </w:t>
            </w:r>
          </w:p>
        </w:tc>
      </w:tr>
      <w:tr w14:paraId="1250B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4" w:type="pct"/>
            <w:vAlign w:val="center"/>
          </w:tcPr>
          <w:p w14:paraId="709F9CE1">
            <w:pPr>
              <w:numPr>
                <w:ilvl w:val="0"/>
                <w:numId w:val="2"/>
              </w:numPr>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1475" w:type="dxa"/>
            <w:vAlign w:val="center"/>
          </w:tcPr>
          <w:p w14:paraId="0EE2F027">
            <w:pPr>
              <w:keepNext w:val="0"/>
              <w:keepLines w:val="0"/>
              <w:widowControl/>
              <w:suppressLineNumbers w:val="0"/>
              <w:spacing w:before="0" w:beforeAutospacing="0" w:after="0" w:afterAutospacing="0"/>
              <w:ind w:left="0" w:leftChars="0" w:right="0" w:rightChars="0"/>
              <w:jc w:val="left"/>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kern w:val="2"/>
                <w:sz w:val="21"/>
                <w:szCs w:val="21"/>
                <w:lang w:val="en-US" w:eastAsia="zh-CN" w:bidi="ar-SA"/>
              </w:rPr>
              <w:t>网络系统集成</w:t>
            </w:r>
          </w:p>
        </w:tc>
        <w:tc>
          <w:tcPr>
            <w:tcW w:w="3895" w:type="dxa"/>
            <w:vAlign w:val="top"/>
          </w:tcPr>
          <w:p w14:paraId="2BF6D3BE">
            <w:pPr>
              <w:keepNext w:val="0"/>
              <w:keepLines w:val="0"/>
              <w:widowControl/>
              <w:suppressLineNumbers w:val="0"/>
              <w:spacing w:before="0" w:beforeAutospacing="0" w:after="0" w:afterAutospacing="0"/>
              <w:ind w:left="0" w:leftChars="0" w:right="0" w:rightChars="0"/>
              <w:jc w:val="lef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xml:space="preserve">① 网络系统规划与设计。 </w:t>
            </w:r>
          </w:p>
          <w:p w14:paraId="72AF410C">
            <w:pPr>
              <w:keepNext w:val="0"/>
              <w:keepLines w:val="0"/>
              <w:widowControl/>
              <w:suppressLineNumbers w:val="0"/>
              <w:spacing w:before="0" w:beforeAutospacing="0" w:after="0" w:afterAutospacing="0"/>
              <w:ind w:left="0" w:leftChars="0" w:right="0" w:rightChars="0"/>
              <w:jc w:val="lef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xml:space="preserve">② 网络系统设备选型。 </w:t>
            </w:r>
          </w:p>
          <w:p w14:paraId="62CB54EB">
            <w:pPr>
              <w:keepNext w:val="0"/>
              <w:keepLines w:val="0"/>
              <w:widowControl/>
              <w:suppressLineNumbers w:val="0"/>
              <w:spacing w:before="0" w:beforeAutospacing="0" w:after="0" w:afterAutospacing="0"/>
              <w:ind w:left="0" w:leftChars="0" w:right="0" w:rightChars="0"/>
              <w:jc w:val="lef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xml:space="preserve">③ 网络工程项目解决方案。 </w:t>
            </w:r>
          </w:p>
          <w:p w14:paraId="76B9D1E8">
            <w:pPr>
              <w:keepNext w:val="0"/>
              <w:keepLines w:val="0"/>
              <w:widowControl/>
              <w:suppressLineNumbers w:val="0"/>
              <w:spacing w:before="0" w:beforeAutospacing="0" w:after="0" w:afterAutospacing="0"/>
              <w:ind w:left="0" w:leftChars="0" w:right="0" w:rightChars="0"/>
              <w:jc w:val="left"/>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kern w:val="2"/>
                <w:sz w:val="21"/>
                <w:szCs w:val="21"/>
                <w:lang w:val="en-US" w:eastAsia="zh-CN" w:bidi="ar-SA"/>
              </w:rPr>
              <w:t>④ 网络系统优化。</w:t>
            </w:r>
          </w:p>
        </w:tc>
        <w:tc>
          <w:tcPr>
            <w:tcW w:w="4006" w:type="dxa"/>
            <w:vAlign w:val="top"/>
          </w:tcPr>
          <w:p w14:paraId="689868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掌握网络需求分析、网络系统设计、网络系统招投标、网络系统实施、网络测试与验</w:t>
            </w:r>
          </w:p>
          <w:p w14:paraId="066024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收等方面的知识。 </w:t>
            </w:r>
          </w:p>
          <w:p w14:paraId="7A929C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② 掌握网络工程规划、逻辑结构设计、网络设备选型以及工程实施的基本工艺和方法。 </w:t>
            </w:r>
          </w:p>
          <w:p w14:paraId="13EB29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sz w:val="21"/>
                <w:szCs w:val="21"/>
                <w:lang w:val="en-US" w:eastAsia="zh-CN"/>
              </w:rPr>
              <w:t>③ 能够管理网络工程项目，撰写项目文档、工程报告等技术文档。</w:t>
            </w:r>
          </w:p>
        </w:tc>
      </w:tr>
      <w:tr w14:paraId="669CF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4" w:type="pct"/>
            <w:vAlign w:val="center"/>
          </w:tcPr>
          <w:p w14:paraId="6B53FE27">
            <w:pPr>
              <w:numPr>
                <w:ilvl w:val="0"/>
                <w:numId w:val="2"/>
              </w:numPr>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1475" w:type="dxa"/>
            <w:vAlign w:val="center"/>
          </w:tcPr>
          <w:p w14:paraId="25FEF41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网络自动化运维技术</w:t>
            </w:r>
          </w:p>
          <w:p w14:paraId="34BEBF33">
            <w:pPr>
              <w:keepNext w:val="0"/>
              <w:keepLines w:val="0"/>
              <w:widowControl/>
              <w:suppressLineNumbers w:val="0"/>
              <w:spacing w:before="0" w:beforeAutospacing="0" w:after="0" w:afterAutospacing="0"/>
              <w:ind w:left="0" w:leftChars="0" w:right="0" w:rightChars="0"/>
              <w:jc w:val="center"/>
              <w:rPr>
                <w:rFonts w:hint="eastAsia" w:ascii="宋体" w:hAnsi="宋体" w:eastAsia="宋体" w:cs="Arial Unicode MS"/>
                <w:color w:val="000000" w:themeColor="text1"/>
                <w:sz w:val="21"/>
                <w:szCs w:val="21"/>
                <w:highlight w:val="none"/>
                <w:shd w:val="clear" w:color="auto" w:fill="auto"/>
                <w:lang w:val="en-US" w:eastAsia="zh-CN"/>
                <w14:textFill>
                  <w14:solidFill>
                    <w14:schemeClr w14:val="tx1"/>
                  </w14:solidFill>
                </w14:textFill>
              </w:rPr>
            </w:pPr>
          </w:p>
        </w:tc>
        <w:tc>
          <w:tcPr>
            <w:tcW w:w="3895" w:type="dxa"/>
            <w:vAlign w:val="center"/>
          </w:tcPr>
          <w:p w14:paraId="0C2BD3AE">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① 网络自动化运维环境配置。</w:t>
            </w:r>
          </w:p>
          <w:p w14:paraId="5299DAFA">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② 网络自动化运维工具的使</w:t>
            </w:r>
          </w:p>
          <w:p w14:paraId="3588C30F">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用。</w:t>
            </w:r>
          </w:p>
          <w:p w14:paraId="44463CBE">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③ 网络自动化运维解决方案</w:t>
            </w:r>
          </w:p>
          <w:p w14:paraId="35106B36">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的设计。</w:t>
            </w:r>
          </w:p>
          <w:p w14:paraId="2BEFA3B2">
            <w:pPr>
              <w:keepNext w:val="0"/>
              <w:keepLines w:val="0"/>
              <w:widowControl/>
              <w:suppressLineNumbers w:val="0"/>
              <w:spacing w:before="0" w:beforeAutospacing="0" w:after="0" w:afterAutospacing="0"/>
              <w:ind w:left="0" w:leftChars="0" w:right="0" w:rightChars="0"/>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kern w:val="0"/>
                <w:sz w:val="21"/>
                <w:szCs w:val="21"/>
                <w:lang w:val="en-US" w:eastAsia="zh-CN" w:bidi="ar"/>
              </w:rPr>
              <w:t>④ 自动化运维软件的开发。</w:t>
            </w:r>
          </w:p>
        </w:tc>
        <w:tc>
          <w:tcPr>
            <w:tcW w:w="4006" w:type="dxa"/>
            <w:vAlign w:val="center"/>
          </w:tcPr>
          <w:p w14:paraId="333AABDB">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① 了解自动化运维相关概念。</w:t>
            </w:r>
          </w:p>
          <w:p w14:paraId="5E48315E">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② 掌握常见自动化运维工具的使用方法。</w:t>
            </w:r>
          </w:p>
          <w:p w14:paraId="5D123686">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③ 掌握网络自动化运维的方法。</w:t>
            </w:r>
          </w:p>
          <w:p w14:paraId="4BD0950E">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④ 能够根据需求设计网络自动化运维解决</w:t>
            </w:r>
          </w:p>
          <w:p w14:paraId="1E6621FE">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方案。</w:t>
            </w:r>
          </w:p>
          <w:p w14:paraId="0730D0A7">
            <w:pPr>
              <w:keepNext w:val="0"/>
              <w:keepLines w:val="0"/>
              <w:widowControl/>
              <w:suppressLineNumbers w:val="0"/>
              <w:spacing w:before="0" w:beforeAutospacing="0" w:after="0" w:afterAutospacing="0"/>
              <w:ind w:left="0" w:leftChars="0" w:right="0" w:rightChars="0"/>
              <w:jc w:val="both"/>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kern w:val="0"/>
                <w:sz w:val="21"/>
                <w:szCs w:val="21"/>
                <w:lang w:val="en-US" w:eastAsia="zh-CN" w:bidi="ar"/>
              </w:rPr>
              <w:t>⑤ 能够进行网络自动化运维软件的初步开发。</w:t>
            </w:r>
          </w:p>
        </w:tc>
      </w:tr>
      <w:tr w14:paraId="22D84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4" w:type="pct"/>
            <w:vAlign w:val="center"/>
          </w:tcPr>
          <w:p w14:paraId="79ED7220">
            <w:pPr>
              <w:numPr>
                <w:ilvl w:val="0"/>
                <w:numId w:val="2"/>
              </w:numPr>
              <w:ind w:left="425" w:leftChars="0" w:hanging="282" w:firstLine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1475" w:type="dxa"/>
            <w:vAlign w:val="center"/>
          </w:tcPr>
          <w:p w14:paraId="70301F1F">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 xml:space="preserve">网络应用程序 </w:t>
            </w:r>
          </w:p>
          <w:p w14:paraId="170E9F57">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开发</w:t>
            </w:r>
          </w:p>
          <w:p w14:paraId="6636702A">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p>
        </w:tc>
        <w:tc>
          <w:tcPr>
            <w:tcW w:w="3895" w:type="dxa"/>
            <w:vAlign w:val="center"/>
          </w:tcPr>
          <w:p w14:paraId="5FFD2CBB">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 xml:space="preserve">① 需求分析及方案设计。 </w:t>
            </w:r>
          </w:p>
          <w:p w14:paraId="73CB55BD">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 xml:space="preserve">② 开发环境搭建与部署。 </w:t>
            </w:r>
          </w:p>
          <w:p w14:paraId="7E1784F7">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 xml:space="preserve">③ 应用程序开发项目管理。 </w:t>
            </w:r>
          </w:p>
          <w:p w14:paraId="5B1AA431">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 xml:space="preserve">④ 系统设计开发。 </w:t>
            </w:r>
          </w:p>
          <w:p w14:paraId="5A403F14">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 xml:space="preserve">⑤ 系统测试与优化。 </w:t>
            </w:r>
          </w:p>
          <w:p w14:paraId="551BA83A">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⑥ 技术文档撰写。</w:t>
            </w:r>
          </w:p>
          <w:p w14:paraId="527FA975">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p>
        </w:tc>
        <w:tc>
          <w:tcPr>
            <w:tcW w:w="4006" w:type="dxa"/>
            <w:vAlign w:val="center"/>
          </w:tcPr>
          <w:p w14:paraId="440A86B4">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 xml:space="preserve">① 熟悉常见的网络应用程序开发工具及方 </w:t>
            </w:r>
          </w:p>
          <w:p w14:paraId="79AE5BCD">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 xml:space="preserve">法。 </w:t>
            </w:r>
          </w:p>
          <w:p w14:paraId="6BDFB6D6">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 xml:space="preserve">② 能够进行需求分析并撰写设计方案。 </w:t>
            </w:r>
          </w:p>
          <w:p w14:paraId="0ED820FE">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 xml:space="preserve">③ 掌握常见的项目管理工具及方法。 </w:t>
            </w:r>
          </w:p>
          <w:p w14:paraId="10A03CB9">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 xml:space="preserve">④ 掌握网络应用程序开发知识与技术。 </w:t>
            </w:r>
          </w:p>
          <w:p w14:paraId="317B7C81">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⑤ 能够进行技术文档撰写、系统测试与优化。</w:t>
            </w:r>
          </w:p>
          <w:p w14:paraId="05C16EF8">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color w:val="000000"/>
                <w:kern w:val="0"/>
                <w:sz w:val="21"/>
                <w:szCs w:val="21"/>
                <w:lang w:val="en-US" w:eastAsia="zh-CN" w:bidi="ar"/>
              </w:rPr>
            </w:pPr>
          </w:p>
        </w:tc>
      </w:tr>
    </w:tbl>
    <w:p w14:paraId="25FAA2B1">
      <w:pPr>
        <w:numPr>
          <w:ilvl w:val="0"/>
          <w:numId w:val="0"/>
        </w:numPr>
        <w:ind w:left="0" w:leftChars="0" w:firstLine="0" w:firstLineChars="0"/>
        <w:jc w:val="center"/>
        <w:rPr>
          <w:rFonts w:hint="eastAsia" w:asciiTheme="minorEastAsia" w:hAnsiTheme="minorEastAsia"/>
          <w:color w:val="000000" w:themeColor="text1"/>
          <w:lang w:val="en-US" w:eastAsia="zh-CN"/>
          <w14:textFill>
            <w14:solidFill>
              <w14:schemeClr w14:val="tx1"/>
            </w14:solidFill>
          </w14:textFill>
        </w:rPr>
      </w:pPr>
    </w:p>
    <w:p w14:paraId="59636A08">
      <w:pPr>
        <w:numPr>
          <w:ilvl w:val="0"/>
          <w:numId w:val="0"/>
        </w:numPr>
        <w:ind w:firstLine="281" w:firstLineChars="100"/>
        <w:outlineLvl w:val="1"/>
        <w:rPr>
          <w:rFonts w:hint="eastAsia" w:ascii="楷体" w:hAnsi="楷体" w:eastAsia="楷体" w:cs="楷体"/>
          <w:b/>
          <w:bCs w:val="0"/>
          <w:color w:val="auto"/>
          <w:sz w:val="28"/>
          <w:szCs w:val="28"/>
          <w:lang w:val="en-US" w:eastAsia="zh-CN"/>
        </w:rPr>
      </w:pPr>
      <w:bookmarkStart w:id="61" w:name="_Toc12379"/>
      <w:bookmarkStart w:id="62" w:name="_Toc21555"/>
      <w:bookmarkStart w:id="63" w:name="_Toc30578"/>
      <w:bookmarkStart w:id="64" w:name="_Toc7234"/>
      <w:r>
        <w:rPr>
          <w:rFonts w:hint="eastAsia" w:ascii="楷体" w:hAnsi="楷体" w:eastAsia="楷体" w:cs="楷体"/>
          <w:b/>
          <w:bCs w:val="0"/>
          <w:color w:val="auto"/>
          <w:sz w:val="28"/>
          <w:szCs w:val="28"/>
          <w:lang w:val="en-US" w:eastAsia="zh-CN"/>
        </w:rPr>
        <w:t>（五）专业拓展课</w:t>
      </w:r>
      <w:bookmarkEnd w:id="61"/>
      <w:bookmarkEnd w:id="62"/>
      <w:bookmarkEnd w:id="63"/>
      <w:bookmarkEnd w:id="64"/>
    </w:p>
    <w:p w14:paraId="0DC53529">
      <w:pPr>
        <w:jc w:val="center"/>
        <w:rPr>
          <w:rFonts w:asciiTheme="minorEastAsia" w:hAnsiTheme="minorEastAsia"/>
          <w:color w:val="000000" w:themeColor="text1"/>
          <w14:textFill>
            <w14:solidFill>
              <w14:schemeClr w14:val="tx1"/>
            </w14:solidFill>
          </w14:textFill>
        </w:rPr>
      </w:pPr>
    </w:p>
    <w:p w14:paraId="2AFD1BE1">
      <w:pPr>
        <w:jc w:val="center"/>
        <w:rPr>
          <w:rFonts w:hint="eastAsia"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6 专业拓展</w:t>
      </w:r>
      <w:r>
        <w:rPr>
          <w:rFonts w:asciiTheme="minorEastAsia" w:hAnsiTheme="minorEastAsia"/>
          <w:color w:val="000000" w:themeColor="text1"/>
          <w14:textFill>
            <w14:solidFill>
              <w14:schemeClr w14:val="tx1"/>
            </w14:solidFill>
          </w14:textFill>
        </w:rPr>
        <w:t>课程概述</w:t>
      </w:r>
    </w:p>
    <w:tbl>
      <w:tblPr>
        <w:tblStyle w:val="34"/>
        <w:tblW w:w="5157" w:type="pct"/>
        <w:tblInd w:w="-1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7"/>
        <w:gridCol w:w="1403"/>
        <w:gridCol w:w="3862"/>
        <w:gridCol w:w="4024"/>
      </w:tblGrid>
      <w:tr w14:paraId="07383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2" w:type="pct"/>
            <w:vAlign w:val="center"/>
          </w:tcPr>
          <w:p w14:paraId="4920DAC9">
            <w:pPr>
              <w:ind w:left="-2" w:leftChars="-50" w:right="-107" w:rightChars="-51" w:hanging="103" w:hangingChars="49"/>
              <w:jc w:val="center"/>
              <w:rPr>
                <w:rStyle w:val="29"/>
                <w:rFonts w:hint="eastAsia" w:ascii="宋体" w:hAnsi="宋体" w:eastAsia="宋体" w:cs="宋体"/>
                <w:b/>
                <w:bCs/>
                <w:color w:val="000000" w:themeColor="text1"/>
                <w:sz w:val="21"/>
                <w:szCs w:val="21"/>
                <w:highlight w:val="none"/>
                <w14:textFill>
                  <w14:solidFill>
                    <w14:schemeClr w14:val="tx1"/>
                  </w14:solidFill>
                </w14:textFill>
              </w:rPr>
            </w:pPr>
            <w:r>
              <w:rPr>
                <w:rStyle w:val="29"/>
                <w:rFonts w:hint="eastAsia" w:ascii="宋体" w:hAnsi="宋体" w:eastAsia="宋体" w:cs="宋体"/>
                <w:b/>
                <w:bCs/>
                <w:color w:val="000000" w:themeColor="text1"/>
                <w:sz w:val="21"/>
                <w:szCs w:val="21"/>
                <w:highlight w:val="none"/>
                <w14:textFill>
                  <w14:solidFill>
                    <w14:schemeClr w14:val="tx1"/>
                  </w14:solidFill>
                </w14:textFill>
              </w:rPr>
              <w:t>序号</w:t>
            </w:r>
          </w:p>
        </w:tc>
        <w:tc>
          <w:tcPr>
            <w:tcW w:w="699" w:type="pct"/>
            <w:vAlign w:val="center"/>
          </w:tcPr>
          <w:p w14:paraId="09DDF5BC">
            <w:pPr>
              <w:ind w:left="-2" w:leftChars="-50" w:right="-107" w:rightChars="-51" w:hanging="103" w:hangingChars="49"/>
              <w:jc w:val="center"/>
              <w:rPr>
                <w:rStyle w:val="29"/>
                <w:rFonts w:hint="eastAsia" w:ascii="宋体" w:hAnsi="宋体" w:eastAsia="宋体" w:cs="宋体"/>
                <w:b/>
                <w:bCs/>
                <w:color w:val="000000" w:themeColor="text1"/>
                <w:sz w:val="21"/>
                <w:szCs w:val="21"/>
                <w:highlight w:val="none"/>
                <w14:textFill>
                  <w14:solidFill>
                    <w14:schemeClr w14:val="tx1"/>
                  </w14:solidFill>
                </w14:textFill>
              </w:rPr>
            </w:pPr>
            <w:r>
              <w:rPr>
                <w:rStyle w:val="29"/>
                <w:rFonts w:hint="eastAsia" w:ascii="宋体" w:hAnsi="宋体" w:eastAsia="宋体" w:cs="宋体"/>
                <w:b/>
                <w:bCs/>
                <w:color w:val="000000" w:themeColor="text1"/>
                <w:sz w:val="21"/>
                <w:szCs w:val="21"/>
                <w:highlight w:val="none"/>
                <w14:textFill>
                  <w14:solidFill>
                    <w14:schemeClr w14:val="tx1"/>
                  </w14:solidFill>
                </w14:textFill>
              </w:rPr>
              <w:t>课程名称</w:t>
            </w:r>
          </w:p>
        </w:tc>
        <w:tc>
          <w:tcPr>
            <w:tcW w:w="1923" w:type="pct"/>
            <w:vAlign w:val="center"/>
          </w:tcPr>
          <w:p w14:paraId="02D58178">
            <w:pPr>
              <w:ind w:left="-2" w:leftChars="-50" w:right="-107" w:rightChars="-51" w:hanging="103" w:hangingChars="49"/>
              <w:jc w:val="center"/>
              <w:rPr>
                <w:rStyle w:val="29"/>
                <w:rFonts w:hint="eastAsia" w:ascii="宋体" w:hAnsi="宋体" w:eastAsia="宋体" w:cs="宋体"/>
                <w:b/>
                <w:bCs/>
                <w:color w:val="000000" w:themeColor="text1"/>
                <w:sz w:val="21"/>
                <w:szCs w:val="21"/>
                <w:highlight w:val="none"/>
                <w14:textFill>
                  <w14:solidFill>
                    <w14:schemeClr w14:val="tx1"/>
                  </w14:solidFill>
                </w14:textFill>
              </w:rPr>
            </w:pPr>
            <w:r>
              <w:rPr>
                <w:rStyle w:val="29"/>
                <w:rFonts w:hint="eastAsia" w:ascii="宋体" w:hAnsi="宋体" w:eastAsia="宋体" w:cs="宋体"/>
                <w:b/>
                <w:bCs/>
                <w:color w:val="000000" w:themeColor="text1"/>
                <w:sz w:val="21"/>
                <w:szCs w:val="21"/>
                <w:highlight w:val="none"/>
                <w14:textFill>
                  <w14:solidFill>
                    <w14:schemeClr w14:val="tx1"/>
                  </w14:solidFill>
                </w14:textFill>
              </w:rPr>
              <w:t>课程目标</w:t>
            </w:r>
          </w:p>
        </w:tc>
        <w:tc>
          <w:tcPr>
            <w:tcW w:w="2004" w:type="pct"/>
            <w:vAlign w:val="center"/>
          </w:tcPr>
          <w:p w14:paraId="799EEC34">
            <w:pPr>
              <w:ind w:left="-2" w:leftChars="-50" w:right="-107" w:rightChars="-51" w:hanging="103" w:hangingChars="49"/>
              <w:jc w:val="center"/>
              <w:rPr>
                <w:rStyle w:val="29"/>
                <w:rFonts w:hint="eastAsia" w:ascii="宋体" w:hAnsi="宋体" w:eastAsia="宋体" w:cs="宋体"/>
                <w:b/>
                <w:bCs/>
                <w:color w:val="000000" w:themeColor="text1"/>
                <w:sz w:val="21"/>
                <w:szCs w:val="21"/>
                <w:highlight w:val="none"/>
                <w14:textFill>
                  <w14:solidFill>
                    <w14:schemeClr w14:val="tx1"/>
                  </w14:solidFill>
                </w14:textFill>
              </w:rPr>
            </w:pPr>
            <w:r>
              <w:rPr>
                <w:rStyle w:val="29"/>
                <w:rFonts w:hint="eastAsia" w:ascii="宋体" w:hAnsi="宋体" w:eastAsia="宋体" w:cs="宋体"/>
                <w:b/>
                <w:bCs/>
                <w:color w:val="000000" w:themeColor="text1"/>
                <w:sz w:val="21"/>
                <w:szCs w:val="21"/>
                <w:highlight w:val="none"/>
                <w14:textFill>
                  <w14:solidFill>
                    <w14:schemeClr w14:val="tx1"/>
                  </w14:solidFill>
                </w14:textFill>
              </w:rPr>
              <w:t>主要内容和教学要求</w:t>
            </w:r>
          </w:p>
        </w:tc>
      </w:tr>
      <w:tr w14:paraId="2FC85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2" w:type="pct"/>
            <w:vAlign w:val="center"/>
          </w:tcPr>
          <w:p w14:paraId="247C9709">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kern w:val="2"/>
                <w:sz w:val="21"/>
                <w:szCs w:val="21"/>
                <w:lang w:eastAsia="zh-CN" w:bidi="ar-SA"/>
              </w:rPr>
              <w:t>1</w:t>
            </w:r>
          </w:p>
        </w:tc>
        <w:tc>
          <w:tcPr>
            <w:tcW w:w="699" w:type="pct"/>
            <w:vAlign w:val="center"/>
          </w:tcPr>
          <w:p w14:paraId="6F334854">
            <w:pPr>
              <w:keepNext w:val="0"/>
              <w:keepLines w:val="0"/>
              <w:widowControl/>
              <w:suppressLineNumbers w:val="0"/>
              <w:spacing w:before="0" w:beforeAutospacing="0" w:after="0" w:afterAutospacing="0"/>
              <w:ind w:left="0" w:right="0"/>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z w:val="21"/>
                <w:szCs w:val="21"/>
                <w:lang w:val="en-US" w:eastAsia="zh-CN"/>
              </w:rPr>
              <w:t>云计算技术与应用</w:t>
            </w:r>
          </w:p>
        </w:tc>
        <w:tc>
          <w:tcPr>
            <w:tcW w:w="1923" w:type="pct"/>
            <w:vAlign w:val="top"/>
          </w:tcPr>
          <w:p w14:paraId="515C1F7E">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掌握云计算核心架构与服务模型（IaaS/PaaS/SaaS）。</w:t>
            </w:r>
          </w:p>
          <w:p w14:paraId="04B32A5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熟悉主流云平台管理与运维技术。</w:t>
            </w:r>
          </w:p>
          <w:p w14:paraId="6CCF91D0">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 具备云存储、虚拟化及容器化部署能力。</w:t>
            </w:r>
          </w:p>
          <w:p w14:paraId="5A578943">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sz w:val="21"/>
                <w:szCs w:val="21"/>
                <w:lang w:val="en-US" w:eastAsia="zh-CN"/>
              </w:rPr>
              <w:t>④ 理解云安全与高可用架构设计原则。</w:t>
            </w:r>
          </w:p>
        </w:tc>
        <w:tc>
          <w:tcPr>
            <w:tcW w:w="2004" w:type="pct"/>
            <w:vAlign w:val="top"/>
          </w:tcPr>
          <w:p w14:paraId="2CD1D7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云基础架构：熟练部署管理虚拟机、网络与存储资源。</w:t>
            </w:r>
          </w:p>
          <w:p w14:paraId="39F9B6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容器技术：掌握Docker容器与Kubernetes编排实践。</w:t>
            </w:r>
          </w:p>
          <w:p w14:paraId="188FC8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 云服务应用：能够配置对象存储、负载均衡等云服务。</w:t>
            </w:r>
          </w:p>
          <w:p w14:paraId="2BBE9A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sz w:val="21"/>
                <w:szCs w:val="21"/>
                <w:lang w:val="en-US" w:eastAsia="zh-CN"/>
              </w:rPr>
              <w:t>④ 安全与运维：实施云安全策略并实现跨可用区高可用方案。</w:t>
            </w:r>
          </w:p>
        </w:tc>
      </w:tr>
      <w:tr w14:paraId="43739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2" w:type="pct"/>
            <w:vAlign w:val="center"/>
          </w:tcPr>
          <w:p w14:paraId="131CC569">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z w:val="21"/>
                <w:szCs w:val="21"/>
                <w:lang w:val="en-US" w:eastAsia="zh-CN"/>
              </w:rPr>
              <w:t>2</w:t>
            </w:r>
          </w:p>
        </w:tc>
        <w:tc>
          <w:tcPr>
            <w:tcW w:w="699" w:type="pct"/>
            <w:vAlign w:val="center"/>
          </w:tcPr>
          <w:p w14:paraId="585A68E3">
            <w:pPr>
              <w:keepNext w:val="0"/>
              <w:keepLines w:val="0"/>
              <w:widowControl/>
              <w:suppressLineNumbers w:val="0"/>
              <w:spacing w:before="0" w:beforeAutospacing="0" w:after="0" w:afterAutospacing="0"/>
              <w:ind w:left="0" w:right="0"/>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z w:val="21"/>
                <w:szCs w:val="21"/>
                <w:lang w:val="en-US" w:eastAsia="zh-CN"/>
              </w:rPr>
              <w:t>网络构建与管理</w:t>
            </w:r>
          </w:p>
        </w:tc>
        <w:tc>
          <w:tcPr>
            <w:tcW w:w="1923" w:type="pct"/>
            <w:vAlign w:val="top"/>
          </w:tcPr>
          <w:p w14:paraId="5705386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掌握企业级网络的规划与设计方法，能够根据需求完成逻辑拓扑设计与网络地址规划。</w:t>
            </w:r>
          </w:p>
          <w:p w14:paraId="0B0CE8B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熟练掌握交换机VLAN划分、路由器的静态与动态路由协议（如OSPF）等核心技术的配置与验证。</w:t>
            </w:r>
          </w:p>
          <w:p w14:paraId="56A9C37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 具备网络故障的诊断与排除能力，能运用系统化方法及常用工具解决网络连通性与性能问题。</w:t>
            </w:r>
          </w:p>
          <w:p w14:paraId="6499C8D1">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sz w:val="21"/>
                <w:szCs w:val="21"/>
                <w:lang w:val="en-US" w:eastAsia="zh-CN"/>
              </w:rPr>
              <w:t>④ 树立网络安全与管理规范意识，能够配置并管理访问控制列表、防火墙基础策略，保障网络稳定运行。</w:t>
            </w:r>
          </w:p>
        </w:tc>
        <w:tc>
          <w:tcPr>
            <w:tcW w:w="2004" w:type="pct"/>
            <w:vAlign w:val="top"/>
          </w:tcPr>
          <w:p w14:paraId="0DE0F0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网络架构与IP规划：要求掌握分层网络设计模型并能独立完成子网划分。</w:t>
            </w:r>
          </w:p>
          <w:p w14:paraId="4F5F0A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交换与路由技术：要求能熟练完成VLAN、STP及OSPF的配置与优化。</w:t>
            </w:r>
          </w:p>
          <w:p w14:paraId="5FCBE4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 网络安全与管理：要求能配置ACL、NAT及防火墙基础策略，理解安全运维流程。</w:t>
            </w:r>
          </w:p>
          <w:p w14:paraId="247EAB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sz w:val="21"/>
                <w:szCs w:val="21"/>
                <w:lang w:val="en-US" w:eastAsia="zh-CN"/>
              </w:rPr>
              <w:t>④ 运维与故障排除：要求掌握标准排错流程，能使用常用工具分析与解决实际网络问题。</w:t>
            </w:r>
          </w:p>
        </w:tc>
      </w:tr>
      <w:tr w14:paraId="5015F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2" w:type="pct"/>
            <w:vAlign w:val="center"/>
          </w:tcPr>
          <w:p w14:paraId="3F5D75DA">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z w:val="21"/>
                <w:szCs w:val="21"/>
                <w:lang w:val="en-US" w:eastAsia="zh-CN"/>
              </w:rPr>
              <w:t>3</w:t>
            </w:r>
          </w:p>
        </w:tc>
        <w:tc>
          <w:tcPr>
            <w:tcW w:w="699" w:type="pct"/>
            <w:vAlign w:val="center"/>
          </w:tcPr>
          <w:p w14:paraId="0A0AC49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车联网及通信技术</w:t>
            </w:r>
          </w:p>
          <w:p w14:paraId="476CE94D">
            <w:pPr>
              <w:keepNext w:val="0"/>
              <w:keepLines w:val="0"/>
              <w:widowControl/>
              <w:suppressLineNumbers w:val="0"/>
              <w:spacing w:before="0" w:beforeAutospacing="0" w:after="0" w:afterAutospacing="0"/>
              <w:ind w:left="0" w:leftChars="0" w:right="0" w:rightChars="0"/>
              <w:jc w:val="center"/>
              <w:rPr>
                <w:rFonts w:hint="default" w:ascii="宋体" w:hAnsi="宋体" w:cs="宋体"/>
                <w:color w:val="000000" w:themeColor="text1"/>
                <w:sz w:val="21"/>
                <w:szCs w:val="21"/>
                <w:highlight w:val="none"/>
                <w:lang w:val="en-US" w:eastAsia="zh-CN"/>
                <w14:textFill>
                  <w14:solidFill>
                    <w14:schemeClr w14:val="tx1"/>
                  </w14:solidFill>
                </w14:textFill>
              </w:rPr>
            </w:pPr>
          </w:p>
        </w:tc>
        <w:tc>
          <w:tcPr>
            <w:tcW w:w="1923" w:type="pct"/>
            <w:vAlign w:val="top"/>
          </w:tcPr>
          <w:p w14:paraId="0D8A87E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①通过课程学习，使学生了解到</w:t>
            </w:r>
            <w:r>
              <w:rPr>
                <w:rFonts w:hint="eastAsia" w:asciiTheme="minorEastAsia" w:hAnsiTheme="minorEastAsia" w:eastAsiaTheme="minorEastAsia" w:cstheme="minorEastAsia"/>
                <w:sz w:val="21"/>
                <w:szCs w:val="21"/>
              </w:rPr>
              <w:t>车联网发展</w:t>
            </w:r>
            <w:r>
              <w:rPr>
                <w:rFonts w:hint="eastAsia" w:asciiTheme="minorEastAsia" w:hAnsiTheme="minorEastAsia" w:eastAsiaTheme="minorEastAsia" w:cstheme="minorEastAsia"/>
                <w:sz w:val="21"/>
                <w:szCs w:val="21"/>
                <w:lang w:val="en-US" w:eastAsia="zh-CN"/>
              </w:rPr>
              <w:t>技术现状与趋势。</w:t>
            </w:r>
          </w:p>
          <w:p w14:paraId="503E2756">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sz w:val="21"/>
                <w:szCs w:val="21"/>
                <w:lang w:val="en-US" w:eastAsia="zh-CN"/>
              </w:rPr>
              <w:t>②了解</w:t>
            </w:r>
            <w:r>
              <w:rPr>
                <w:rFonts w:hint="eastAsia" w:asciiTheme="minorEastAsia" w:hAnsiTheme="minorEastAsia" w:eastAsiaTheme="minorEastAsia" w:cstheme="minorEastAsia"/>
                <w:sz w:val="21"/>
                <w:szCs w:val="21"/>
              </w:rPr>
              <w:t>无线通信技术</w:t>
            </w:r>
            <w:r>
              <w:rPr>
                <w:rFonts w:hint="eastAsia" w:asciiTheme="minorEastAsia" w:hAnsiTheme="minorEastAsia" w:eastAsiaTheme="minorEastAsia" w:cstheme="minorEastAsia"/>
                <w:sz w:val="21"/>
                <w:szCs w:val="21"/>
                <w:lang w:val="en-US" w:eastAsia="zh-CN"/>
              </w:rPr>
              <w:t>在</w:t>
            </w:r>
            <w:r>
              <w:rPr>
                <w:rFonts w:hint="eastAsia" w:asciiTheme="minorEastAsia" w:hAnsiTheme="minorEastAsia" w:eastAsiaTheme="minorEastAsia" w:cstheme="minorEastAsia"/>
                <w:sz w:val="21"/>
                <w:szCs w:val="21"/>
              </w:rPr>
              <w:t>车联网整体性能</w:t>
            </w:r>
            <w:r>
              <w:rPr>
                <w:rFonts w:hint="eastAsia" w:asciiTheme="minorEastAsia" w:hAnsiTheme="minorEastAsia" w:eastAsiaTheme="minorEastAsia" w:cstheme="minorEastAsia"/>
                <w:sz w:val="21"/>
                <w:szCs w:val="21"/>
                <w:lang w:val="en-US" w:eastAsia="zh-CN"/>
              </w:rPr>
              <w:t>中的应用与地位。</w:t>
            </w:r>
          </w:p>
        </w:tc>
        <w:tc>
          <w:tcPr>
            <w:tcW w:w="2004" w:type="pct"/>
            <w:vAlign w:val="top"/>
          </w:tcPr>
          <w:p w14:paraId="1A0CC5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①车联网技术内涵；车联网组成结构；车联网技术优势等；</w:t>
            </w:r>
            <w:r>
              <w:rPr>
                <w:rFonts w:hint="eastAsia" w:asciiTheme="minorEastAsia" w:hAnsiTheme="minorEastAsia" w:eastAsiaTheme="minorEastAsia" w:cstheme="minorEastAsia"/>
                <w:sz w:val="21"/>
                <w:szCs w:val="21"/>
              </w:rPr>
              <w:t>无线射频识别技术</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智能交通技术</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云计算技术</w:t>
            </w:r>
            <w:r>
              <w:rPr>
                <w:rFonts w:hint="eastAsia" w:asciiTheme="minorEastAsia" w:hAnsiTheme="minorEastAsia" w:eastAsiaTheme="minorEastAsia" w:cstheme="minorEastAsia"/>
                <w:sz w:val="21"/>
                <w:szCs w:val="21"/>
                <w:lang w:val="en-US" w:eastAsia="zh-CN"/>
              </w:rPr>
              <w:t>等</w:t>
            </w:r>
            <w:r>
              <w:rPr>
                <w:rFonts w:hint="eastAsia" w:asciiTheme="minorEastAsia" w:hAnsiTheme="minorEastAsia" w:eastAsiaTheme="minorEastAsia" w:cstheme="minorEastAsia"/>
                <w:sz w:val="21"/>
                <w:szCs w:val="21"/>
              </w:rPr>
              <w:t>无线通信技术在车联网中的应用</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无线通信技术在车联网应用中的发展趋势</w:t>
            </w:r>
            <w:r>
              <w:rPr>
                <w:rFonts w:hint="eastAsia" w:asciiTheme="minorEastAsia" w:hAnsiTheme="minorEastAsia" w:eastAsiaTheme="minorEastAsia" w:cstheme="minorEastAsia"/>
                <w:sz w:val="21"/>
                <w:szCs w:val="21"/>
                <w:lang w:val="en-US" w:eastAsia="zh-CN"/>
              </w:rPr>
              <w:t>等。</w:t>
            </w:r>
          </w:p>
          <w:p w14:paraId="6DAD74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②通过技术介绍、实例引证、参观见学等方法，引导学生关注学习车联网技术发展与应用。</w:t>
            </w:r>
          </w:p>
          <w:p w14:paraId="410CBA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sz w:val="21"/>
                <w:szCs w:val="21"/>
                <w:lang w:val="en-US" w:eastAsia="zh-CN"/>
              </w:rPr>
              <w:t>③结合学院汽车产业办学背景，拓展专业背景、开拓学习视野、增强任职技能。</w:t>
            </w:r>
          </w:p>
        </w:tc>
      </w:tr>
      <w:tr w14:paraId="12A94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2" w:type="pct"/>
            <w:vAlign w:val="center"/>
          </w:tcPr>
          <w:p w14:paraId="39B29E56">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z w:val="21"/>
                <w:szCs w:val="21"/>
                <w:lang w:val="en-US" w:eastAsia="zh-CN"/>
              </w:rPr>
              <w:t>4</w:t>
            </w:r>
          </w:p>
        </w:tc>
        <w:tc>
          <w:tcPr>
            <w:tcW w:w="699" w:type="pct"/>
            <w:vAlign w:val="center"/>
          </w:tcPr>
          <w:p w14:paraId="36E11823">
            <w:pPr>
              <w:keepNext w:val="0"/>
              <w:keepLines w:val="0"/>
              <w:widowControl/>
              <w:suppressLineNumbers w:val="0"/>
              <w:spacing w:before="0" w:beforeAutospacing="0" w:after="0" w:afterAutospacing="0"/>
              <w:ind w:left="0" w:right="0"/>
              <w:rPr>
                <w:rFonts w:hint="default" w:ascii="宋体" w:hAnsi="宋体" w:eastAsia="宋体" w:cs="宋体"/>
                <w:color w:val="000000" w:themeColor="text1"/>
                <w:sz w:val="21"/>
                <w:szCs w:val="21"/>
                <w:highlight w:val="yellow"/>
                <w:lang w:val="en-US"/>
                <w14:textFill>
                  <w14:solidFill>
                    <w14:schemeClr w14:val="tx1"/>
                  </w14:solidFill>
                </w14:textFill>
              </w:rPr>
            </w:pPr>
            <w:r>
              <w:rPr>
                <w:rFonts w:hint="default" w:asciiTheme="minorEastAsia" w:hAnsiTheme="minorEastAsia" w:eastAsiaTheme="minorEastAsia" w:cstheme="minorEastAsia"/>
                <w:sz w:val="21"/>
                <w:szCs w:val="21"/>
                <w:lang w:val="en-US" w:eastAsia="zh-CN"/>
              </w:rPr>
              <w:t>数据结构</w:t>
            </w:r>
          </w:p>
        </w:tc>
        <w:tc>
          <w:tcPr>
            <w:tcW w:w="1923" w:type="pct"/>
            <w:vAlign w:val="top"/>
          </w:tcPr>
          <w:p w14:paraId="48BB0D8C">
            <w:pPr>
              <w:keepNext w:val="0"/>
              <w:keepLines w:val="0"/>
              <w:widowControl/>
              <w:numPr>
                <w:ilvl w:val="0"/>
                <w:numId w:val="3"/>
              </w:numPr>
              <w:suppressLineNumbers w:val="0"/>
              <w:spacing w:before="0" w:beforeAutospacing="0" w:after="0" w:afterAutospacing="0"/>
              <w:ind w:left="0" w:right="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使学生掌握各种数据结构的特点、存储表示、运算方法以及在计算机科学中最基本的应用，培养、训练学生选用合适的数据结构和编写质量高、风格好的应用程序的能力</w:t>
            </w:r>
            <w:r>
              <w:rPr>
                <w:rFonts w:hint="default" w:ascii="Times New Roman" w:hAnsi="Times New Roman" w:eastAsia="宋体" w:cs="Times New Roman"/>
                <w:sz w:val="21"/>
                <w:szCs w:val="21"/>
                <w:lang w:eastAsia="zh-CN"/>
              </w:rPr>
              <w:t>。</w:t>
            </w:r>
          </w:p>
          <w:p w14:paraId="01FD9C79">
            <w:pPr>
              <w:keepNext w:val="0"/>
              <w:keepLines w:val="0"/>
              <w:widowControl/>
              <w:numPr>
                <w:ilvl w:val="0"/>
                <w:numId w:val="3"/>
              </w:numPr>
              <w:suppressLineNumbers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培养学生分析问题、解决问题的能力，并为后续课程的学习打下良好的理论基础和实践基础</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kern w:val="2"/>
                <w:sz w:val="21"/>
                <w:szCs w:val="21"/>
                <w:lang w:val="en-US" w:eastAsia="zh-CN" w:bidi="ar-SA"/>
              </w:rPr>
              <w:t>为所要处理的数据对象选择合适的逻辑结构和存储结构。</w:t>
            </w:r>
          </w:p>
          <w:p w14:paraId="2A303F07">
            <w:pPr>
              <w:keepNext w:val="0"/>
              <w:keepLines w:val="0"/>
              <w:widowControl/>
              <w:numPr>
                <w:ilvl w:val="0"/>
                <w:numId w:val="3"/>
              </w:numPr>
              <w:suppressLineNumbers w:val="0"/>
              <w:spacing w:before="0" w:beforeAutospacing="0" w:after="0" w:afterAutospacing="0"/>
              <w:ind w:left="0" w:leftChars="0" w:right="0" w:right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kern w:val="2"/>
                <w:sz w:val="21"/>
                <w:szCs w:val="21"/>
                <w:lang w:val="en-US" w:eastAsia="zh-CN" w:bidi="ar-SA"/>
              </w:rPr>
              <w:t>对数据进行查找、插入、删除和修改等操作，创造性地进行算法设计和程序设计，使所设计的程序结构清楚、正确易读。</w:t>
            </w:r>
          </w:p>
        </w:tc>
        <w:tc>
          <w:tcPr>
            <w:tcW w:w="2004" w:type="pct"/>
            <w:vAlign w:val="top"/>
          </w:tcPr>
          <w:p w14:paraId="258EDC47">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通过本课程的学习，要求学生能够掌握常用数据结构的基本概念及其不同的实现方法。</w:t>
            </w:r>
          </w:p>
          <w:p w14:paraId="1604FFE2">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主要包括线、树、图、查找、排序及应用等。</w:t>
            </w:r>
          </w:p>
          <w:p w14:paraId="6DCABDC4">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面向全体学生，借助多媒体教室、软件实验室、网络教学平台，采用任务教学方式，加强学生掌握数据结构的理论知识和提高基本编程能力</w:t>
            </w:r>
            <w:r>
              <w:rPr>
                <w:rFonts w:hint="default" w:ascii="Times New Roman" w:hAnsi="Times New Roman" w:eastAsia="宋体" w:cs="Times New Roman"/>
                <w:sz w:val="21"/>
                <w:szCs w:val="21"/>
                <w:lang w:eastAsia="zh-CN"/>
              </w:rPr>
              <w:t>。</w:t>
            </w:r>
          </w:p>
          <w:p w14:paraId="25D464EE">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了解数据结构的基本概念和术语，熟悉算法的概念及特点，掌握线性表、栈、队列等线性结构的基本操作。</w:t>
            </w:r>
          </w:p>
          <w:p w14:paraId="2B5DCD8E">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kern w:val="2"/>
                <w:sz w:val="21"/>
                <w:szCs w:val="21"/>
                <w:lang w:val="en-US" w:eastAsia="zh-CN" w:bidi="ar-SA"/>
              </w:rPr>
              <w:t>掌握树、图等非线性结构的基本操作，掌握插入排序、交换排序、选择排序等排序方法。</w:t>
            </w:r>
          </w:p>
        </w:tc>
      </w:tr>
      <w:tr w14:paraId="57200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2" w:type="pct"/>
            <w:vAlign w:val="center"/>
          </w:tcPr>
          <w:p w14:paraId="4749ECD8">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z w:val="21"/>
                <w:szCs w:val="21"/>
                <w:lang w:val="en-US" w:eastAsia="zh-CN"/>
              </w:rPr>
              <w:t>5</w:t>
            </w:r>
          </w:p>
        </w:tc>
        <w:tc>
          <w:tcPr>
            <w:tcW w:w="699" w:type="pct"/>
            <w:vAlign w:val="center"/>
          </w:tcPr>
          <w:p w14:paraId="539F1A4F">
            <w:pPr>
              <w:keepNext w:val="0"/>
              <w:keepLines w:val="0"/>
              <w:widowControl/>
              <w:suppressLineNumbers w:val="0"/>
              <w:spacing w:before="0" w:beforeAutospacing="0" w:after="0" w:afterAutospacing="0"/>
              <w:ind w:left="0" w:right="0"/>
              <w:rPr>
                <w:rFonts w:hint="eastAsia" w:ascii="宋体" w:hAnsi="宋体" w:eastAsia="宋体" w:cs="宋体"/>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z w:val="21"/>
                <w:szCs w:val="21"/>
                <w:lang w:val="en-US" w:eastAsia="zh-CN"/>
              </w:rPr>
              <w:t>路由与交换技术高级</w:t>
            </w:r>
          </w:p>
        </w:tc>
        <w:tc>
          <w:tcPr>
            <w:tcW w:w="1923" w:type="pct"/>
            <w:vAlign w:val="top"/>
          </w:tcPr>
          <w:p w14:paraId="138254B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① 掌握复杂网络规划与多层架构设计能力。</w:t>
            </w:r>
          </w:p>
          <w:p w14:paraId="169B9DC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② 精通OSPF、BGP等高级路由协议部署与优化。</w:t>
            </w:r>
          </w:p>
          <w:p w14:paraId="5C00B33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③ 具备IPv6、QoS、网络安全等关键技术实施能力。</w:t>
            </w:r>
          </w:p>
          <w:p w14:paraId="79F1FEFC">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kern w:val="0"/>
                <w:sz w:val="21"/>
                <w:szCs w:val="21"/>
                <w:lang w:val="en-US" w:eastAsia="zh-CN" w:bidi="ar"/>
              </w:rPr>
              <w:t>④ 初步具备网络自动化技术、SDN技术应用基础。</w:t>
            </w:r>
          </w:p>
        </w:tc>
        <w:tc>
          <w:tcPr>
            <w:tcW w:w="2004" w:type="pct"/>
            <w:vAlign w:val="top"/>
          </w:tcPr>
          <w:p w14:paraId="51EF09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① 高级路由技术：熟练配置多区域OSPF和BGP选路。</w:t>
            </w:r>
          </w:p>
          <w:p w14:paraId="478DCF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② 交换与安全：掌握MSTP、冗余网关及二层安全策略。</w:t>
            </w:r>
          </w:p>
          <w:p w14:paraId="6DF2D0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③ 网络服务：部署IPv6路由与QoS保障关键业务。</w:t>
            </w:r>
          </w:p>
          <w:p w14:paraId="710FB6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kern w:val="0"/>
                <w:sz w:val="21"/>
                <w:szCs w:val="21"/>
                <w:lang w:val="en-US" w:eastAsia="zh-CN" w:bidi="ar"/>
              </w:rPr>
              <w:t>④ 自动化基础：能用Python/Ansible实现简单自动化运维。</w:t>
            </w:r>
          </w:p>
        </w:tc>
      </w:tr>
      <w:tr w14:paraId="1E39E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2" w:type="pct"/>
            <w:vAlign w:val="center"/>
          </w:tcPr>
          <w:p w14:paraId="1D9FE910">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z w:val="21"/>
                <w:szCs w:val="21"/>
                <w:lang w:val="en-US" w:eastAsia="zh-CN"/>
              </w:rPr>
              <w:t>6</w:t>
            </w:r>
          </w:p>
        </w:tc>
        <w:tc>
          <w:tcPr>
            <w:tcW w:w="699" w:type="pct"/>
            <w:vAlign w:val="center"/>
          </w:tcPr>
          <w:p w14:paraId="148BFA49">
            <w:pPr>
              <w:keepNext w:val="0"/>
              <w:keepLines w:val="0"/>
              <w:widowControl/>
              <w:suppressLineNumbers w:val="0"/>
              <w:spacing w:before="0" w:beforeAutospacing="0" w:after="0" w:afterAutospacing="0"/>
              <w:ind w:left="0" w:leftChars="0" w:right="0" w:rightChars="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z w:val="21"/>
                <w:szCs w:val="21"/>
                <w:lang w:val="en-US" w:eastAsia="zh-CN"/>
              </w:rPr>
              <w:t>网站开发技术</w:t>
            </w:r>
          </w:p>
        </w:tc>
        <w:tc>
          <w:tcPr>
            <w:tcW w:w="1923" w:type="pct"/>
            <w:vAlign w:val="top"/>
          </w:tcPr>
          <w:p w14:paraId="565486C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① 掌握网站开发全流程与前后端协同机制。</w:t>
            </w:r>
          </w:p>
          <w:p w14:paraId="584C02D0">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② 精通响应式前端设计与动态交互开发。</w:t>
            </w:r>
          </w:p>
          <w:p w14:paraId="60312C0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③ 具备后端逻辑、数据库与API构建能力。</w:t>
            </w:r>
          </w:p>
          <w:p w14:paraId="3A035C7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④ 掌握性能优化、SEO与安全防护策略。</w:t>
            </w:r>
          </w:p>
          <w:p w14:paraId="1CC0A402">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kern w:val="0"/>
                <w:sz w:val="21"/>
                <w:szCs w:val="21"/>
                <w:lang w:val="en-US" w:eastAsia="zh-CN" w:bidi="ar"/>
              </w:rPr>
              <w:t>⑤ 培养团队协作与项目部署实践技能。</w:t>
            </w:r>
          </w:p>
        </w:tc>
        <w:tc>
          <w:tcPr>
            <w:tcW w:w="2004" w:type="pct"/>
            <w:vAlign w:val="top"/>
          </w:tcPr>
          <w:p w14:paraId="09725A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① 涵盖前端基础与框架应用。</w:t>
            </w:r>
          </w:p>
          <w:p w14:paraId="097156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② 包括后端开发、数据库操作及接口设计。</w:t>
            </w:r>
          </w:p>
          <w:p w14:paraId="4E62D0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③ 要求完成企业级项目开发与测试部署。</w:t>
            </w:r>
          </w:p>
          <w:p w14:paraId="6A1072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④ 通过版本工具实现团队协作与项目管理。</w:t>
            </w:r>
          </w:p>
          <w:p w14:paraId="7D963E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⑤ 强调开发规范、安全性及性能优化实践。</w:t>
            </w:r>
          </w:p>
          <w:p w14:paraId="6986DC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r>
      <w:tr w14:paraId="36EE5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2" w:type="pct"/>
            <w:vAlign w:val="center"/>
          </w:tcPr>
          <w:p w14:paraId="038D1A7D">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sz w:val="21"/>
                <w:szCs w:val="21"/>
                <w:lang w:val="en-US" w:eastAsia="zh-CN"/>
              </w:rPr>
            </w:pPr>
            <w:bookmarkStart w:id="65" w:name="_Toc3401"/>
            <w:bookmarkStart w:id="66" w:name="_Toc26440"/>
            <w:bookmarkStart w:id="67" w:name="_Toc32098"/>
            <w:bookmarkStart w:id="68" w:name="_Toc29912"/>
            <w:r>
              <w:rPr>
                <w:rFonts w:hint="eastAsia" w:asciiTheme="minorEastAsia" w:hAnsiTheme="minorEastAsia" w:eastAsiaTheme="minorEastAsia" w:cstheme="minorEastAsia"/>
                <w:sz w:val="21"/>
                <w:szCs w:val="21"/>
                <w:lang w:val="en-US" w:eastAsia="zh-CN"/>
              </w:rPr>
              <w:t>7</w:t>
            </w:r>
          </w:p>
        </w:tc>
        <w:tc>
          <w:tcPr>
            <w:tcW w:w="699" w:type="pct"/>
            <w:vAlign w:val="center"/>
          </w:tcPr>
          <w:p w14:paraId="0231A097">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IPv6 技术应用</w:t>
            </w:r>
          </w:p>
        </w:tc>
        <w:tc>
          <w:tcPr>
            <w:tcW w:w="1923" w:type="pct"/>
            <w:vAlign w:val="top"/>
          </w:tcPr>
          <w:p w14:paraId="35368991">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①掌握IPv6协议基础与地址体系，理解协议栈结构、地址分类及配置方法。</w:t>
            </w:r>
          </w:p>
          <w:p w14:paraId="219B1F6C">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②具备IPv6网络规划与部署能力，掌握路由协议、过渡技术及网络安全配置。</w:t>
            </w:r>
          </w:p>
          <w:p w14:paraId="2D7A2E29">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③熟练操作网络设备，能够在真实场景中独立完成IPv6网络的组建、调试与排障。</w:t>
            </w:r>
          </w:p>
          <w:p w14:paraId="1D2CEA02">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④培养精益求精的职业素养与创新精神，形成自主学习、团队协作及工程规范意识。</w:t>
            </w:r>
          </w:p>
        </w:tc>
        <w:tc>
          <w:tcPr>
            <w:tcW w:w="2004" w:type="pct"/>
            <w:vAlign w:val="top"/>
          </w:tcPr>
          <w:p w14:paraId="099CA5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①IPv6协议基础与地址体系（地址分类、ICMPv6、邻居发现协议），要求掌握地址配置与协议报文分析。</w:t>
            </w:r>
          </w:p>
          <w:p w14:paraId="02809F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②IPv6路由技术（静态路由、RIPng、OSPFv3等动态路由协议），要求能完成园区网路由配置与调试。</w:t>
            </w:r>
          </w:p>
          <w:p w14:paraId="343426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t>③IPv6过渡技术与网络安全（隧道技术、NAT64、ACL访问控制），要求掌握IPv4向IPv6平滑迁移方案。</w:t>
            </w:r>
          </w:p>
        </w:tc>
      </w:tr>
      <w:tr w14:paraId="42E4E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72" w:type="pct"/>
            <w:vAlign w:val="center"/>
          </w:tcPr>
          <w:p w14:paraId="2B996C5B">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w:t>
            </w:r>
          </w:p>
        </w:tc>
        <w:tc>
          <w:tcPr>
            <w:tcW w:w="699" w:type="pct"/>
            <w:vAlign w:val="center"/>
          </w:tcPr>
          <w:p w14:paraId="011BF421">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人工智能综合项目开发</w:t>
            </w:r>
          </w:p>
        </w:tc>
        <w:tc>
          <w:tcPr>
            <w:tcW w:w="1923" w:type="pct"/>
            <w:shd w:val="clear" w:color="auto" w:fill="auto"/>
            <w:vAlign w:val="top"/>
          </w:tcPr>
          <w:p w14:paraId="1804801E">
            <w:pPr>
              <w:keepNext w:val="0"/>
              <w:keepLines w:val="0"/>
              <w:pageBreakBefore w:val="0"/>
              <w:widowControl/>
              <w:suppressLineNumbers w:val="0"/>
              <w:kinsoku/>
              <w:wordWrap/>
              <w:topLinePunct w:val="0"/>
              <w:autoSpaceDE/>
              <w:autoSpaceDN/>
              <w:bidi w:val="0"/>
              <w:adjustRightInd/>
              <w:spacing w:before="0" w:beforeAutospacing="0" w:after="0" w:afterAutospacing="0" w:line="240" w:lineRule="auto"/>
              <w:ind w:left="0" w:right="0"/>
              <w:jc w:val="both"/>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①</w:t>
            </w:r>
            <w:r>
              <w:rPr>
                <w:rFonts w:hint="default" w:ascii="Times New Roman" w:hAnsi="Times New Roman" w:cs="Times New Roman"/>
                <w:color w:val="000000"/>
                <w:sz w:val="21"/>
                <w:szCs w:val="21"/>
                <w:lang w:val="en-US" w:eastAsia="zh-CN"/>
              </w:rPr>
              <w:t>分析人工智能项目需求，并完成项目需求分析报告。根据项目需求，完成项目方案设计及项目计划。</w:t>
            </w:r>
          </w:p>
          <w:p w14:paraId="1BE61F2B">
            <w:pPr>
              <w:keepNext w:val="0"/>
              <w:keepLines w:val="0"/>
              <w:pageBreakBefore w:val="0"/>
              <w:widowControl/>
              <w:suppressLineNumbers w:val="0"/>
              <w:kinsoku/>
              <w:wordWrap/>
              <w:topLinePunct w:val="0"/>
              <w:autoSpaceDE/>
              <w:autoSpaceDN/>
              <w:bidi w:val="0"/>
              <w:adjustRightInd/>
              <w:spacing w:before="0" w:beforeAutospacing="0" w:after="0" w:afterAutospacing="0" w:line="240" w:lineRule="auto"/>
              <w:ind w:left="0" w:right="0"/>
              <w:jc w:val="both"/>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②</w:t>
            </w:r>
            <w:r>
              <w:rPr>
                <w:rFonts w:hint="default" w:ascii="Times New Roman" w:hAnsi="Times New Roman" w:cs="Times New Roman"/>
                <w:color w:val="000000"/>
                <w:sz w:val="21"/>
                <w:szCs w:val="21"/>
                <w:lang w:val="en-US" w:eastAsia="zh-CN"/>
              </w:rPr>
              <w:t xml:space="preserve">根据项目方案及计划安排，完成数据采集与清洗、环境搭建、模型训练、模型测试、模型迁移、模型调用。 </w:t>
            </w:r>
          </w:p>
          <w:p w14:paraId="040A1EEF">
            <w:pPr>
              <w:keepNext w:val="0"/>
              <w:keepLines w:val="0"/>
              <w:pageBreakBefore w:val="0"/>
              <w:widowControl/>
              <w:suppressLineNumbers w:val="0"/>
              <w:kinsoku/>
              <w:wordWrap/>
              <w:topLinePunct w:val="0"/>
              <w:autoSpaceDE/>
              <w:autoSpaceDN/>
              <w:bidi w:val="0"/>
              <w:adjustRightInd/>
              <w:spacing w:before="0" w:beforeAutospacing="0" w:after="0" w:afterAutospacing="0" w:line="240" w:lineRule="auto"/>
              <w:ind w:left="0" w:leftChars="0" w:right="0" w:rightChars="0"/>
              <w:jc w:val="both"/>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imes New Roman" w:hAnsi="Times New Roman" w:cs="Times New Roman"/>
                <w:color w:val="000000"/>
                <w:sz w:val="21"/>
                <w:szCs w:val="21"/>
                <w:lang w:val="en-US" w:eastAsia="zh-CN"/>
              </w:rPr>
              <w:t>③</w:t>
            </w:r>
            <w:r>
              <w:rPr>
                <w:rFonts w:hint="default" w:ascii="Times New Roman" w:hAnsi="Times New Roman" w:cs="Times New Roman"/>
                <w:color w:val="000000"/>
                <w:sz w:val="21"/>
                <w:szCs w:val="21"/>
                <w:lang w:val="en-US" w:eastAsia="zh-CN"/>
              </w:rPr>
              <w:t>完成人工智能模型与应用软件的开发、集成、测试、部署、运维。完成项目文档编写</w:t>
            </w:r>
            <w:r>
              <w:rPr>
                <w:rFonts w:hint="eastAsia" w:cs="Times New Roman"/>
                <w:color w:val="000000"/>
                <w:sz w:val="21"/>
                <w:szCs w:val="21"/>
                <w:lang w:val="en-US" w:eastAsia="zh-CN"/>
              </w:rPr>
              <w:t>。</w:t>
            </w:r>
          </w:p>
        </w:tc>
        <w:tc>
          <w:tcPr>
            <w:tcW w:w="2004" w:type="pct"/>
            <w:shd w:val="clear" w:color="auto" w:fill="auto"/>
            <w:vAlign w:val="top"/>
          </w:tcPr>
          <w:p w14:paraId="1379D20C">
            <w:pPr>
              <w:keepNext w:val="0"/>
              <w:keepLines w:val="0"/>
              <w:pageBreakBefore w:val="0"/>
              <w:widowControl/>
              <w:suppressLineNumbers w:val="0"/>
              <w:kinsoku/>
              <w:wordWrap/>
              <w:topLinePunct w:val="0"/>
              <w:autoSpaceDE/>
              <w:autoSpaceDN/>
              <w:bidi w:val="0"/>
              <w:adjustRightInd/>
              <w:spacing w:before="0" w:beforeAutospacing="0" w:after="0" w:afterAutospacing="0" w:line="240" w:lineRule="auto"/>
              <w:ind w:left="0" w:right="0"/>
              <w:jc w:val="both"/>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①了解项目需求并编制需求文档。</w:t>
            </w:r>
            <w:r>
              <w:rPr>
                <w:rFonts w:hint="default" w:ascii="Times New Roman" w:hAnsi="Times New Roman" w:cs="Times New Roman"/>
                <w:color w:val="000000"/>
                <w:sz w:val="21"/>
                <w:szCs w:val="21"/>
                <w:lang w:val="en-US" w:eastAsia="zh-CN"/>
              </w:rPr>
              <w:t>了解系统架构设计与软件详细设计。</w:t>
            </w:r>
          </w:p>
          <w:p w14:paraId="5751AC28">
            <w:pPr>
              <w:keepNext w:val="0"/>
              <w:keepLines w:val="0"/>
              <w:pageBreakBefore w:val="0"/>
              <w:widowControl/>
              <w:suppressLineNumbers w:val="0"/>
              <w:kinsoku/>
              <w:wordWrap/>
              <w:topLinePunct w:val="0"/>
              <w:autoSpaceDE/>
              <w:autoSpaceDN/>
              <w:bidi w:val="0"/>
              <w:adjustRightInd/>
              <w:spacing w:before="0" w:beforeAutospacing="0" w:after="0" w:afterAutospacing="0" w:line="240" w:lineRule="auto"/>
              <w:ind w:left="0" w:right="0"/>
              <w:jc w:val="both"/>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②</w:t>
            </w:r>
            <w:r>
              <w:rPr>
                <w:rFonts w:hint="default" w:ascii="Times New Roman" w:hAnsi="Times New Roman" w:cs="Times New Roman"/>
                <w:color w:val="000000"/>
                <w:sz w:val="21"/>
                <w:szCs w:val="21"/>
                <w:lang w:val="en-US" w:eastAsia="zh-CN"/>
              </w:rPr>
              <w:t>掌握数据采集与清洗、环境搭建、模型训练、模型测试、模型优化、模型调用的方法，能进行模型评估、迭代、部署。</w:t>
            </w:r>
          </w:p>
          <w:p w14:paraId="17BA54B8">
            <w:pPr>
              <w:keepNext w:val="0"/>
              <w:keepLines w:val="0"/>
              <w:pageBreakBefore w:val="0"/>
              <w:widowControl/>
              <w:suppressLineNumbers w:val="0"/>
              <w:kinsoku/>
              <w:wordWrap/>
              <w:topLinePunct w:val="0"/>
              <w:autoSpaceDE/>
              <w:autoSpaceDN/>
              <w:bidi w:val="0"/>
              <w:adjustRightInd/>
              <w:spacing w:before="0" w:beforeAutospacing="0" w:after="0" w:afterAutospacing="0" w:line="240" w:lineRule="auto"/>
              <w:ind w:left="0" w:right="0"/>
              <w:jc w:val="both"/>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③</w:t>
            </w:r>
            <w:r>
              <w:rPr>
                <w:rFonts w:hint="default" w:ascii="Times New Roman" w:hAnsi="Times New Roman" w:cs="Times New Roman"/>
                <w:color w:val="000000"/>
                <w:sz w:val="21"/>
                <w:szCs w:val="21"/>
                <w:lang w:val="en-US" w:eastAsia="zh-CN"/>
              </w:rPr>
              <w:t>熟悉 C/S或 B/S架构的应用开发，掌握编码规范与代码优化。掌握软件单元测试与系统集成测试。掌握软件部署与维护的方法。</w:t>
            </w:r>
          </w:p>
          <w:p w14:paraId="651BCBBB">
            <w:pPr>
              <w:keepNext w:val="0"/>
              <w:keepLines w:val="0"/>
              <w:pageBreakBefore w:val="0"/>
              <w:widowControl/>
              <w:suppressLineNumbers w:val="0"/>
              <w:kinsoku/>
              <w:wordWrap/>
              <w:topLinePunct w:val="0"/>
              <w:autoSpaceDE/>
              <w:autoSpaceDN/>
              <w:bidi w:val="0"/>
              <w:adjustRightInd/>
              <w:spacing w:before="0" w:beforeAutospacing="0" w:after="0" w:afterAutospacing="0" w:line="240" w:lineRule="auto"/>
              <w:ind w:left="0" w:leftChars="0" w:right="0" w:rightChars="0"/>
              <w:jc w:val="both"/>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imes New Roman" w:hAnsi="Times New Roman" w:cs="Times New Roman"/>
                <w:color w:val="000000"/>
                <w:sz w:val="21"/>
                <w:szCs w:val="21"/>
                <w:lang w:val="en-US" w:eastAsia="zh-CN"/>
              </w:rPr>
              <w:t>④</w:t>
            </w:r>
            <w:r>
              <w:rPr>
                <w:rFonts w:hint="default" w:ascii="Times New Roman" w:hAnsi="Times New Roman" w:cs="Times New Roman"/>
                <w:color w:val="000000"/>
                <w:sz w:val="21"/>
                <w:szCs w:val="21"/>
                <w:lang w:val="en-US" w:eastAsia="zh-CN"/>
              </w:rPr>
              <w:t>了解项目组织与计划、项目进度跟踪、成本与风险、软件质量保证与度量等方法。达到人工智能应用软件开发、文档编写、测试、部署与维护的能力要求</w:t>
            </w:r>
            <w:r>
              <w:rPr>
                <w:rFonts w:hint="eastAsia" w:cs="Times New Roman"/>
                <w:color w:val="000000"/>
                <w:sz w:val="21"/>
                <w:szCs w:val="21"/>
                <w:lang w:val="en-US" w:eastAsia="zh-CN"/>
              </w:rPr>
              <w:t>。</w:t>
            </w:r>
          </w:p>
        </w:tc>
      </w:tr>
    </w:tbl>
    <w:p w14:paraId="0A9D0E4D">
      <w:pPr>
        <w:numPr>
          <w:ilvl w:val="0"/>
          <w:numId w:val="0"/>
        </w:numPr>
        <w:ind w:left="420" w:leftChars="200" w:firstLine="0" w:firstLineChars="0"/>
        <w:outlineLvl w:val="1"/>
        <w:rPr>
          <w:rFonts w:hint="eastAsia" w:ascii="楷体" w:hAnsi="楷体" w:eastAsia="楷体" w:cs="楷体"/>
          <w:b/>
          <w:bCs w:val="0"/>
          <w:color w:val="auto"/>
          <w:sz w:val="28"/>
          <w:szCs w:val="28"/>
          <w:lang w:val="en-US" w:eastAsia="zh-CN"/>
        </w:rPr>
      </w:pPr>
    </w:p>
    <w:p w14:paraId="40EF9B81">
      <w:pPr>
        <w:numPr>
          <w:ilvl w:val="0"/>
          <w:numId w:val="0"/>
        </w:numPr>
        <w:ind w:left="420" w:leftChars="200" w:firstLine="0" w:firstLineChars="0"/>
        <w:outlineLvl w:val="1"/>
        <w:rPr>
          <w:rFonts w:hint="eastAsia" w:ascii="楷体" w:hAnsi="楷体" w:eastAsia="楷体" w:cs="楷体"/>
          <w:b/>
          <w:bCs w:val="0"/>
          <w:color w:val="auto"/>
          <w:sz w:val="28"/>
          <w:szCs w:val="28"/>
          <w:lang w:val="en-US" w:eastAsia="zh-CN"/>
        </w:rPr>
      </w:pPr>
      <w:r>
        <w:rPr>
          <w:rFonts w:hint="eastAsia" w:ascii="楷体" w:hAnsi="楷体" w:eastAsia="楷体" w:cs="楷体"/>
          <w:b/>
          <w:bCs w:val="0"/>
          <w:color w:val="auto"/>
          <w:sz w:val="28"/>
          <w:szCs w:val="28"/>
          <w:lang w:val="en-US" w:eastAsia="zh-CN"/>
        </w:rPr>
        <w:t>（六）专业实践课</w:t>
      </w:r>
      <w:bookmarkEnd w:id="65"/>
      <w:bookmarkEnd w:id="66"/>
      <w:bookmarkEnd w:id="67"/>
      <w:bookmarkEnd w:id="68"/>
    </w:p>
    <w:p w14:paraId="3E9FAA78">
      <w:pPr>
        <w:jc w:val="center"/>
        <w:rPr>
          <w:rFonts w:hint="default" w:ascii="楷体" w:hAnsi="楷体" w:eastAsia="楷体" w:cs="楷体"/>
          <w:b/>
          <w:bCs/>
          <w:color w:val="000000" w:themeColor="text1"/>
          <w:sz w:val="28"/>
          <w:szCs w:val="28"/>
          <w:lang w:val="en-US" w:eastAsia="zh-CN"/>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7 专业实践</w:t>
      </w:r>
      <w:r>
        <w:rPr>
          <w:rFonts w:asciiTheme="minorEastAsia" w:hAnsiTheme="minorEastAsia"/>
          <w:color w:val="000000" w:themeColor="text1"/>
          <w14:textFill>
            <w14:solidFill>
              <w14:schemeClr w14:val="tx1"/>
            </w14:solidFill>
          </w14:textFill>
        </w:rPr>
        <w:t>课程概述</w:t>
      </w:r>
    </w:p>
    <w:tbl>
      <w:tblPr>
        <w:tblStyle w:val="34"/>
        <w:tblW w:w="525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24"/>
        <w:gridCol w:w="993"/>
        <w:gridCol w:w="4577"/>
        <w:gridCol w:w="3936"/>
      </w:tblGrid>
      <w:tr w14:paraId="1D8BE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0" w:hRule="atLeast"/>
          <w:jc w:val="center"/>
        </w:trPr>
        <w:tc>
          <w:tcPr>
            <w:tcW w:w="354" w:type="pct"/>
            <w:vAlign w:val="center"/>
          </w:tcPr>
          <w:p w14:paraId="2433CCDD">
            <w:pPr>
              <w:numPr>
                <w:ilvl w:val="0"/>
                <w:numId w:val="0"/>
              </w:numPr>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bookmarkStart w:id="69" w:name="_Toc108086272"/>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序号</w:t>
            </w:r>
          </w:p>
        </w:tc>
        <w:tc>
          <w:tcPr>
            <w:tcW w:w="485" w:type="pct"/>
            <w:vAlign w:val="center"/>
          </w:tcPr>
          <w:p w14:paraId="0202DF03">
            <w:pPr>
              <w:numPr>
                <w:ilvl w:val="0"/>
                <w:numId w:val="0"/>
              </w:numPr>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课程名称</w:t>
            </w:r>
          </w:p>
        </w:tc>
        <w:tc>
          <w:tcPr>
            <w:tcW w:w="2236" w:type="pct"/>
            <w:vAlign w:val="center"/>
          </w:tcPr>
          <w:p w14:paraId="1C21E816">
            <w:pPr>
              <w:numPr>
                <w:ilvl w:val="0"/>
                <w:numId w:val="0"/>
              </w:numPr>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课程目标</w:t>
            </w:r>
          </w:p>
        </w:tc>
        <w:tc>
          <w:tcPr>
            <w:tcW w:w="1923" w:type="pct"/>
            <w:vAlign w:val="center"/>
          </w:tcPr>
          <w:p w14:paraId="10087F6F">
            <w:pPr>
              <w:numPr>
                <w:ilvl w:val="0"/>
                <w:numId w:val="0"/>
              </w:numPr>
              <w:jc w:val="cente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vertAlign w:val="baseline"/>
                <w:lang w:val="en-US" w:eastAsia="zh-CN"/>
                <w14:textFill>
                  <w14:solidFill>
                    <w14:schemeClr w14:val="tx1"/>
                  </w14:solidFill>
                </w14:textFill>
              </w:rPr>
              <w:t>主要内容和教学要求</w:t>
            </w:r>
          </w:p>
        </w:tc>
      </w:tr>
      <w:tr w14:paraId="37C60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4" w:type="pct"/>
            <w:vAlign w:val="center"/>
          </w:tcPr>
          <w:p w14:paraId="108E41F2">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default" w:cstheme="minorBidi"/>
                <w:kern w:val="2"/>
                <w:sz w:val="21"/>
                <w:szCs w:val="21"/>
                <w:lang w:eastAsia="zh-CN" w:bidi="ar-SA"/>
              </w:rPr>
              <w:t>1</w:t>
            </w:r>
          </w:p>
        </w:tc>
        <w:tc>
          <w:tcPr>
            <w:tcW w:w="485" w:type="pct"/>
            <w:vAlign w:val="center"/>
          </w:tcPr>
          <w:p w14:paraId="277F44C6">
            <w:pPr>
              <w:keepNext w:val="0"/>
              <w:keepLines w:val="0"/>
              <w:widowControl/>
              <w:suppressLineNumbers w:val="0"/>
              <w:spacing w:before="0" w:beforeAutospacing="0" w:after="0" w:afterAutospacing="0"/>
              <w:ind w:left="0" w:right="0"/>
              <w:jc w:val="center"/>
              <w:rPr>
                <w:rFonts w:hint="default"/>
                <w:color w:val="auto"/>
                <w:sz w:val="21"/>
                <w:szCs w:val="21"/>
                <w:lang w:val="en-US" w:eastAsia="zh-CN"/>
              </w:rPr>
            </w:pPr>
            <w:r>
              <w:rPr>
                <w:rFonts w:hint="eastAsia"/>
                <w:color w:val="auto"/>
                <w:sz w:val="21"/>
                <w:szCs w:val="21"/>
                <w:lang w:val="en-US" w:eastAsia="zh-CN"/>
              </w:rPr>
              <w:t>计算机网络基础实训</w:t>
            </w:r>
          </w:p>
          <w:p w14:paraId="2EFA771D">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2236" w:type="pct"/>
            <w:vAlign w:val="top"/>
          </w:tcPr>
          <w:p w14:paraId="03BE3B67">
            <w:pPr>
              <w:keepNext w:val="0"/>
              <w:keepLines w:val="0"/>
              <w:widowControl/>
              <w:suppressLineNumbers w:val="0"/>
              <w:spacing w:before="0" w:beforeAutospacing="0" w:after="0" w:afterAutospacing="0"/>
              <w:ind w:left="0" w:right="0"/>
              <w:rPr>
                <w:rFonts w:hint="eastAsia"/>
                <w:sz w:val="21"/>
                <w:szCs w:val="21"/>
                <w:lang w:val="en-US" w:eastAsia="zh-CN"/>
              </w:rPr>
            </w:pPr>
            <w:r>
              <w:rPr>
                <w:rFonts w:hint="eastAsia"/>
                <w:sz w:val="21"/>
                <w:szCs w:val="21"/>
                <w:lang w:val="en-US" w:eastAsia="zh-CN"/>
              </w:rPr>
              <w:t>① 通过认知实习建立对网络架构、设备及职业环境的直观理解。</w:t>
            </w:r>
          </w:p>
          <w:p w14:paraId="09AFE8D0">
            <w:pPr>
              <w:keepNext w:val="0"/>
              <w:keepLines w:val="0"/>
              <w:widowControl/>
              <w:suppressLineNumbers w:val="0"/>
              <w:spacing w:before="0" w:beforeAutospacing="0" w:after="0" w:afterAutospacing="0"/>
              <w:ind w:left="0" w:right="0"/>
              <w:rPr>
                <w:rFonts w:hint="eastAsia"/>
                <w:sz w:val="21"/>
                <w:szCs w:val="21"/>
                <w:lang w:val="en-US" w:eastAsia="zh-CN"/>
              </w:rPr>
            </w:pPr>
            <w:r>
              <w:rPr>
                <w:rFonts w:hint="eastAsia"/>
                <w:sz w:val="21"/>
                <w:szCs w:val="21"/>
                <w:lang w:val="en-US" w:eastAsia="zh-CN"/>
              </w:rPr>
              <w:t>② 掌握交换机、路由器基础配置与VLAN划分能力。</w:t>
            </w:r>
          </w:p>
          <w:p w14:paraId="45180E48">
            <w:pPr>
              <w:keepNext w:val="0"/>
              <w:keepLines w:val="0"/>
              <w:widowControl/>
              <w:suppressLineNumbers w:val="0"/>
              <w:spacing w:before="0" w:beforeAutospacing="0" w:after="0" w:afterAutospacing="0"/>
              <w:ind w:left="0" w:right="0"/>
              <w:rPr>
                <w:rFonts w:hint="eastAsia"/>
                <w:sz w:val="21"/>
                <w:szCs w:val="21"/>
                <w:lang w:val="en-US" w:eastAsia="zh-CN"/>
              </w:rPr>
            </w:pPr>
            <w:r>
              <w:rPr>
                <w:rFonts w:hint="eastAsia"/>
                <w:sz w:val="21"/>
                <w:szCs w:val="21"/>
                <w:lang w:val="en-US" w:eastAsia="zh-CN"/>
              </w:rPr>
              <w:t>③ 运用ping、Wireshark等工具进行网络故障诊断与排除。</w:t>
            </w:r>
          </w:p>
          <w:p w14:paraId="0BFD998D">
            <w:pPr>
              <w:keepNext w:val="0"/>
              <w:keepLines w:val="0"/>
              <w:widowControl/>
              <w:suppressLineNumbers w:val="0"/>
              <w:spacing w:before="0" w:beforeAutospacing="0" w:after="0" w:afterAutospacing="0"/>
              <w:ind w:left="0" w:right="0"/>
              <w:rPr>
                <w:rFonts w:hint="eastAsia"/>
                <w:sz w:val="21"/>
                <w:szCs w:val="21"/>
                <w:lang w:val="en-US" w:eastAsia="zh-CN"/>
              </w:rPr>
            </w:pPr>
            <w:r>
              <w:rPr>
                <w:rFonts w:hint="eastAsia"/>
                <w:sz w:val="21"/>
                <w:szCs w:val="21"/>
                <w:lang w:val="en-US" w:eastAsia="zh-CN"/>
              </w:rPr>
              <w:t>④ 初步认识安全策略，提升网络防护实践能力。</w:t>
            </w:r>
          </w:p>
          <w:p w14:paraId="1815F6A6">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sz w:val="21"/>
                <w:szCs w:val="21"/>
                <w:lang w:val="en-US" w:eastAsia="zh-CN"/>
              </w:rPr>
              <w:t>⑤ 通过小组项目培养团队协作和规范文档撰写职业素养。</w:t>
            </w:r>
          </w:p>
        </w:tc>
        <w:tc>
          <w:tcPr>
            <w:tcW w:w="1923" w:type="pct"/>
            <w:vAlign w:val="top"/>
          </w:tcPr>
          <w:p w14:paraId="24D090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① 认知实习：参观网络中心/企业机房，撰写报告，需理解实际网络架构与设备功能。</w:t>
            </w:r>
          </w:p>
          <w:p w14:paraId="5AFCD8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② 基础配置：完成交换机、路由器VLAN、静态路由等实验，要求配置准确、逻辑清晰。</w:t>
            </w:r>
          </w:p>
          <w:p w14:paraId="0C2200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③ 故障排查：使用Wireshark等工具分析常见网络问题，要求独立完成诊断报告。</w:t>
            </w:r>
          </w:p>
          <w:p w14:paraId="7A6AE9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sz w:val="21"/>
                <w:szCs w:val="21"/>
                <w:lang w:val="en-US" w:eastAsia="zh-CN"/>
              </w:rPr>
              <w:t>④ 安全实践：小组协作设计并实现一个小型安全网络，需符合规范并提交完整文档。</w:t>
            </w:r>
          </w:p>
        </w:tc>
      </w:tr>
      <w:tr w14:paraId="3BF44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4" w:type="pct"/>
            <w:vAlign w:val="center"/>
          </w:tcPr>
          <w:p w14:paraId="26302DD5">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sz w:val="21"/>
                <w:szCs w:val="21"/>
                <w:lang w:val="en-US" w:eastAsia="zh-CN"/>
              </w:rPr>
              <w:t>2</w:t>
            </w:r>
          </w:p>
        </w:tc>
        <w:tc>
          <w:tcPr>
            <w:tcW w:w="485" w:type="pct"/>
            <w:vAlign w:val="center"/>
          </w:tcPr>
          <w:p w14:paraId="282D88EC">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color w:val="auto"/>
                <w:sz w:val="21"/>
                <w:szCs w:val="21"/>
                <w:lang w:val="en-US" w:eastAsia="zh-CN"/>
              </w:rPr>
              <w:t>计算机网络综合实训</w:t>
            </w:r>
          </w:p>
        </w:tc>
        <w:tc>
          <w:tcPr>
            <w:tcW w:w="2236" w:type="pct"/>
            <w:vAlign w:val="top"/>
          </w:tcPr>
          <w:p w14:paraId="22FB74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①掌握中大型网络规划设计与实施能力。</w:t>
            </w:r>
          </w:p>
          <w:p w14:paraId="17FA7E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②具备网络故障综合诊断与性能优化技能。</w:t>
            </w:r>
          </w:p>
          <w:p w14:paraId="3745DA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③培养网络安全方案部署与应急响应能力。</w:t>
            </w:r>
          </w:p>
          <w:p w14:paraId="5AFD24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④通过企业级项目实践提升工程协作能力。</w:t>
            </w:r>
          </w:p>
          <w:p w14:paraId="65EB9E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sz w:val="21"/>
                <w:szCs w:val="21"/>
                <w:lang w:val="en-US" w:eastAsia="zh-CN"/>
              </w:rPr>
              <w:t>⑤形成符合行业标准的方案设计与文档撰写能力，注重系统化工程实践与创新能力培养。</w:t>
            </w:r>
          </w:p>
        </w:tc>
        <w:tc>
          <w:tcPr>
            <w:tcW w:w="1923" w:type="pct"/>
            <w:vAlign w:val="top"/>
          </w:tcPr>
          <w:p w14:paraId="41A6BD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①完成企业级网络架构规划与实施。</w:t>
            </w:r>
          </w:p>
          <w:p w14:paraId="187E7E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②开展网络故障综合排查与优化实训。</w:t>
            </w:r>
          </w:p>
          <w:p w14:paraId="269734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③实施网络安全防护体系部署实践。</w:t>
            </w:r>
          </w:p>
          <w:p w14:paraId="48460E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sz w:val="21"/>
                <w:szCs w:val="21"/>
                <w:lang w:val="en-US" w:eastAsia="zh-CN"/>
              </w:rPr>
              <w:t>④组织项目答辩并提交完整技术方案，要求方案设计合理、配置规范、文档完整，团队协作高效。</w:t>
            </w:r>
          </w:p>
        </w:tc>
      </w:tr>
      <w:tr w14:paraId="2A12D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4" w:type="pct"/>
            <w:vAlign w:val="center"/>
          </w:tcPr>
          <w:p w14:paraId="7CB8AD5D">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sz w:val="21"/>
                <w:szCs w:val="21"/>
                <w:lang w:val="en-US" w:eastAsia="zh-CN"/>
              </w:rPr>
              <w:t>3</w:t>
            </w:r>
          </w:p>
        </w:tc>
        <w:tc>
          <w:tcPr>
            <w:tcW w:w="485" w:type="pct"/>
            <w:vAlign w:val="center"/>
          </w:tcPr>
          <w:p w14:paraId="51377468">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sz w:val="21"/>
                <w:szCs w:val="21"/>
                <w:lang w:val="en-US" w:eastAsia="zh-CN"/>
              </w:rPr>
              <w:t>岗位</w:t>
            </w:r>
            <w:r>
              <w:rPr>
                <w:rFonts w:hint="eastAsia" w:asciiTheme="minorEastAsia" w:hAnsiTheme="minorEastAsia" w:eastAsiaTheme="minorEastAsia" w:cstheme="minorEastAsia"/>
                <w:sz w:val="21"/>
                <w:szCs w:val="21"/>
              </w:rPr>
              <w:t>实习</w:t>
            </w:r>
          </w:p>
        </w:tc>
        <w:tc>
          <w:tcPr>
            <w:tcW w:w="2236" w:type="pct"/>
            <w:vAlign w:val="top"/>
          </w:tcPr>
          <w:p w14:paraId="1694E60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课程目标：培养学生综合择业能力，掌握</w:t>
            </w:r>
            <w:r>
              <w:rPr>
                <w:rFonts w:hint="eastAsia" w:asciiTheme="minorEastAsia" w:hAnsiTheme="minorEastAsia" w:eastAsiaTheme="minorEastAsia" w:cstheme="minorEastAsia"/>
                <w:sz w:val="21"/>
                <w:szCs w:val="21"/>
                <w:lang w:val="en-US" w:eastAsia="zh-CN"/>
              </w:rPr>
              <w:t>计算网络</w:t>
            </w:r>
            <w:r>
              <w:rPr>
                <w:rFonts w:hint="eastAsia" w:asciiTheme="minorEastAsia" w:hAnsiTheme="minorEastAsia" w:eastAsiaTheme="minorEastAsia" w:cstheme="minorEastAsia"/>
                <w:sz w:val="21"/>
                <w:szCs w:val="21"/>
              </w:rPr>
              <w:t>技术，在工程师和实践教师指导下，提交实践总结报告或论文。</w:t>
            </w:r>
          </w:p>
          <w:p w14:paraId="6F05130E">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p>
          <w:p w14:paraId="6BD3E6C7">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p>
        </w:tc>
        <w:tc>
          <w:tcPr>
            <w:tcW w:w="1923" w:type="pct"/>
            <w:vAlign w:val="top"/>
          </w:tcPr>
          <w:p w14:paraId="1F92D2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主要内容：</w:t>
            </w:r>
            <w:r>
              <w:rPr>
                <w:rFonts w:hint="eastAsia" w:asciiTheme="minorEastAsia" w:hAnsiTheme="minorEastAsia" w:eastAsiaTheme="minorEastAsia" w:cstheme="minorEastAsia"/>
                <w:color w:val="auto"/>
                <w:sz w:val="21"/>
                <w:szCs w:val="21"/>
              </w:rPr>
              <w:t>计算机网络、程序设计、网络操作系统、数据库、网络安全、云计算及相关法律法规等知识，具备网络搭建、服务器配置、云平台配置、网络安全软硬件配置、网络应用开发等能力</w:t>
            </w:r>
            <w:r>
              <w:rPr>
                <w:rFonts w:hint="eastAsia" w:asciiTheme="minorEastAsia" w:hAnsiTheme="minorEastAsia" w:eastAsiaTheme="minorEastAsia" w:cstheme="minorEastAsia"/>
                <w:sz w:val="21"/>
                <w:szCs w:val="21"/>
              </w:rPr>
              <w:t>。</w:t>
            </w:r>
          </w:p>
          <w:p w14:paraId="2145DB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sz w:val="21"/>
                <w:szCs w:val="21"/>
              </w:rPr>
              <w:t>教学要求：根据学生实际情况和个人意愿，借助于企业研发平台，分批次参与企业项目工作的全过程，培养技术的运用能力、协同合作能力以及沟通交流能力，以提高职业的综合素质。</w:t>
            </w:r>
          </w:p>
        </w:tc>
      </w:tr>
      <w:tr w14:paraId="7046C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54" w:type="pct"/>
            <w:vAlign w:val="center"/>
          </w:tcPr>
          <w:p w14:paraId="5083E39A">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sz w:val="21"/>
                <w:szCs w:val="21"/>
                <w:lang w:val="en-US" w:eastAsia="zh-CN"/>
              </w:rPr>
              <w:t>4</w:t>
            </w:r>
          </w:p>
        </w:tc>
        <w:tc>
          <w:tcPr>
            <w:tcW w:w="485" w:type="pct"/>
            <w:vAlign w:val="center"/>
          </w:tcPr>
          <w:p w14:paraId="2B2F73AC">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sz w:val="21"/>
                <w:szCs w:val="21"/>
              </w:rPr>
              <w:t>毕业</w:t>
            </w:r>
            <w:r>
              <w:rPr>
                <w:rFonts w:hint="eastAsia" w:asciiTheme="minorEastAsia" w:hAnsiTheme="minorEastAsia" w:eastAsiaTheme="minorEastAsia" w:cstheme="minorEastAsia"/>
                <w:sz w:val="21"/>
                <w:szCs w:val="21"/>
                <w:lang w:val="en-US" w:eastAsia="zh-CN"/>
              </w:rPr>
              <w:t>设计</w:t>
            </w:r>
          </w:p>
        </w:tc>
        <w:tc>
          <w:tcPr>
            <w:tcW w:w="2236" w:type="pct"/>
            <w:vAlign w:val="top"/>
          </w:tcPr>
          <w:p w14:paraId="55440D8D">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sz w:val="21"/>
                <w:szCs w:val="21"/>
              </w:rPr>
              <w:t>课程目标：培养学生严谨治学方法和刻苦钻研、勇于探索的精神，并使学生在以下几方面得到提高：调查研究、方案论证、分析比较、查阅文献资料的能力；设计、计算、绘图和标准化正确选择的能力。语言表达能力、逻辑思维能力；创新能力和获取新知识的能力。</w:t>
            </w:r>
          </w:p>
        </w:tc>
        <w:tc>
          <w:tcPr>
            <w:tcW w:w="1923" w:type="pct"/>
            <w:vAlign w:val="top"/>
          </w:tcPr>
          <w:p w14:paraId="723FE6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主要</w:t>
            </w:r>
            <w:r>
              <w:rPr>
                <w:rFonts w:hint="eastAsia" w:asciiTheme="minorEastAsia" w:hAnsiTheme="minorEastAsia" w:eastAsiaTheme="minorEastAsia" w:cstheme="minorEastAsia"/>
                <w:sz w:val="21"/>
                <w:szCs w:val="21"/>
                <w:lang w:val="en-US" w:eastAsia="zh-CN"/>
              </w:rPr>
              <w:t>内容：</w:t>
            </w:r>
            <w:r>
              <w:rPr>
                <w:rFonts w:hint="eastAsia" w:asciiTheme="minorEastAsia" w:hAnsiTheme="minorEastAsia" w:eastAsiaTheme="minorEastAsia" w:cstheme="minorEastAsia"/>
                <w:sz w:val="21"/>
                <w:szCs w:val="21"/>
              </w:rPr>
              <w:t>深化有关理论知识、扩大知识面，获得阅读文献、调查研究、社会实践、科学实验、工程训练以及使用工具书和写作等方面的综合训练，锻炼和开发学生的综合运用能力。</w:t>
            </w:r>
          </w:p>
          <w:p w14:paraId="129F11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left"/>
              <w:textAlignment w:val="auto"/>
              <w:rPr>
                <w:rFonts w:hint="eastAsia" w:asciiTheme="minorEastAsia" w:hAnsiTheme="minorEastAsia" w:eastAsiaTheme="minorEastAsia" w:cstheme="minorEastAsia"/>
                <w:color w:val="000000" w:themeColor="text1"/>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sz w:val="21"/>
                <w:szCs w:val="21"/>
              </w:rPr>
              <w:t>教学要求：</w:t>
            </w:r>
            <w:r>
              <w:rPr>
                <w:rFonts w:hint="eastAsia" w:asciiTheme="minorEastAsia" w:hAnsiTheme="minorEastAsia" w:eastAsiaTheme="minorEastAsia" w:cstheme="minorEastAsia"/>
                <w:sz w:val="21"/>
                <w:szCs w:val="21"/>
                <w:lang w:val="en-US" w:eastAsia="zh-CN"/>
              </w:rPr>
              <w:t>指导学生选题，筛选素材，提炼数据，规范论文写作，培养严谨工作作风，提升学生综合素质与能力。</w:t>
            </w:r>
          </w:p>
        </w:tc>
      </w:tr>
    </w:tbl>
    <w:p w14:paraId="2B47F6DE">
      <w:pPr>
        <w:numPr>
          <w:ilvl w:val="0"/>
          <w:numId w:val="0"/>
        </w:numPr>
        <w:ind w:left="0" w:leftChars="0" w:firstLine="0" w:firstLineChars="0"/>
        <w:outlineLvl w:val="0"/>
        <w:rPr>
          <w:rFonts w:hint="eastAsia" w:ascii="黑体" w:hAnsi="黑体" w:eastAsia="黑体" w:cs="黑体"/>
          <w:color w:val="000000" w:themeColor="text1"/>
          <w:sz w:val="28"/>
          <w:szCs w:val="28"/>
          <w:lang w:val="en-US" w:eastAsia="zh-CN"/>
          <w14:textFill>
            <w14:solidFill>
              <w14:schemeClr w14:val="tx1"/>
            </w14:solidFill>
          </w14:textFill>
        </w:rPr>
      </w:pPr>
      <w:bookmarkStart w:id="70" w:name="_Toc4434"/>
      <w:bookmarkStart w:id="71" w:name="_Toc21919"/>
      <w:bookmarkStart w:id="72" w:name="_Toc14563"/>
      <w:bookmarkStart w:id="73" w:name="_Toc17755"/>
      <w:bookmarkStart w:id="74" w:name="_Toc19188"/>
      <w:r>
        <w:rPr>
          <w:rFonts w:hint="eastAsia" w:ascii="黑体" w:hAnsi="黑体" w:eastAsia="黑体" w:cs="黑体"/>
          <w:color w:val="000000" w:themeColor="text1"/>
          <w:kern w:val="2"/>
          <w:sz w:val="28"/>
          <w:szCs w:val="28"/>
          <w:lang w:val="en-US" w:eastAsia="zh-CN" w:bidi="ar-SA"/>
          <w14:textFill>
            <w14:solidFill>
              <w14:schemeClr w14:val="tx1"/>
            </w14:solidFill>
          </w14:textFill>
        </w:rPr>
        <w:t>七、</w:t>
      </w:r>
      <w:r>
        <w:rPr>
          <w:rFonts w:hint="eastAsia" w:ascii="黑体" w:hAnsi="黑体" w:eastAsia="黑体" w:cs="黑体"/>
          <w:color w:val="000000" w:themeColor="text1"/>
          <w:sz w:val="28"/>
          <w:szCs w:val="28"/>
          <w:lang w:val="en-US" w:eastAsia="zh-CN"/>
          <w14:textFill>
            <w14:solidFill>
              <w14:schemeClr w14:val="tx1"/>
            </w14:solidFill>
          </w14:textFill>
        </w:rPr>
        <w:t>学时安排</w:t>
      </w:r>
      <w:bookmarkEnd w:id="70"/>
      <w:bookmarkEnd w:id="71"/>
      <w:bookmarkEnd w:id="72"/>
      <w:bookmarkEnd w:id="73"/>
    </w:p>
    <w:p w14:paraId="4945FDC2">
      <w:pPr>
        <w:numPr>
          <w:ilvl w:val="0"/>
          <w:numId w:val="0"/>
        </w:numPr>
        <w:ind w:left="0" w:leftChars="0" w:firstLine="480" w:firstLineChars="200"/>
        <w:outlineLvl w:val="9"/>
        <w:rPr>
          <w:rFonts w:hint="default" w:ascii="黑体" w:hAnsi="黑体" w:eastAsia="黑体" w:cs="黑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（见附表4）</w:t>
      </w:r>
      <w:bookmarkEnd w:id="74"/>
    </w:p>
    <w:p w14:paraId="6C8759DA">
      <w:pPr>
        <w:numPr>
          <w:ilvl w:val="0"/>
          <w:numId w:val="0"/>
        </w:numPr>
        <w:ind w:left="0" w:leftChars="0" w:firstLine="0" w:firstLineChars="0"/>
        <w:outlineLvl w:val="0"/>
        <w:rPr>
          <w:rFonts w:hint="eastAsia" w:ascii="黑体" w:hAnsi="黑体" w:eastAsia="黑体" w:cs="黑体"/>
          <w:color w:val="000000" w:themeColor="text1"/>
          <w:sz w:val="28"/>
          <w:szCs w:val="28"/>
          <w:lang w:val="en-US" w:eastAsia="zh-CN"/>
          <w14:textFill>
            <w14:solidFill>
              <w14:schemeClr w14:val="tx1"/>
            </w14:solidFill>
          </w14:textFill>
        </w:rPr>
      </w:pPr>
      <w:bookmarkStart w:id="75" w:name="_Toc19128"/>
      <w:bookmarkStart w:id="76" w:name="_Toc28567"/>
      <w:bookmarkStart w:id="77" w:name="_Toc4945"/>
      <w:bookmarkStart w:id="78" w:name="_Toc22178"/>
      <w:bookmarkStart w:id="79" w:name="_Toc28561"/>
      <w:r>
        <w:rPr>
          <w:rFonts w:hint="eastAsia" w:ascii="黑体" w:hAnsi="黑体" w:eastAsia="黑体" w:cs="黑体"/>
          <w:color w:val="000000" w:themeColor="text1"/>
          <w:kern w:val="2"/>
          <w:sz w:val="28"/>
          <w:szCs w:val="28"/>
          <w:lang w:val="en-US" w:eastAsia="zh-CN" w:bidi="ar-SA"/>
          <w14:textFill>
            <w14:solidFill>
              <w14:schemeClr w14:val="tx1"/>
            </w14:solidFill>
          </w14:textFill>
        </w:rPr>
        <w:t>八、</w:t>
      </w:r>
      <w:r>
        <w:rPr>
          <w:rFonts w:hint="eastAsia" w:ascii="黑体" w:hAnsi="黑体" w:eastAsia="黑体" w:cs="黑体"/>
          <w:color w:val="000000" w:themeColor="text1"/>
          <w:sz w:val="28"/>
          <w:szCs w:val="28"/>
          <w:lang w:val="en-US" w:eastAsia="zh-CN"/>
          <w14:textFill>
            <w14:solidFill>
              <w14:schemeClr w14:val="tx1"/>
            </w14:solidFill>
          </w14:textFill>
        </w:rPr>
        <w:t>教学进程总体安排</w:t>
      </w:r>
      <w:bookmarkEnd w:id="75"/>
      <w:bookmarkEnd w:id="76"/>
      <w:bookmarkEnd w:id="77"/>
      <w:bookmarkEnd w:id="78"/>
    </w:p>
    <w:p w14:paraId="4A9B8DA4">
      <w:pPr>
        <w:numPr>
          <w:ilvl w:val="0"/>
          <w:numId w:val="0"/>
        </w:numPr>
        <w:ind w:left="0" w:leftChars="0" w:firstLine="480" w:firstLineChars="200"/>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（见附表2）</w:t>
      </w:r>
      <w:bookmarkEnd w:id="79"/>
    </w:p>
    <w:p w14:paraId="592C3D1D">
      <w:pPr>
        <w:outlineLvl w:val="0"/>
        <w:rPr>
          <w:rFonts w:hint="eastAsia" w:ascii="黑体" w:hAnsi="黑体" w:eastAsia="黑体" w:cs="黑体"/>
          <w:b w:val="0"/>
          <w:bCs/>
          <w:color w:val="000000" w:themeColor="text1"/>
          <w:sz w:val="28"/>
          <w:szCs w:val="28"/>
          <w14:textFill>
            <w14:solidFill>
              <w14:schemeClr w14:val="tx1"/>
            </w14:solidFill>
          </w14:textFill>
        </w:rPr>
      </w:pPr>
      <w:bookmarkStart w:id="80" w:name="_Toc9106"/>
      <w:bookmarkStart w:id="81" w:name="_Toc9598"/>
      <w:bookmarkStart w:id="82" w:name="_Toc19316"/>
      <w:bookmarkStart w:id="83" w:name="_Toc16168"/>
      <w:bookmarkStart w:id="84" w:name="_Toc8056"/>
      <w:r>
        <w:rPr>
          <w:rFonts w:hint="eastAsia" w:ascii="黑体" w:hAnsi="黑体" w:eastAsia="黑体" w:cs="黑体"/>
          <w:b w:val="0"/>
          <w:bCs/>
          <w:color w:val="000000" w:themeColor="text1"/>
          <w:sz w:val="28"/>
          <w:szCs w:val="28"/>
          <w:lang w:val="en-US" w:eastAsia="zh-CN"/>
          <w14:textFill>
            <w14:solidFill>
              <w14:schemeClr w14:val="tx1"/>
            </w14:solidFill>
          </w14:textFill>
        </w:rPr>
        <w:t>九</w:t>
      </w:r>
      <w:r>
        <w:rPr>
          <w:rFonts w:hint="eastAsia" w:ascii="黑体" w:hAnsi="黑体" w:eastAsia="黑体" w:cs="黑体"/>
          <w:b w:val="0"/>
          <w:bCs/>
          <w:color w:val="000000" w:themeColor="text1"/>
          <w:sz w:val="28"/>
          <w:szCs w:val="28"/>
          <w14:textFill>
            <w14:solidFill>
              <w14:schemeClr w14:val="tx1"/>
            </w14:solidFill>
          </w14:textFill>
        </w:rPr>
        <w:t>、实施保障</w:t>
      </w:r>
      <w:bookmarkEnd w:id="69"/>
      <w:bookmarkEnd w:id="80"/>
      <w:bookmarkEnd w:id="81"/>
      <w:bookmarkEnd w:id="82"/>
      <w:bookmarkEnd w:id="83"/>
      <w:bookmarkEnd w:id="84"/>
    </w:p>
    <w:p w14:paraId="2868E92A">
      <w:pPr>
        <w:outlineLvl w:val="1"/>
        <w:rPr>
          <w:rFonts w:hint="eastAsia" w:ascii="楷体" w:hAnsi="楷体" w:eastAsia="楷体" w:cs="楷体"/>
          <w:b/>
          <w:bCs w:val="0"/>
          <w:color w:val="000000" w:themeColor="text1"/>
          <w:sz w:val="28"/>
          <w:szCs w:val="28"/>
          <w14:textFill>
            <w14:solidFill>
              <w14:schemeClr w14:val="tx1"/>
            </w14:solidFill>
          </w14:textFill>
        </w:rPr>
      </w:pPr>
      <w:bookmarkStart w:id="85" w:name="_Toc24900"/>
      <w:bookmarkStart w:id="86" w:name="_Toc9328"/>
      <w:bookmarkStart w:id="87" w:name="_Toc2598"/>
      <w:bookmarkStart w:id="88" w:name="_Toc15977"/>
      <w:bookmarkStart w:id="89" w:name="_Toc31286"/>
      <w:r>
        <w:rPr>
          <w:rFonts w:hint="eastAsia" w:ascii="楷体" w:hAnsi="楷体" w:eastAsia="楷体" w:cs="楷体"/>
          <w:b/>
          <w:bCs w:val="0"/>
          <w:color w:val="000000" w:themeColor="text1"/>
          <w:sz w:val="28"/>
          <w:szCs w:val="28"/>
          <w14:textFill>
            <w14:solidFill>
              <w14:schemeClr w14:val="tx1"/>
            </w14:solidFill>
          </w14:textFill>
        </w:rPr>
        <w:t>（一）师资队伍</w:t>
      </w:r>
      <w:bookmarkEnd w:id="85"/>
      <w:bookmarkEnd w:id="86"/>
      <w:bookmarkEnd w:id="87"/>
      <w:bookmarkEnd w:id="88"/>
      <w:bookmarkEnd w:id="89"/>
    </w:p>
    <w:p w14:paraId="64E31E73">
      <w:pPr>
        <w:ind w:firstLine="480" w:firstLineChars="200"/>
        <w:outlineLvl w:val="9"/>
        <w:rPr>
          <w:rFonts w:hint="eastAsia" w:asciiTheme="minorEastAsia" w:hAnsiTheme="minorEastAsia" w:eastAsiaTheme="minorEastAsia" w:cstheme="minorBidi"/>
          <w:color w:val="000000" w:themeColor="text1"/>
          <w:sz w:val="24"/>
          <w:szCs w:val="24"/>
          <w14:textFill>
            <w14:solidFill>
              <w14:schemeClr w14:val="tx1"/>
            </w14:solidFill>
          </w14:textFill>
        </w:rPr>
      </w:pPr>
      <w:bookmarkStart w:id="90" w:name="_Toc21703"/>
      <w:bookmarkStart w:id="91" w:name="_Toc21602"/>
      <w:bookmarkStart w:id="92" w:name="_Toc29232"/>
      <w:bookmarkStart w:id="93" w:name="_Toc7689"/>
      <w:bookmarkStart w:id="94" w:name="_Toc24095"/>
      <w:bookmarkStart w:id="95" w:name="_Toc29696"/>
      <w:bookmarkStart w:id="96" w:name="_Toc25487"/>
      <w:bookmarkStart w:id="97" w:name="_Toc361"/>
      <w:r>
        <w:rPr>
          <w:rFonts w:hint="eastAsia" w:asciiTheme="minorEastAsia" w:hAnsiTheme="minorEastAsia" w:eastAsiaTheme="minorEastAsia" w:cstheme="minorBidi"/>
          <w:color w:val="000000" w:themeColor="text1"/>
          <w:sz w:val="24"/>
          <w:szCs w:val="24"/>
          <w14:textFill>
            <w14:solidFill>
              <w14:schemeClr w14:val="tx1"/>
            </w14:solidFill>
          </w14:textFill>
        </w:rPr>
        <w:t>坚持以习近平新时代中国特色社会主义思想为指导，全面落实“四有好老师”“四个相统一”“四个引路人”的要求，把师德师风作为教师队伍建设的第一标准。以立德树人为根本，以能力提升为核心，以服务产业为导向，建设一支政治素质高、专业能力强、结构合理、专兼结合的高水平“双师型”教师队伍。</w:t>
      </w:r>
      <w:bookmarkEnd w:id="90"/>
      <w:bookmarkEnd w:id="91"/>
      <w:bookmarkEnd w:id="92"/>
      <w:bookmarkEnd w:id="93"/>
    </w:p>
    <w:p w14:paraId="27F99D3E">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98" w:name="_Toc18593"/>
      <w:bookmarkStart w:id="99" w:name="_Toc12607"/>
      <w:bookmarkStart w:id="100" w:name="_Toc11167"/>
      <w:bookmarkStart w:id="101" w:name="_Toc6632"/>
      <w:bookmarkStart w:id="102" w:name="_Toc21500"/>
      <w:r>
        <w:rPr>
          <w:rFonts w:hint="eastAsia" w:asciiTheme="minorEastAsia" w:hAnsiTheme="minorEastAsia" w:eastAsiaTheme="minorEastAsia" w:cstheme="minorBidi"/>
          <w:b/>
          <w:bCs/>
          <w:color w:val="000000" w:themeColor="text1"/>
          <w:sz w:val="24"/>
          <w:szCs w:val="24"/>
          <w14:textFill>
            <w14:solidFill>
              <w14:schemeClr w14:val="tx1"/>
            </w14:solidFill>
          </w14:textFill>
        </w:rPr>
        <w:t>1</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队伍结构</w:t>
      </w:r>
      <w:bookmarkEnd w:id="94"/>
      <w:bookmarkEnd w:id="95"/>
      <w:bookmarkEnd w:id="96"/>
      <w:bookmarkEnd w:id="97"/>
      <w:bookmarkEnd w:id="98"/>
      <w:bookmarkEnd w:id="99"/>
      <w:bookmarkEnd w:id="100"/>
      <w:bookmarkEnd w:id="101"/>
      <w:bookmarkEnd w:id="102"/>
    </w:p>
    <w:p w14:paraId="61DAC614">
      <w:pPr>
        <w:ind w:firstLine="480" w:firstLineChars="200"/>
        <w:outlineLvl w:val="9"/>
        <w:rPr>
          <w:rFonts w:hint="eastAsia"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本</w:t>
      </w:r>
      <w:r>
        <w:rPr>
          <w:rFonts w:hint="eastAsia" w:asciiTheme="minorEastAsia" w:hAnsiTheme="minorEastAsia" w:eastAsiaTheme="minorEastAsia" w:cstheme="minorBidi"/>
          <w:color w:val="000000" w:themeColor="text1"/>
          <w:sz w:val="24"/>
          <w:szCs w:val="24"/>
          <w14:textFill>
            <w14:solidFill>
              <w14:schemeClr w14:val="tx1"/>
            </w14:solidFill>
          </w14:textFill>
        </w:rPr>
        <w:t>专业现有专任教师</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27</w:t>
      </w:r>
      <w:r>
        <w:rPr>
          <w:rFonts w:hint="eastAsia" w:asciiTheme="minorEastAsia" w:hAnsiTheme="minorEastAsia" w:eastAsiaTheme="minorEastAsia" w:cstheme="minorBidi"/>
          <w:color w:val="000000" w:themeColor="text1"/>
          <w:sz w:val="24"/>
          <w:szCs w:val="24"/>
          <w14:textFill>
            <w14:solidFill>
              <w14:schemeClr w14:val="tx1"/>
            </w14:solidFill>
          </w14:textFill>
        </w:rPr>
        <w:t>人。其中，具有副高级及以上职称的教师</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9</w:t>
      </w:r>
      <w:r>
        <w:rPr>
          <w:rFonts w:hint="eastAsia" w:asciiTheme="minorEastAsia" w:hAnsiTheme="minorEastAsia" w:eastAsiaTheme="minorEastAsia" w:cstheme="minorBidi"/>
          <w:color w:val="000000" w:themeColor="text1"/>
          <w:sz w:val="24"/>
          <w:szCs w:val="24"/>
          <w14:textFill>
            <w14:solidFill>
              <w14:schemeClr w14:val="tx1"/>
            </w14:solidFill>
          </w14:textFill>
        </w:rPr>
        <w:t>人</w:t>
      </w:r>
      <w:r>
        <w:rPr>
          <w:rFonts w:hint="eastAsia" w:asciiTheme="minorEastAsia" w:hAnsiTheme="minorEastAsia" w:eastAsiaTheme="minorEastAsia" w:cstheme="minorBidi"/>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占比33%；</w:t>
      </w:r>
      <w:r>
        <w:rPr>
          <w:rFonts w:hint="eastAsia" w:asciiTheme="minorEastAsia" w:hAnsiTheme="minorEastAsia" w:eastAsiaTheme="minorEastAsia" w:cstheme="minorBidi"/>
          <w:color w:val="000000" w:themeColor="text1"/>
          <w:sz w:val="24"/>
          <w:szCs w:val="24"/>
          <w14:textFill>
            <w14:solidFill>
              <w14:schemeClr w14:val="tx1"/>
            </w14:solidFill>
          </w14:textFill>
        </w:rPr>
        <w:t>“双师型”教师</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25</w:t>
      </w:r>
      <w:r>
        <w:rPr>
          <w:rFonts w:hint="eastAsia" w:asciiTheme="minorEastAsia" w:hAnsiTheme="minorEastAsia" w:eastAsiaTheme="minorEastAsia" w:cstheme="minorBidi"/>
          <w:color w:val="000000" w:themeColor="text1"/>
          <w:sz w:val="24"/>
          <w:szCs w:val="24"/>
          <w14:textFill>
            <w14:solidFill>
              <w14:schemeClr w14:val="tx1"/>
            </w14:solidFill>
          </w14:textFill>
        </w:rPr>
        <w:t>人</w:t>
      </w:r>
      <w:r>
        <w:rPr>
          <w:rFonts w:hint="eastAsia" w:asciiTheme="minorEastAsia" w:hAnsiTheme="minorEastAsia" w:eastAsiaTheme="minorEastAsia" w:cstheme="minorBidi"/>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占比93%；硕士及以上22人，占比81%</w:t>
      </w:r>
      <w:r>
        <w:rPr>
          <w:rFonts w:hint="eastAsia" w:asciiTheme="minorEastAsia" w:hAnsiTheme="minorEastAsia" w:eastAsiaTheme="minorEastAsia" w:cstheme="minorBidi"/>
          <w:color w:val="000000" w:themeColor="text1"/>
          <w:sz w:val="24"/>
          <w:szCs w:val="24"/>
          <w14:textFill>
            <w14:solidFill>
              <w14:schemeClr w14:val="tx1"/>
            </w14:solidFill>
          </w14:textFill>
        </w:rPr>
        <w:t>。教师队伍在年龄结构、职称层次和专业方向上搭配合理，形成了“老中青结合、传帮带并行、理论实践兼备”的良性梯队结构。学院注重校企融合，聘请3名企业高级工程师和技术骨干担任行业导师，构建“专兼结合、校企共育”的教学团队。通过建立校内外联合教研机制，定期开展专业建设、课程改革和技术研讨，实现教师教学能力与工程应用能力的双提升。</w:t>
      </w:r>
    </w:p>
    <w:p w14:paraId="68E0A28A">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103" w:name="_Toc23723"/>
      <w:bookmarkStart w:id="104" w:name="_Toc28618"/>
      <w:bookmarkStart w:id="105" w:name="_Toc10980"/>
      <w:bookmarkStart w:id="106" w:name="_Toc22820"/>
      <w:bookmarkStart w:id="107" w:name="_Toc19867"/>
      <w:bookmarkStart w:id="108" w:name="_Toc24501"/>
      <w:bookmarkStart w:id="109" w:name="_Toc30550"/>
      <w:bookmarkStart w:id="110" w:name="_Toc1620"/>
      <w:bookmarkStart w:id="111" w:name="_Toc12442"/>
      <w:r>
        <w:rPr>
          <w:rFonts w:hint="eastAsia" w:asciiTheme="minorEastAsia" w:hAnsiTheme="minorEastAsia" w:eastAsiaTheme="minorEastAsia" w:cstheme="minorBidi"/>
          <w:b/>
          <w:bCs/>
          <w:color w:val="000000" w:themeColor="text1"/>
          <w:sz w:val="24"/>
          <w:szCs w:val="24"/>
          <w14:textFill>
            <w14:solidFill>
              <w14:schemeClr w14:val="tx1"/>
            </w14:solidFill>
          </w14:textFill>
        </w:rPr>
        <w:t>2</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专业带头人</w:t>
      </w:r>
      <w:bookmarkEnd w:id="103"/>
      <w:bookmarkEnd w:id="104"/>
      <w:bookmarkEnd w:id="105"/>
      <w:bookmarkEnd w:id="106"/>
      <w:bookmarkEnd w:id="107"/>
      <w:bookmarkEnd w:id="108"/>
      <w:bookmarkEnd w:id="109"/>
      <w:bookmarkEnd w:id="110"/>
      <w:bookmarkEnd w:id="111"/>
    </w:p>
    <w:p w14:paraId="2E1557C1">
      <w:pPr>
        <w:ind w:firstLine="480" w:firstLineChars="200"/>
        <w:rPr>
          <w:rFonts w:hint="eastAsia"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kern w:val="0"/>
          <w:sz w:val="24"/>
          <w:szCs w:val="24"/>
          <w:highlight w:val="none"/>
          <w:lang w:val="en-US" w:eastAsia="zh-CN" w:bidi="ar"/>
        </w:rPr>
        <w:t>本专业现有专业带头人2名，具备副高级职称并具有丰富的企业实践经验。专业带头人熟悉国内外计算机网络与信息技术领域的发展趋势，能够主持专业建设与教学改革工作，组织修订人才培养方案与课程标准，承担省级及以上科研与社会服务项目，带领团队建设校企协同育人平台。</w:t>
      </w:r>
    </w:p>
    <w:p w14:paraId="23BD9C68">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112" w:name="_Toc31180"/>
      <w:bookmarkStart w:id="113" w:name="_Toc13814"/>
      <w:bookmarkStart w:id="114" w:name="_Toc25458"/>
      <w:bookmarkStart w:id="115" w:name="_Toc14472"/>
      <w:bookmarkStart w:id="116" w:name="_Toc5474"/>
      <w:bookmarkStart w:id="117" w:name="_Toc12705"/>
      <w:bookmarkStart w:id="118" w:name="_Toc19032"/>
      <w:bookmarkStart w:id="119" w:name="_Toc19517"/>
      <w:bookmarkStart w:id="120" w:name="_Toc29352"/>
      <w:r>
        <w:rPr>
          <w:rFonts w:hint="eastAsia" w:asciiTheme="minorEastAsia" w:hAnsiTheme="minorEastAsia" w:eastAsiaTheme="minorEastAsia" w:cstheme="minorBidi"/>
          <w:b/>
          <w:bCs/>
          <w:color w:val="000000" w:themeColor="text1"/>
          <w:sz w:val="24"/>
          <w:szCs w:val="24"/>
          <w14:textFill>
            <w14:solidFill>
              <w14:schemeClr w14:val="tx1"/>
            </w14:solidFill>
          </w14:textFill>
        </w:rPr>
        <w:t>3</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专任教师</w:t>
      </w:r>
      <w:bookmarkEnd w:id="112"/>
      <w:bookmarkEnd w:id="113"/>
      <w:bookmarkEnd w:id="114"/>
      <w:bookmarkEnd w:id="115"/>
      <w:bookmarkEnd w:id="116"/>
      <w:bookmarkEnd w:id="117"/>
      <w:bookmarkEnd w:id="118"/>
      <w:bookmarkEnd w:id="119"/>
      <w:bookmarkEnd w:id="120"/>
    </w:p>
    <w:p w14:paraId="4033DF48">
      <w:pPr>
        <w:ind w:firstLine="480" w:firstLineChars="200"/>
        <w:outlineLvl w:val="9"/>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kern w:val="0"/>
          <w:sz w:val="24"/>
          <w:szCs w:val="24"/>
          <w:highlight w:val="none"/>
          <w:lang w:val="en-US" w:eastAsia="zh-CN" w:bidi="ar"/>
        </w:rPr>
        <w:t>现有专任教师27人，全部具有高校教师资格，其中拥有企业工作或项目实践经验的教师25人。教师专业背景涵盖计算机网络、软件工程、信息安全、人工智能与数据科学等领域，与专业方向高度契合。专任教师能够深入落实课程思政要求，系统挖掘课程中的思政元素；积极探索“理实一体化”“项目化教学”“AI辅助教学”等教学模式；持续跟踪新经济、新技术、新业态的发展前沿，积极参与科研与社会服务活动。每位教师每年不少于1个月企业或项目实践锻炼，五年累计不少于6个月行业实践经历，确保“双师”素质持续提升。通过系统培养与实践锻炼，学院已形成一支既能讲授理论、又能指导项目、还能带领学生创新创业的“双师型”教师团队。</w:t>
      </w:r>
    </w:p>
    <w:p w14:paraId="7C40FEBC">
      <w:pPr>
        <w:ind w:firstLine="482" w:firstLineChars="200"/>
        <w:outlineLvl w:val="2"/>
        <w:rPr>
          <w:rFonts w:hint="eastAsia" w:asciiTheme="minorEastAsia" w:hAnsiTheme="minorEastAsia" w:eastAsiaTheme="minorEastAsia" w:cstheme="minorBidi"/>
          <w:b/>
          <w:bCs/>
          <w:color w:val="000000" w:themeColor="text1"/>
          <w:sz w:val="24"/>
          <w:szCs w:val="24"/>
          <w14:textFill>
            <w14:solidFill>
              <w14:schemeClr w14:val="tx1"/>
            </w14:solidFill>
          </w14:textFill>
        </w:rPr>
      </w:pPr>
      <w:bookmarkStart w:id="121" w:name="_Toc30594"/>
      <w:bookmarkStart w:id="122" w:name="_Toc30281"/>
      <w:bookmarkStart w:id="123" w:name="_Toc22823"/>
      <w:bookmarkStart w:id="124" w:name="_Toc32384"/>
      <w:bookmarkStart w:id="125" w:name="_Toc24698"/>
      <w:bookmarkStart w:id="126" w:name="_Toc7579"/>
      <w:bookmarkStart w:id="127" w:name="_Toc19095"/>
      <w:bookmarkStart w:id="128" w:name="_Toc32307"/>
      <w:bookmarkStart w:id="129" w:name="_Toc6776"/>
      <w:r>
        <w:rPr>
          <w:rFonts w:hint="eastAsia" w:asciiTheme="minorEastAsia" w:hAnsiTheme="minorEastAsia" w:eastAsiaTheme="minorEastAsia" w:cstheme="minorBidi"/>
          <w:b/>
          <w:bCs/>
          <w:color w:val="000000" w:themeColor="text1"/>
          <w:sz w:val="24"/>
          <w:szCs w:val="24"/>
          <w14:textFill>
            <w14:solidFill>
              <w14:schemeClr w14:val="tx1"/>
            </w14:solidFill>
          </w14:textFill>
        </w:rPr>
        <w:t>4</w:t>
      </w:r>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Bidi"/>
          <w:b/>
          <w:bCs/>
          <w:color w:val="000000" w:themeColor="text1"/>
          <w:sz w:val="24"/>
          <w:szCs w:val="24"/>
          <w14:textFill>
            <w14:solidFill>
              <w14:schemeClr w14:val="tx1"/>
            </w14:solidFill>
          </w14:textFill>
        </w:rPr>
        <w:t>兼职教师</w:t>
      </w:r>
      <w:bookmarkEnd w:id="121"/>
      <w:bookmarkEnd w:id="122"/>
      <w:bookmarkEnd w:id="123"/>
      <w:bookmarkEnd w:id="124"/>
      <w:bookmarkEnd w:id="125"/>
      <w:bookmarkEnd w:id="126"/>
      <w:bookmarkEnd w:id="127"/>
      <w:bookmarkEnd w:id="128"/>
      <w:bookmarkEnd w:id="129"/>
    </w:p>
    <w:p w14:paraId="47406C43">
      <w:pPr>
        <w:ind w:firstLine="480" w:firstLineChars="200"/>
        <w:outlineLvl w:val="9"/>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学院建立了稳定的兼职教师库，现有兼职教师18人，均来自行业企业一线岗位。其中，具有中级及以上职称的兼职教师14人，具有高级工及以上职业资格的4人。兼职教师专业知识扎实、工程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p>
    <w:p w14:paraId="2D825CC5">
      <w:pPr>
        <w:ind w:firstLine="480" w:firstLineChars="200"/>
        <w:outlineLvl w:val="9"/>
        <w:rPr>
          <w:rFonts w:hint="eastAsia" w:asciiTheme="minorEastAsia" w:hAnsiTheme="minorEastAsia" w:eastAsiaTheme="minorEastAsia" w:cstheme="minorEastAsia"/>
          <w:color w:val="000000"/>
          <w:kern w:val="0"/>
          <w:sz w:val="24"/>
          <w:szCs w:val="24"/>
          <w:highlight w:val="none"/>
          <w:lang w:val="en-US" w:eastAsia="zh-CN" w:bidi="ar"/>
        </w:rPr>
      </w:pPr>
    </w:p>
    <w:p w14:paraId="7FAC971C">
      <w:pPr>
        <w:outlineLvl w:val="1"/>
        <w:rPr>
          <w:rFonts w:hint="eastAsia" w:ascii="楷体" w:hAnsi="楷体" w:eastAsia="楷体" w:cs="楷体"/>
          <w:b/>
          <w:color w:val="000000" w:themeColor="text1"/>
          <w:sz w:val="28"/>
          <w:szCs w:val="32"/>
          <w14:textFill>
            <w14:solidFill>
              <w14:schemeClr w14:val="tx1"/>
            </w14:solidFill>
          </w14:textFill>
        </w:rPr>
      </w:pPr>
      <w:bookmarkStart w:id="130" w:name="_Toc22015"/>
      <w:bookmarkStart w:id="131" w:name="_Toc7143"/>
      <w:bookmarkStart w:id="132" w:name="_Toc29774"/>
      <w:bookmarkStart w:id="133" w:name="_Toc17022"/>
      <w:bookmarkStart w:id="134" w:name="_Toc21956"/>
      <w:r>
        <w:rPr>
          <w:rFonts w:hint="eastAsia" w:ascii="楷体" w:hAnsi="楷体" w:eastAsia="楷体" w:cs="楷体"/>
          <w:b/>
          <w:color w:val="000000" w:themeColor="text1"/>
          <w:sz w:val="28"/>
          <w:szCs w:val="32"/>
          <w14:textFill>
            <w14:solidFill>
              <w14:schemeClr w14:val="tx1"/>
            </w14:solidFill>
          </w14:textFill>
        </w:rPr>
        <w:t>（二）教学设施</w:t>
      </w:r>
      <w:bookmarkEnd w:id="130"/>
      <w:bookmarkEnd w:id="131"/>
      <w:bookmarkEnd w:id="132"/>
      <w:bookmarkEnd w:id="133"/>
      <w:bookmarkEnd w:id="134"/>
    </w:p>
    <w:p w14:paraId="04206EE3">
      <w:pPr>
        <w:ind w:firstLine="480" w:firstLineChars="200"/>
        <w:rPr>
          <w:rFonts w:hint="default" w:asciiTheme="minorEastAsia" w:hAnsiTheme="minorEastAsia" w:eastAsiaTheme="minorEastAsia" w:cstheme="minorBidi"/>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为了充分发挥信息化教学的优势，激发学生的学习积极性，所有教室都配备了多媒体资源。多媒体教室配备多媒体教学系统，采用先进的技术产品，结合计算机网络开发视频会议、网络教学、远程教学等功能，以及大型活动的多媒体教室现场直播等功能；配置高质量的扩音设备，使本套系统发挥出优越的声像性能。同时本系统可实现多路设备的扩展，如</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录播设备</w:t>
      </w:r>
      <w:r>
        <w:rPr>
          <w:rFonts w:hint="eastAsia" w:asciiTheme="minorEastAsia" w:hAnsiTheme="minorEastAsia" w:eastAsiaTheme="minorEastAsia" w:cstheme="minorBidi"/>
          <w:color w:val="000000" w:themeColor="text1"/>
          <w:sz w:val="24"/>
          <w:szCs w:val="24"/>
          <w14:textFill>
            <w14:solidFill>
              <w14:schemeClr w14:val="tx1"/>
            </w14:solidFill>
          </w14:textFill>
        </w:rPr>
        <w:t>，</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吊麦</w:t>
      </w:r>
      <w:r>
        <w:rPr>
          <w:rFonts w:hint="eastAsia" w:asciiTheme="minorEastAsia" w:hAnsiTheme="minorEastAsia" w:eastAsiaTheme="minorEastAsia" w:cstheme="minorBidi"/>
          <w:color w:val="000000" w:themeColor="text1"/>
          <w:sz w:val="24"/>
          <w:szCs w:val="24"/>
          <w14:textFill>
            <w14:solidFill>
              <w14:schemeClr w14:val="tx1"/>
            </w14:solidFill>
          </w14:textFill>
        </w:rPr>
        <w:t>，</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智慧黑板</w:t>
      </w:r>
      <w:r>
        <w:rPr>
          <w:rFonts w:hint="eastAsia" w:asciiTheme="minorEastAsia" w:hAnsiTheme="minorEastAsia" w:eastAsiaTheme="minorEastAsia" w:cstheme="minorBidi"/>
          <w:color w:val="000000" w:themeColor="text1"/>
          <w:sz w:val="24"/>
          <w:szCs w:val="24"/>
          <w14:textFill>
            <w14:solidFill>
              <w14:schemeClr w14:val="tx1"/>
            </w14:solidFill>
          </w14:textFill>
        </w:rPr>
        <w:t>、笔记本电脑等，为教学工作提供良好的平台。</w:t>
      </w:r>
      <w:r>
        <w:rPr>
          <w:rFonts w:hint="eastAsia" w:asciiTheme="minorEastAsia" w:hAnsiTheme="minorEastAsia" w:eastAsiaTheme="minorEastAsia" w:cstheme="minorBidi"/>
          <w:color w:val="000000" w:themeColor="text1"/>
          <w:sz w:val="24"/>
          <w:szCs w:val="24"/>
          <w:lang w:val="en-US" w:eastAsia="zh-CN"/>
          <w14:textFill>
            <w14:solidFill>
              <w14:schemeClr w14:val="tx1"/>
            </w14:solidFill>
          </w14:textFill>
        </w:rPr>
        <w:t xml:space="preserve">  </w:t>
      </w:r>
    </w:p>
    <w:p w14:paraId="5D87531E">
      <w:pPr>
        <w:ind w:firstLine="482" w:firstLineChars="200"/>
        <w:outlineLvl w:val="2"/>
        <w:rPr>
          <w:rFonts w:asciiTheme="minorEastAsia" w:hAnsiTheme="minorEastAsia" w:eastAsiaTheme="minorEastAsia" w:cstheme="minorBidi"/>
          <w:b/>
          <w:bCs/>
          <w:color w:val="000000" w:themeColor="text1"/>
          <w:sz w:val="24"/>
          <w:szCs w:val="24"/>
          <w14:textFill>
            <w14:solidFill>
              <w14:schemeClr w14:val="tx1"/>
            </w14:solidFill>
          </w14:textFill>
        </w:rPr>
      </w:pPr>
      <w:bookmarkStart w:id="135" w:name="_Toc28963"/>
      <w:bookmarkStart w:id="136" w:name="_Toc18464"/>
      <w:bookmarkStart w:id="137" w:name="_Toc28880"/>
      <w:bookmarkStart w:id="138" w:name="_Toc19300"/>
      <w:bookmarkStart w:id="139" w:name="_Toc10292"/>
      <w:bookmarkStart w:id="140" w:name="_Toc9537"/>
      <w:bookmarkStart w:id="141" w:name="_Toc984"/>
      <w:bookmarkStart w:id="142" w:name="_Toc25961"/>
      <w:bookmarkStart w:id="143" w:name="_Toc2390"/>
      <w:r>
        <w:rPr>
          <w:rFonts w:hint="eastAsia" w:asciiTheme="minorEastAsia" w:hAnsiTheme="minorEastAsia" w:eastAsiaTheme="minorEastAsia" w:cstheme="minorBidi"/>
          <w:b/>
          <w:bCs/>
          <w:color w:val="000000" w:themeColor="text1"/>
          <w:sz w:val="24"/>
          <w:szCs w:val="24"/>
          <w14:textFill>
            <w14:solidFill>
              <w14:schemeClr w14:val="tx1"/>
            </w14:solidFill>
          </w14:textFill>
        </w:rPr>
        <w:t>1.教室要求</w:t>
      </w:r>
      <w:bookmarkEnd w:id="135"/>
      <w:bookmarkEnd w:id="136"/>
      <w:bookmarkEnd w:id="137"/>
      <w:bookmarkEnd w:id="138"/>
      <w:bookmarkEnd w:id="139"/>
      <w:bookmarkEnd w:id="140"/>
      <w:bookmarkEnd w:id="141"/>
      <w:bookmarkEnd w:id="142"/>
      <w:bookmarkEnd w:id="143"/>
    </w:p>
    <w:p w14:paraId="1604C1C9">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可视化网络中控的多媒体教学系统提升了设备管理和教学管理的信息化现代化水平，利用该系统，在主控室统一监控、管理下，通过校园网可以对所有多媒体教室的设备进行各种联动控制、监控、管理等，在主控室即可实现对多媒体教室设备使用情况进行多画面实时视频监控，可查看任意一个多媒体教室的工作状况，能够进行教学现场录像等。</w:t>
      </w:r>
    </w:p>
    <w:p w14:paraId="5A6A4710">
      <w:pPr>
        <w:ind w:firstLine="480" w:firstLineChars="200"/>
        <w:rPr>
          <w:rFonts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Bidi"/>
          <w:color w:val="000000" w:themeColor="text1"/>
          <w:sz w:val="24"/>
          <w:szCs w:val="24"/>
          <w14:textFill>
            <w14:solidFill>
              <w14:schemeClr w14:val="tx1"/>
            </w14:solidFill>
          </w14:textFill>
        </w:rPr>
        <w:t>目前多媒体教室发挥着重要作用，其先进性、方便性为教育教学提供了高效的环境。教室配备空调装置，保证良好的学习环境。教室应安装应急照明装置并保持良好状态，符合紧急疏散要求、标志明显、保持逃生通道畅通无阻。</w:t>
      </w:r>
    </w:p>
    <w:p w14:paraId="6F3335AC">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144" w:name="_Toc3736"/>
      <w:bookmarkStart w:id="145" w:name="_Toc15621"/>
      <w:bookmarkStart w:id="146" w:name="_Toc18416"/>
      <w:bookmarkStart w:id="147" w:name="_Toc17091"/>
      <w:bookmarkStart w:id="148" w:name="_Toc9083"/>
      <w:bookmarkStart w:id="149" w:name="_Toc31931"/>
      <w:bookmarkStart w:id="150" w:name="_Toc6656"/>
      <w:bookmarkStart w:id="151" w:name="_Toc15653"/>
      <w:bookmarkStart w:id="152" w:name="_Toc19708"/>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2.校内实训室（基地）要求</w:t>
      </w:r>
      <w:bookmarkEnd w:id="144"/>
      <w:bookmarkEnd w:id="145"/>
      <w:bookmarkEnd w:id="146"/>
      <w:bookmarkEnd w:id="147"/>
      <w:bookmarkEnd w:id="148"/>
      <w:bookmarkEnd w:id="149"/>
      <w:bookmarkEnd w:id="150"/>
      <w:bookmarkEnd w:id="151"/>
      <w:bookmarkEnd w:id="152"/>
    </w:p>
    <w:p w14:paraId="0AA564CF">
      <w:pPr>
        <w:ind w:firstLine="480" w:firstLineChars="200"/>
        <w:rPr>
          <w:rFonts w:hint="eastAsia" w:asciiTheme="minorEastAsia" w:hAnsiTheme="minorEastAsia" w:eastAsiaTheme="minorEastAsia" w:cstheme="minorBidi"/>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kern w:val="0"/>
          <w:sz w:val="24"/>
          <w:szCs w:val="24"/>
          <w:lang w:val="en-US" w:eastAsia="zh-CN" w:bidi="ar"/>
        </w:rPr>
        <w:t>为更好地培养学生专业素养和能力，包括网络组建与管理能力、系统管理与维护能力、网页设计能力、数据库管理能力，按照实用性、仿真性、先进性、开放性、共享性的建设目标，建设具备多类实训环境及教学、培训、技能鉴定、工学结合等多功能于一体的校内实训室。形成以计算机网络技术、软件技术专业共享，集教学、科研、开发、培训等多种功能于一体的具有示范、引领作用的校内实训基地。</w:t>
      </w:r>
    </w:p>
    <w:p w14:paraId="7EE73C42">
      <w:pPr>
        <w:ind w:firstLine="480" w:firstLineChars="200"/>
        <w:rPr>
          <w:rFonts w:hint="eastAsia" w:asciiTheme="minorEastAsia" w:hAnsiTheme="minorEastAsia" w:eastAsiaTheme="minorEastAsia" w:cstheme="minorBidi"/>
          <w:color w:val="000000" w:themeColor="text1"/>
          <w:sz w:val="24"/>
          <w:szCs w:val="24"/>
          <w14:textFill>
            <w14:solidFill>
              <w14:schemeClr w14:val="tx1"/>
            </w14:solidFill>
          </w14:textFill>
        </w:rPr>
      </w:pPr>
    </w:p>
    <w:p w14:paraId="56EC9260">
      <w:pPr>
        <w:jc w:val="center"/>
        <w:rPr>
          <w:rFonts w:asciiTheme="minorEastAsia" w:hAnsiTheme="minorEastAsia" w:eastAsiaTheme="minorEastAsia" w:cstheme="minorBidi"/>
          <w:color w:val="000000" w:themeColor="text1"/>
          <w14:textFill>
            <w14:solidFill>
              <w14:schemeClr w14:val="tx1"/>
            </w14:solidFill>
          </w14:textFill>
        </w:rPr>
      </w:pPr>
      <w:r>
        <w:rPr>
          <w:rFonts w:hint="eastAsia" w:asciiTheme="minorEastAsia" w:hAnsiTheme="minorEastAsia" w:eastAsiaTheme="minorEastAsia" w:cstheme="minorBidi"/>
          <w:color w:val="000000" w:themeColor="text1"/>
          <w14:textFill>
            <w14:solidFill>
              <w14:schemeClr w14:val="tx1"/>
            </w14:solidFill>
          </w14:textFill>
        </w:rPr>
        <w:t>表</w:t>
      </w:r>
      <w:r>
        <w:rPr>
          <w:rFonts w:hint="eastAsia" w:asciiTheme="minorEastAsia" w:hAnsiTheme="minorEastAsia" w:eastAsiaTheme="minorEastAsia" w:cstheme="minorBidi"/>
          <w:color w:val="000000" w:themeColor="text1"/>
          <w:lang w:val="en-US" w:eastAsia="zh-CN"/>
          <w14:textFill>
            <w14:solidFill>
              <w14:schemeClr w14:val="tx1"/>
            </w14:solidFill>
          </w14:textFill>
        </w:rPr>
        <w:t>8</w:t>
      </w:r>
      <w:r>
        <w:rPr>
          <w:rFonts w:hint="eastAsia" w:asciiTheme="minorEastAsia" w:hAnsiTheme="minorEastAsia" w:eastAsiaTheme="minorEastAsia" w:cstheme="minorBidi"/>
          <w:color w:val="000000" w:themeColor="text1"/>
          <w14:textFill>
            <w14:solidFill>
              <w14:schemeClr w14:val="tx1"/>
            </w14:solidFill>
          </w14:textFill>
        </w:rPr>
        <w:t xml:space="preserve"> 实训教学场地与设施要求表</w:t>
      </w:r>
    </w:p>
    <w:tbl>
      <w:tblPr>
        <w:tblStyle w:val="1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1273"/>
        <w:gridCol w:w="5237"/>
        <w:gridCol w:w="2545"/>
      </w:tblGrid>
      <w:tr w14:paraId="11C03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32DB78A6">
            <w:pPr>
              <w:pStyle w:val="5"/>
              <w:keepNext w:val="0"/>
              <w:keepLines w:val="0"/>
              <w:widowControl/>
              <w:suppressLineNumbers w:val="0"/>
              <w:bidi w:val="0"/>
              <w:spacing w:before="0" w:beforeAutospacing="0" w:afterAutospacing="0"/>
              <w:ind w:left="0" w:right="0"/>
              <w:jc w:val="center"/>
              <w:rPr>
                <w:rFonts w:hint="default"/>
                <w:b/>
                <w:bCs/>
              </w:rPr>
            </w:pPr>
            <w:r>
              <w:rPr>
                <w:rFonts w:hint="eastAsia"/>
                <w:b/>
                <w:bCs/>
              </w:rPr>
              <w:t>序号</w:t>
            </w:r>
          </w:p>
        </w:tc>
        <w:tc>
          <w:tcPr>
            <w:tcW w:w="654" w:type="pct"/>
            <w:vAlign w:val="center"/>
          </w:tcPr>
          <w:p w14:paraId="3F5C4F70">
            <w:pPr>
              <w:pStyle w:val="5"/>
              <w:keepNext w:val="0"/>
              <w:keepLines w:val="0"/>
              <w:widowControl/>
              <w:suppressLineNumbers w:val="0"/>
              <w:bidi w:val="0"/>
              <w:spacing w:before="0" w:beforeAutospacing="0" w:afterAutospacing="0"/>
              <w:ind w:left="0" w:right="0"/>
              <w:jc w:val="center"/>
              <w:rPr>
                <w:rFonts w:hint="default"/>
                <w:b/>
                <w:bCs/>
              </w:rPr>
            </w:pPr>
            <w:r>
              <w:rPr>
                <w:rFonts w:hint="eastAsia"/>
                <w:b/>
                <w:bCs/>
              </w:rPr>
              <w:t>实训室</w:t>
            </w:r>
          </w:p>
        </w:tc>
        <w:tc>
          <w:tcPr>
            <w:tcW w:w="2691" w:type="pct"/>
            <w:vAlign w:val="center"/>
          </w:tcPr>
          <w:p w14:paraId="6F5FD326">
            <w:pPr>
              <w:pStyle w:val="5"/>
              <w:keepNext w:val="0"/>
              <w:keepLines w:val="0"/>
              <w:widowControl/>
              <w:suppressLineNumbers w:val="0"/>
              <w:bidi w:val="0"/>
              <w:spacing w:before="0" w:beforeAutospacing="0" w:afterAutospacing="0"/>
              <w:ind w:left="0" w:right="0"/>
              <w:jc w:val="center"/>
              <w:rPr>
                <w:rFonts w:hint="default"/>
                <w:b/>
                <w:bCs/>
              </w:rPr>
            </w:pPr>
            <w:r>
              <w:rPr>
                <w:rFonts w:hint="default"/>
                <w:b/>
                <w:bCs/>
              </w:rPr>
              <w:t>主要设备</w:t>
            </w:r>
          </w:p>
        </w:tc>
        <w:tc>
          <w:tcPr>
            <w:tcW w:w="1308" w:type="pct"/>
            <w:vAlign w:val="center"/>
          </w:tcPr>
          <w:p w14:paraId="2C0E3865">
            <w:pPr>
              <w:pStyle w:val="5"/>
              <w:keepNext w:val="0"/>
              <w:keepLines w:val="0"/>
              <w:widowControl/>
              <w:suppressLineNumbers w:val="0"/>
              <w:bidi w:val="0"/>
              <w:spacing w:before="0" w:beforeAutospacing="0" w:afterAutospacing="0"/>
              <w:ind w:left="0" w:right="0"/>
              <w:jc w:val="center"/>
              <w:rPr>
                <w:rFonts w:hint="default"/>
                <w:b/>
                <w:bCs/>
              </w:rPr>
            </w:pPr>
            <w:r>
              <w:rPr>
                <w:rFonts w:hint="default"/>
                <w:b/>
                <w:bCs/>
              </w:rPr>
              <w:t>职业能力培养</w:t>
            </w:r>
          </w:p>
        </w:tc>
      </w:tr>
      <w:tr w14:paraId="64BB7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54A4285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p>
          <w:p w14:paraId="586EC9B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654" w:type="pct"/>
            <w:vAlign w:val="center"/>
          </w:tcPr>
          <w:p w14:paraId="2F8672A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2"/>
                <w:sz w:val="21"/>
                <w:szCs w:val="21"/>
                <w:lang w:val="en-US" w:eastAsia="zh-CN" w:bidi="ar-SA"/>
              </w:rPr>
              <w:t>综合布线实训室</w:t>
            </w:r>
          </w:p>
        </w:tc>
        <w:tc>
          <w:tcPr>
            <w:tcW w:w="2691" w:type="pct"/>
            <w:vAlign w:val="top"/>
          </w:tcPr>
          <w:p w14:paraId="6175F6F0">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综合布线仿真墙2 套；</w:t>
            </w:r>
          </w:p>
          <w:p w14:paraId="75CA5D4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网络布线实训机架3台；</w:t>
            </w:r>
          </w:p>
          <w:p w14:paraId="65D8A89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全光网配线实训机架3 台；</w:t>
            </w:r>
          </w:p>
          <w:p w14:paraId="1EF8D6F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综合布线工具箱 3 套；</w:t>
            </w:r>
          </w:p>
          <w:p w14:paraId="76E50A8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光纤工具箱 3 套；</w:t>
            </w:r>
          </w:p>
          <w:p w14:paraId="050935B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光纤熔接机 4 台；</w:t>
            </w:r>
          </w:p>
          <w:p w14:paraId="19057EE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实训耗材包3项。</w:t>
            </w:r>
          </w:p>
        </w:tc>
        <w:tc>
          <w:tcPr>
            <w:tcW w:w="1308" w:type="pct"/>
            <w:vAlign w:val="top"/>
          </w:tcPr>
          <w:p w14:paraId="00A36DA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综合布线系统设计</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安装</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测试与验收</w:t>
            </w:r>
            <w:r>
              <w:rPr>
                <w:rFonts w:hint="eastAsia" w:asciiTheme="minorEastAsia" w:hAnsiTheme="minorEastAsia" w:eastAsiaTheme="minorEastAsia" w:cstheme="minorEastAsia"/>
                <w:sz w:val="21"/>
                <w:szCs w:val="21"/>
                <w:lang w:eastAsia="zh-CN"/>
              </w:rPr>
              <w:t>；</w:t>
            </w:r>
          </w:p>
          <w:p w14:paraId="0527FA2B">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入侵报警</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视频监控系统</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可视对讲</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消防控制等系统综合布线系统的设计</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安装</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测试与验收</w:t>
            </w:r>
            <w:r>
              <w:rPr>
                <w:rFonts w:hint="eastAsia" w:asciiTheme="minorEastAsia" w:hAnsiTheme="minorEastAsia" w:eastAsiaTheme="minorEastAsia" w:cstheme="minorEastAsia"/>
                <w:sz w:val="21"/>
                <w:szCs w:val="21"/>
                <w:lang w:eastAsia="zh-CN"/>
              </w:rPr>
              <w:t>；</w:t>
            </w:r>
          </w:p>
          <w:p w14:paraId="71EADF7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光纤热熔与冷接</w:t>
            </w:r>
            <w:r>
              <w:rPr>
                <w:rFonts w:hint="eastAsia" w:asciiTheme="minorEastAsia" w:hAnsiTheme="minorEastAsia" w:eastAsiaTheme="minorEastAsia" w:cstheme="minorEastAsia"/>
                <w:sz w:val="21"/>
                <w:szCs w:val="21"/>
                <w:lang w:eastAsia="zh-CN"/>
              </w:rPr>
              <w:t>。</w:t>
            </w:r>
          </w:p>
        </w:tc>
      </w:tr>
      <w:tr w14:paraId="1890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4B70D86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p>
          <w:p w14:paraId="2BB5B4A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654" w:type="pct"/>
            <w:vAlign w:val="center"/>
          </w:tcPr>
          <w:p w14:paraId="3C69222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p>
          <w:p w14:paraId="1A7954B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网络</w:t>
            </w:r>
            <w:r>
              <w:rPr>
                <w:rFonts w:hint="eastAsia" w:asciiTheme="minorEastAsia" w:hAnsiTheme="minorEastAsia" w:eastAsiaTheme="minorEastAsia" w:cstheme="minorEastAsia"/>
                <w:sz w:val="21"/>
                <w:szCs w:val="21"/>
                <w:lang w:val="en-US" w:eastAsia="zh-CN"/>
              </w:rPr>
              <w:t>技术</w:t>
            </w:r>
            <w:r>
              <w:rPr>
                <w:rFonts w:hint="eastAsia" w:asciiTheme="minorEastAsia" w:hAnsiTheme="minorEastAsia" w:eastAsiaTheme="minorEastAsia" w:cstheme="minorEastAsia"/>
                <w:sz w:val="21"/>
                <w:szCs w:val="21"/>
              </w:rPr>
              <w:t>实训室</w:t>
            </w:r>
          </w:p>
        </w:tc>
        <w:tc>
          <w:tcPr>
            <w:tcW w:w="2691" w:type="pct"/>
            <w:vAlign w:val="top"/>
          </w:tcPr>
          <w:p w14:paraId="3D4AC82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高性能计算机61 台；</w:t>
            </w:r>
          </w:p>
          <w:p w14:paraId="3D05535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服务器、防火墙；</w:t>
            </w:r>
          </w:p>
          <w:p w14:paraId="05AED17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交换机、路由器；</w:t>
            </w:r>
          </w:p>
          <w:p w14:paraId="16245A31">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无线设备等；</w:t>
            </w:r>
          </w:p>
          <w:p w14:paraId="573067F1">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软件系统；</w:t>
            </w:r>
          </w:p>
          <w:p w14:paraId="4A0730F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多媒体教学设备。</w:t>
            </w:r>
          </w:p>
        </w:tc>
        <w:tc>
          <w:tcPr>
            <w:tcW w:w="1308" w:type="pct"/>
            <w:vAlign w:val="top"/>
          </w:tcPr>
          <w:p w14:paraId="1632A7A0">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1.路由与交换实训</w:t>
            </w:r>
            <w:r>
              <w:rPr>
                <w:rFonts w:hint="eastAsia" w:asciiTheme="minorEastAsia" w:hAnsiTheme="minorEastAsia" w:eastAsiaTheme="minorEastAsia" w:cstheme="minorEastAsia"/>
                <w:sz w:val="21"/>
                <w:szCs w:val="21"/>
                <w:lang w:eastAsia="zh-CN"/>
              </w:rPr>
              <w:t>；</w:t>
            </w:r>
          </w:p>
          <w:p w14:paraId="629ABAC3">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2.网络系统建设与运维实训；</w:t>
            </w:r>
          </w:p>
          <w:p w14:paraId="3A01158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网络</w:t>
            </w:r>
            <w:r>
              <w:rPr>
                <w:rFonts w:hint="eastAsia" w:asciiTheme="minorEastAsia" w:hAnsiTheme="minorEastAsia" w:eastAsiaTheme="minorEastAsia" w:cstheme="minorEastAsia"/>
                <w:sz w:val="21"/>
                <w:szCs w:val="21"/>
                <w:lang w:val="en-US" w:eastAsia="zh-CN"/>
              </w:rPr>
              <w:t>安全配置与管理实训</w:t>
            </w:r>
          </w:p>
          <w:p w14:paraId="09B36C1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4.网络设计与实践；</w:t>
            </w:r>
          </w:p>
          <w:p w14:paraId="33D92A1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5.网络安全技术实训。</w:t>
            </w:r>
          </w:p>
        </w:tc>
      </w:tr>
      <w:tr w14:paraId="49BD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0304AC6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p>
        </w:tc>
        <w:tc>
          <w:tcPr>
            <w:tcW w:w="654" w:type="pct"/>
            <w:vAlign w:val="center"/>
          </w:tcPr>
          <w:p w14:paraId="3831484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2"/>
                <w:sz w:val="21"/>
                <w:szCs w:val="21"/>
                <w:lang w:val="en-US" w:eastAsia="zh-CN" w:bidi="ar-SA"/>
              </w:rPr>
              <w:t>软件技术实训室</w:t>
            </w:r>
          </w:p>
        </w:tc>
        <w:tc>
          <w:tcPr>
            <w:tcW w:w="2691" w:type="pct"/>
            <w:vAlign w:val="top"/>
          </w:tcPr>
          <w:p w14:paraId="1E936495">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高性能计算机61 台；</w:t>
            </w:r>
          </w:p>
          <w:p w14:paraId="57D31AFD">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多媒体教学设备；</w:t>
            </w:r>
          </w:p>
          <w:p w14:paraId="499D9C8F">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教学资源库；</w:t>
            </w:r>
          </w:p>
          <w:p w14:paraId="5A5BF106">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2"/>
                <w:sz w:val="21"/>
                <w:szCs w:val="21"/>
                <w:lang w:val="en-US" w:eastAsia="zh-CN" w:bidi="ar-SA"/>
              </w:rPr>
              <w:t>华为国产化教学平台。</w:t>
            </w:r>
          </w:p>
        </w:tc>
        <w:tc>
          <w:tcPr>
            <w:tcW w:w="1308" w:type="pct"/>
            <w:vAlign w:val="top"/>
          </w:tcPr>
          <w:p w14:paraId="0869D919">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1.操作系统实训；</w:t>
            </w:r>
          </w:p>
          <w:p w14:paraId="42AC1788">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2.程序设计语言；</w:t>
            </w:r>
          </w:p>
          <w:p w14:paraId="53BEC784">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3.数据库技术实训；</w:t>
            </w:r>
          </w:p>
          <w:p w14:paraId="073B6547">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4.软件开发工具实训；</w:t>
            </w:r>
          </w:p>
          <w:p w14:paraId="058D78A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5.综合布线仿真实训。</w:t>
            </w:r>
          </w:p>
        </w:tc>
      </w:tr>
      <w:tr w14:paraId="15DEB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6776A04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w:t>
            </w:r>
          </w:p>
        </w:tc>
        <w:tc>
          <w:tcPr>
            <w:tcW w:w="654" w:type="pct"/>
            <w:vAlign w:val="center"/>
          </w:tcPr>
          <w:p w14:paraId="17F15E7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rPr>
              <w:t>云计算实训室</w:t>
            </w:r>
          </w:p>
        </w:tc>
        <w:tc>
          <w:tcPr>
            <w:tcW w:w="2691" w:type="pct"/>
            <w:vAlign w:val="top"/>
          </w:tcPr>
          <w:p w14:paraId="59A4388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2台云计算服务器</w:t>
            </w:r>
            <w:r>
              <w:rPr>
                <w:rFonts w:hint="eastAsia" w:asciiTheme="minorEastAsia" w:hAnsiTheme="minorEastAsia" w:eastAsiaTheme="minorEastAsia" w:cstheme="minorEastAsia"/>
                <w:color w:val="auto"/>
                <w:sz w:val="21"/>
                <w:szCs w:val="21"/>
                <w:lang w:eastAsia="zh-CN"/>
              </w:rPr>
              <w:t>；</w:t>
            </w:r>
          </w:p>
          <w:p w14:paraId="4B7EB06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1台备用服务器</w:t>
            </w:r>
            <w:r>
              <w:rPr>
                <w:rFonts w:hint="eastAsia" w:asciiTheme="minorEastAsia" w:hAnsiTheme="minorEastAsia" w:eastAsiaTheme="minorEastAsia" w:cstheme="minorEastAsia"/>
                <w:color w:val="auto"/>
                <w:sz w:val="21"/>
                <w:szCs w:val="21"/>
                <w:lang w:eastAsia="zh-CN"/>
              </w:rPr>
              <w:t>；</w:t>
            </w:r>
          </w:p>
          <w:p w14:paraId="4F0F6C2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1台实训服务器</w:t>
            </w:r>
            <w:r>
              <w:rPr>
                <w:rFonts w:hint="eastAsia" w:asciiTheme="minorEastAsia" w:hAnsiTheme="minorEastAsia" w:eastAsiaTheme="minorEastAsia" w:cstheme="minorEastAsia"/>
                <w:color w:val="auto"/>
                <w:sz w:val="21"/>
                <w:szCs w:val="21"/>
                <w:lang w:eastAsia="zh-CN"/>
              </w:rPr>
              <w:t>；</w:t>
            </w:r>
          </w:p>
          <w:p w14:paraId="2CDB809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3台交换机</w:t>
            </w:r>
            <w:r>
              <w:rPr>
                <w:rFonts w:hint="eastAsia" w:asciiTheme="minorEastAsia" w:hAnsiTheme="minorEastAsia" w:eastAsiaTheme="minorEastAsia" w:cstheme="minorEastAsia"/>
                <w:color w:val="auto"/>
                <w:sz w:val="21"/>
                <w:szCs w:val="21"/>
                <w:lang w:eastAsia="zh-CN"/>
              </w:rPr>
              <w:t>；</w:t>
            </w:r>
          </w:p>
          <w:p w14:paraId="577C2620">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40套云计算客户端</w:t>
            </w:r>
            <w:r>
              <w:rPr>
                <w:rFonts w:hint="eastAsia" w:asciiTheme="minorEastAsia" w:hAnsiTheme="minorEastAsia" w:eastAsiaTheme="minorEastAsia" w:cstheme="minorEastAsia"/>
                <w:color w:val="auto"/>
                <w:sz w:val="21"/>
                <w:szCs w:val="21"/>
                <w:lang w:eastAsia="zh-CN"/>
              </w:rPr>
              <w:t>；</w:t>
            </w:r>
          </w:p>
          <w:p w14:paraId="3C203241">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24台计算机</w:t>
            </w:r>
            <w:r>
              <w:rPr>
                <w:rFonts w:hint="eastAsia" w:asciiTheme="minorEastAsia" w:hAnsiTheme="minorEastAsia" w:eastAsiaTheme="minorEastAsia" w:cstheme="minorEastAsia"/>
                <w:color w:val="auto"/>
                <w:sz w:val="21"/>
                <w:szCs w:val="21"/>
                <w:lang w:eastAsia="zh-CN"/>
              </w:rPr>
              <w:t>；</w:t>
            </w:r>
          </w:p>
          <w:p w14:paraId="6363C32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rPr>
              <w:t>1套多媒体教学设备</w:t>
            </w:r>
            <w:r>
              <w:rPr>
                <w:rFonts w:hint="eastAsia" w:asciiTheme="minorEastAsia" w:hAnsiTheme="minorEastAsia" w:eastAsiaTheme="minorEastAsia" w:cstheme="minorEastAsia"/>
                <w:color w:val="auto"/>
                <w:sz w:val="21"/>
                <w:szCs w:val="21"/>
                <w:lang w:eastAsia="zh-CN"/>
              </w:rPr>
              <w:t>。</w:t>
            </w:r>
          </w:p>
        </w:tc>
        <w:tc>
          <w:tcPr>
            <w:tcW w:w="1308" w:type="pct"/>
            <w:vAlign w:val="top"/>
          </w:tcPr>
          <w:p w14:paraId="3829022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1.Linux 服务管理</w:t>
            </w:r>
            <w:r>
              <w:rPr>
                <w:rFonts w:hint="eastAsia" w:asciiTheme="minorEastAsia" w:hAnsiTheme="minorEastAsia" w:eastAsiaTheme="minorEastAsia" w:cstheme="minorEastAsia"/>
                <w:color w:val="auto"/>
                <w:sz w:val="21"/>
                <w:szCs w:val="21"/>
                <w:lang w:eastAsia="zh-CN"/>
              </w:rPr>
              <w:t>；</w:t>
            </w:r>
          </w:p>
          <w:p w14:paraId="48465F8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2.服务器集群虚拟化技术</w:t>
            </w:r>
            <w:r>
              <w:rPr>
                <w:rFonts w:hint="eastAsia" w:asciiTheme="minorEastAsia" w:hAnsiTheme="minorEastAsia" w:eastAsiaTheme="minorEastAsia" w:cstheme="minorEastAsia"/>
                <w:color w:val="auto"/>
                <w:sz w:val="21"/>
                <w:szCs w:val="21"/>
                <w:lang w:eastAsia="zh-CN"/>
              </w:rPr>
              <w:t>；</w:t>
            </w:r>
          </w:p>
          <w:p w14:paraId="4909983B">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3.云计算软件服务</w:t>
            </w:r>
            <w:r>
              <w:rPr>
                <w:rFonts w:hint="eastAsia" w:asciiTheme="minorEastAsia" w:hAnsiTheme="minorEastAsia" w:eastAsiaTheme="minorEastAsia" w:cstheme="minorEastAsia"/>
                <w:color w:val="auto"/>
                <w:sz w:val="21"/>
                <w:szCs w:val="21"/>
                <w:lang w:eastAsia="zh-CN"/>
              </w:rPr>
              <w:t>；</w:t>
            </w:r>
          </w:p>
          <w:p w14:paraId="1340B87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4.云计算平台服务</w:t>
            </w:r>
            <w:r>
              <w:rPr>
                <w:rFonts w:hint="eastAsia" w:asciiTheme="minorEastAsia" w:hAnsiTheme="minorEastAsia" w:eastAsiaTheme="minorEastAsia" w:cstheme="minorEastAsia"/>
                <w:color w:val="auto"/>
                <w:sz w:val="21"/>
                <w:szCs w:val="21"/>
                <w:lang w:eastAsia="zh-CN"/>
              </w:rPr>
              <w:t>；</w:t>
            </w:r>
          </w:p>
          <w:p w14:paraId="61E0676E">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rPr>
              <w:t>5.虚拟化设施服务</w:t>
            </w:r>
            <w:r>
              <w:rPr>
                <w:rFonts w:hint="eastAsia" w:asciiTheme="minorEastAsia" w:hAnsiTheme="minorEastAsia" w:eastAsiaTheme="minorEastAsia" w:cstheme="minorEastAsia"/>
                <w:color w:val="auto"/>
                <w:sz w:val="21"/>
                <w:szCs w:val="21"/>
                <w:lang w:eastAsia="zh-CN"/>
              </w:rPr>
              <w:t>。</w:t>
            </w:r>
          </w:p>
        </w:tc>
      </w:tr>
      <w:tr w14:paraId="7171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55E0E45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p>
        </w:tc>
        <w:tc>
          <w:tcPr>
            <w:tcW w:w="654" w:type="pct"/>
            <w:vAlign w:val="center"/>
          </w:tcPr>
          <w:p w14:paraId="1D218B6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lang w:val="en-US" w:eastAsia="zh-CN"/>
              </w:rPr>
              <w:t>移动终端实训室</w:t>
            </w:r>
          </w:p>
        </w:tc>
        <w:tc>
          <w:tcPr>
            <w:tcW w:w="2691" w:type="pct"/>
            <w:vAlign w:val="top"/>
          </w:tcPr>
          <w:p w14:paraId="0625ADB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移动终端；</w:t>
            </w:r>
          </w:p>
          <w:p w14:paraId="43D0E5E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lang w:val="en-US" w:eastAsia="zh-CN"/>
              </w:rPr>
              <w:t>无线设备。</w:t>
            </w:r>
          </w:p>
        </w:tc>
        <w:tc>
          <w:tcPr>
            <w:tcW w:w="1308" w:type="pct"/>
            <w:vAlign w:val="top"/>
          </w:tcPr>
          <w:p w14:paraId="75EA34D8">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1.WLAN技术实训；</w:t>
            </w:r>
          </w:p>
          <w:p w14:paraId="46F4A576">
            <w:pPr>
              <w:keepNext w:val="0"/>
              <w:keepLines w:val="0"/>
              <w:widowControl/>
              <w:numPr>
                <w:ilvl w:val="0"/>
                <w:numId w:val="0"/>
              </w:numPr>
              <w:suppressLineNumbers w:val="0"/>
              <w:spacing w:before="0" w:beforeAutospacing="0" w:after="0" w:afterAutospacing="0"/>
              <w:ind w:left="0" w:leftChars="0" w:right="0"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lang w:val="en-US" w:eastAsia="zh-CN"/>
              </w:rPr>
              <w:t>2.通信技术实训。</w:t>
            </w:r>
          </w:p>
        </w:tc>
      </w:tr>
      <w:tr w14:paraId="1F086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39E7DAF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6</w:t>
            </w:r>
          </w:p>
        </w:tc>
        <w:tc>
          <w:tcPr>
            <w:tcW w:w="654" w:type="pct"/>
            <w:vAlign w:val="center"/>
          </w:tcPr>
          <w:p w14:paraId="57E3CA1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lang w:val="en-US" w:eastAsia="zh-CN"/>
              </w:rPr>
              <w:t>计算机组装实训室</w:t>
            </w:r>
          </w:p>
        </w:tc>
        <w:tc>
          <w:tcPr>
            <w:tcW w:w="2691" w:type="pct"/>
            <w:vAlign w:val="center"/>
          </w:tcPr>
          <w:p w14:paraId="076D8721">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lang w:val="en-US" w:eastAsia="zh-CN"/>
              </w:rPr>
              <w:t>电脑配件若干</w:t>
            </w:r>
          </w:p>
        </w:tc>
        <w:tc>
          <w:tcPr>
            <w:tcW w:w="1308" w:type="pct"/>
            <w:vAlign w:val="top"/>
          </w:tcPr>
          <w:p w14:paraId="02FA6202">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计算机组装与维修实训；</w:t>
            </w:r>
          </w:p>
          <w:p w14:paraId="66E84FBB">
            <w:pPr>
              <w:keepNext w:val="0"/>
              <w:keepLines w:val="0"/>
              <w:widowControl/>
              <w:numPr>
                <w:ilvl w:val="0"/>
                <w:numId w:val="0"/>
              </w:numPr>
              <w:suppressLineNumbers w:val="0"/>
              <w:spacing w:before="0" w:beforeAutospacing="0" w:after="0" w:afterAutospacing="0"/>
              <w:ind w:left="0" w:leftChars="0" w:right="0"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lang w:val="en-US" w:eastAsia="zh-CN"/>
              </w:rPr>
              <w:t>其他硬件设备维修。</w:t>
            </w:r>
          </w:p>
        </w:tc>
      </w:tr>
    </w:tbl>
    <w:p w14:paraId="77AFCFEE">
      <w:pPr>
        <w:ind w:firstLine="420" w:firstLineChars="200"/>
        <w:rPr>
          <w:rFonts w:hint="eastAsia" w:ascii="宋体" w:hAnsi="宋体" w:eastAsia="宋体" w:cs="宋体"/>
          <w:color w:val="000000" w:themeColor="text1"/>
          <w:sz w:val="21"/>
          <w:szCs w:val="21"/>
          <w14:textFill>
            <w14:solidFill>
              <w14:schemeClr w14:val="tx1"/>
            </w14:solidFill>
          </w14:textFill>
        </w:rPr>
      </w:pPr>
    </w:p>
    <w:p w14:paraId="7FE4085F">
      <w:pPr>
        <w:ind w:firstLine="482" w:firstLineChars="200"/>
        <w:outlineLvl w:val="2"/>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pPr>
      <w:bookmarkStart w:id="153" w:name="_Toc23114"/>
      <w:bookmarkStart w:id="154" w:name="_Toc14328"/>
      <w:bookmarkStart w:id="155" w:name="_Toc16960"/>
      <w:bookmarkStart w:id="156" w:name="_Toc3308"/>
      <w:bookmarkStart w:id="157" w:name="_Toc32440"/>
      <w:bookmarkStart w:id="158" w:name="_Toc19229"/>
      <w:bookmarkStart w:id="159" w:name="_Toc13861"/>
      <w:bookmarkStart w:id="160" w:name="_Toc32311"/>
      <w:bookmarkStart w:id="161" w:name="_Toc13283"/>
      <w:r>
        <w:rPr>
          <w:rFonts w:hint="eastAsia" w:asciiTheme="minorEastAsia" w:hAnsiTheme="minorEastAsia" w:eastAsiaTheme="minorEastAsia" w:cstheme="minorBidi"/>
          <w:b/>
          <w:bCs/>
          <w:color w:val="000000" w:themeColor="text1"/>
          <w:sz w:val="24"/>
          <w:szCs w:val="24"/>
          <w:lang w:val="en-US" w:eastAsia="zh-CN"/>
          <w14:textFill>
            <w14:solidFill>
              <w14:schemeClr w14:val="tx1"/>
            </w14:solidFill>
          </w14:textFill>
        </w:rPr>
        <w:t>3.校外实习基地要求</w:t>
      </w:r>
      <w:bookmarkEnd w:id="153"/>
      <w:bookmarkEnd w:id="154"/>
      <w:bookmarkEnd w:id="155"/>
      <w:bookmarkEnd w:id="156"/>
      <w:bookmarkEnd w:id="157"/>
      <w:bookmarkEnd w:id="158"/>
      <w:bookmarkEnd w:id="159"/>
      <w:bookmarkEnd w:id="160"/>
      <w:bookmarkEnd w:id="161"/>
    </w:p>
    <w:p w14:paraId="0CFF7073">
      <w:pPr>
        <w:ind w:firstLine="480" w:firstLineChars="200"/>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r>
        <w:rPr>
          <w:rFonts w:hint="eastAsia" w:ascii="宋体" w:hAnsi="宋体" w:eastAsia="宋体" w:cs="宋体"/>
          <w:color w:val="000000"/>
          <w:kern w:val="0"/>
          <w:sz w:val="24"/>
          <w:szCs w:val="24"/>
          <w:lang w:val="en-US" w:eastAsia="zh-CN" w:bidi="ar"/>
        </w:rPr>
        <w:t>根据本专业人才培养的需要和未来就业需求，实习基地能提供网络技术支持、网络系统运维、网络系统集成、网络应用开发等与专业对口的相关实习岗位，涵盖当前相关产业发展的主流技术，可接纳一定规模的学生实习；学校和实习单位双方共同制订实习计划，配备相应数量的指导教师对学生实习进行指导和管理，实习单位安排有经验的技术或管理人员担任实习指导教师，开展专业教学和职业技能训练，完成实习质量评价，做好学生实习服务和管理工作，有保证实习学生日常工作、学习、生活的规章制度，有安全、保险保障，依法依规保障学生的基本权益。</w:t>
      </w:r>
    </w:p>
    <w:p w14:paraId="69A29980">
      <w:pPr>
        <w:ind w:left="0" w:leftChars="0" w:right="0" w:rightChars="0" w:firstLine="0" w:firstLineChars="0"/>
        <w:jc w:val="center"/>
        <w:rPr>
          <w:rFonts w:hint="default" w:asciiTheme="minorEastAsia" w:hAnsiTheme="minorEastAsia" w:eastAsiaTheme="minorEastAsia" w:cstheme="minorBidi"/>
          <w:color w:val="000000" w:themeColor="text1"/>
          <w:sz w:val="24"/>
          <w:szCs w:val="28"/>
          <w:lang w:val="en-US" w:eastAsia="zh-CN"/>
          <w14:textFill>
            <w14:solidFill>
              <w14:schemeClr w14:val="tx1"/>
            </w14:solidFill>
          </w14:textFill>
        </w:rPr>
      </w:pPr>
      <w:r>
        <w:rPr>
          <w:rFonts w:hint="eastAsia" w:asciiTheme="minorEastAsia" w:hAnsiTheme="minorEastAsia" w:eastAsiaTheme="minorEastAsia" w:cstheme="minorBidi"/>
          <w:color w:val="000000" w:themeColor="text1"/>
          <w14:textFill>
            <w14:solidFill>
              <w14:schemeClr w14:val="tx1"/>
            </w14:solidFill>
          </w14:textFill>
        </w:rPr>
        <w:t>表</w:t>
      </w:r>
      <w:r>
        <w:rPr>
          <w:rFonts w:hint="eastAsia" w:asciiTheme="minorEastAsia" w:hAnsiTheme="minorEastAsia" w:eastAsiaTheme="minorEastAsia" w:cstheme="minorBidi"/>
          <w:color w:val="000000" w:themeColor="text1"/>
          <w:lang w:val="en-US" w:eastAsia="zh-CN"/>
          <w14:textFill>
            <w14:solidFill>
              <w14:schemeClr w14:val="tx1"/>
            </w14:solidFill>
          </w14:textFill>
        </w:rPr>
        <w:t>9</w:t>
      </w:r>
      <w:r>
        <w:rPr>
          <w:rFonts w:hint="eastAsia" w:asciiTheme="minorEastAsia" w:hAnsiTheme="minorEastAsia" w:eastAsiaTheme="minorEastAsia" w:cstheme="minorBidi"/>
          <w:color w:val="000000" w:themeColor="text1"/>
          <w14:textFill>
            <w14:solidFill>
              <w14:schemeClr w14:val="tx1"/>
            </w14:solidFill>
          </w14:textFill>
        </w:rPr>
        <w:t xml:space="preserve"> </w:t>
      </w:r>
      <w:r>
        <w:rPr>
          <w:rFonts w:hint="eastAsia" w:asciiTheme="minorEastAsia" w:hAnsiTheme="minorEastAsia" w:eastAsiaTheme="minorEastAsia" w:cstheme="minorBidi"/>
          <w:color w:val="000000" w:themeColor="text1"/>
          <w:sz w:val="21"/>
          <w:szCs w:val="21"/>
          <w:lang w:val="en-US" w:eastAsia="zh-CN"/>
          <w14:textFill>
            <w14:solidFill>
              <w14:schemeClr w14:val="tx1"/>
            </w14:solidFill>
          </w14:textFill>
        </w:rPr>
        <w:t>校外实习基地一览表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3"/>
        <w:gridCol w:w="2799"/>
        <w:gridCol w:w="2799"/>
        <w:gridCol w:w="2799"/>
      </w:tblGrid>
      <w:tr w14:paraId="58E2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59" w:type="dxa"/>
          </w:tcPr>
          <w:p w14:paraId="31C1E08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sz w:val="21"/>
                <w:szCs w:val="21"/>
                <w:highlight w:val="none"/>
                <w:vertAlign w:val="baseline"/>
                <w:lang w:val="en-US" w:eastAsia="zh-CN"/>
              </w:rPr>
            </w:pPr>
            <w:r>
              <w:rPr>
                <w:rFonts w:hint="eastAsia" w:asciiTheme="minorEastAsia" w:hAnsiTheme="minorEastAsia" w:eastAsiaTheme="minorEastAsia" w:cstheme="minorEastAsia"/>
                <w:b/>
                <w:bCs/>
                <w:sz w:val="21"/>
                <w:szCs w:val="21"/>
                <w:highlight w:val="none"/>
                <w:vertAlign w:val="baseline"/>
                <w:lang w:val="en-US" w:eastAsia="zh-CN"/>
              </w:rPr>
              <w:t>序号</w:t>
            </w:r>
          </w:p>
        </w:tc>
        <w:tc>
          <w:tcPr>
            <w:tcW w:w="2867" w:type="dxa"/>
          </w:tcPr>
          <w:p w14:paraId="6FD4EA5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sz w:val="21"/>
                <w:szCs w:val="21"/>
                <w:highlight w:val="none"/>
                <w:vertAlign w:val="baseline"/>
                <w:lang w:val="en-US" w:eastAsia="zh-CN"/>
              </w:rPr>
            </w:pPr>
            <w:r>
              <w:rPr>
                <w:rFonts w:hint="eastAsia" w:asciiTheme="minorEastAsia" w:hAnsiTheme="minorEastAsia" w:eastAsiaTheme="minorEastAsia" w:cstheme="minorEastAsia"/>
                <w:b/>
                <w:bCs/>
                <w:sz w:val="21"/>
                <w:szCs w:val="21"/>
                <w:highlight w:val="none"/>
                <w:vertAlign w:val="baseline"/>
                <w:lang w:val="en-US" w:eastAsia="zh-CN"/>
              </w:rPr>
              <w:t>基地名称</w:t>
            </w:r>
          </w:p>
        </w:tc>
        <w:tc>
          <w:tcPr>
            <w:tcW w:w="2867" w:type="dxa"/>
          </w:tcPr>
          <w:p w14:paraId="1D05B60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sz w:val="21"/>
                <w:szCs w:val="21"/>
                <w:highlight w:val="none"/>
                <w:vertAlign w:val="baseline"/>
                <w:lang w:val="en-US" w:eastAsia="zh-CN"/>
              </w:rPr>
            </w:pPr>
            <w:r>
              <w:rPr>
                <w:rFonts w:hint="eastAsia" w:asciiTheme="minorEastAsia" w:hAnsiTheme="minorEastAsia" w:eastAsiaTheme="minorEastAsia" w:cstheme="minorEastAsia"/>
                <w:b/>
                <w:bCs/>
                <w:sz w:val="21"/>
                <w:szCs w:val="21"/>
                <w:highlight w:val="none"/>
                <w:vertAlign w:val="baseline"/>
                <w:lang w:val="en-US" w:eastAsia="zh-CN"/>
              </w:rPr>
              <w:t>序号</w:t>
            </w:r>
          </w:p>
        </w:tc>
        <w:tc>
          <w:tcPr>
            <w:tcW w:w="2867" w:type="dxa"/>
          </w:tcPr>
          <w:p w14:paraId="12EE101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sz w:val="21"/>
                <w:szCs w:val="21"/>
                <w:highlight w:val="none"/>
                <w:vertAlign w:val="baseline"/>
                <w:lang w:val="en-US" w:eastAsia="zh-CN"/>
              </w:rPr>
            </w:pPr>
            <w:r>
              <w:rPr>
                <w:rFonts w:hint="eastAsia" w:asciiTheme="minorEastAsia" w:hAnsiTheme="minorEastAsia" w:eastAsiaTheme="minorEastAsia" w:cstheme="minorEastAsia"/>
                <w:b/>
                <w:bCs/>
                <w:sz w:val="21"/>
                <w:szCs w:val="21"/>
                <w:highlight w:val="none"/>
                <w:vertAlign w:val="baseline"/>
                <w:lang w:val="en-US" w:eastAsia="zh-CN"/>
              </w:rPr>
              <w:t>基地名称</w:t>
            </w:r>
          </w:p>
        </w:tc>
      </w:tr>
      <w:tr w14:paraId="39D3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9" w:type="dxa"/>
            <w:vAlign w:val="center"/>
          </w:tcPr>
          <w:p w14:paraId="0C1C7FC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1</w:t>
            </w:r>
          </w:p>
        </w:tc>
        <w:tc>
          <w:tcPr>
            <w:tcW w:w="2867" w:type="dxa"/>
          </w:tcPr>
          <w:p w14:paraId="478EE4A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河南合众汇赢汽车销售有限公司实训实习就业基地</w:t>
            </w:r>
          </w:p>
        </w:tc>
        <w:tc>
          <w:tcPr>
            <w:tcW w:w="2867" w:type="dxa"/>
            <w:vAlign w:val="center"/>
          </w:tcPr>
          <w:p w14:paraId="77C6EEC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3</w:t>
            </w:r>
          </w:p>
        </w:tc>
        <w:tc>
          <w:tcPr>
            <w:tcW w:w="2867" w:type="dxa"/>
          </w:tcPr>
          <w:p w14:paraId="3C16FDB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sz w:val="21"/>
                <w:szCs w:val="21"/>
                <w:highlight w:val="none"/>
                <w:vertAlign w:val="baseline"/>
              </w:rPr>
              <w:t>河南传鼎网络科技有限公司</w:t>
            </w:r>
          </w:p>
        </w:tc>
      </w:tr>
      <w:tr w14:paraId="3193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9" w:type="dxa"/>
            <w:vAlign w:val="center"/>
          </w:tcPr>
          <w:p w14:paraId="34BD1AB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2</w:t>
            </w:r>
          </w:p>
        </w:tc>
        <w:tc>
          <w:tcPr>
            <w:tcW w:w="2867" w:type="dxa"/>
          </w:tcPr>
          <w:p w14:paraId="5E7CC0C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网络安全科技馆</w:t>
            </w:r>
          </w:p>
        </w:tc>
        <w:tc>
          <w:tcPr>
            <w:tcW w:w="2867" w:type="dxa"/>
            <w:vAlign w:val="center"/>
          </w:tcPr>
          <w:p w14:paraId="5C63E31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4</w:t>
            </w:r>
          </w:p>
        </w:tc>
        <w:tc>
          <w:tcPr>
            <w:tcW w:w="2867" w:type="dxa"/>
          </w:tcPr>
          <w:p w14:paraId="1B75763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sz w:val="21"/>
                <w:szCs w:val="21"/>
                <w:highlight w:val="none"/>
                <w:vertAlign w:val="baseline"/>
              </w:rPr>
              <w:t>河南立哲科技有限公司</w:t>
            </w:r>
          </w:p>
        </w:tc>
      </w:tr>
    </w:tbl>
    <w:p w14:paraId="1428FEEF">
      <w:pPr>
        <w:ind w:firstLine="480" w:firstLineChars="200"/>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p>
    <w:p w14:paraId="787CFC0A">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162" w:name="_Toc24685"/>
      <w:bookmarkStart w:id="163" w:name="_Toc15963"/>
      <w:bookmarkStart w:id="164" w:name="_Toc18504"/>
      <w:bookmarkStart w:id="165" w:name="_Toc14528"/>
      <w:bookmarkStart w:id="166" w:name="_Toc5732"/>
      <w:r>
        <w:rPr>
          <w:rFonts w:hint="eastAsia" w:ascii="楷体" w:hAnsi="楷体" w:eastAsia="楷体" w:cs="楷体"/>
          <w:b/>
          <w:bCs w:val="0"/>
          <w:color w:val="000000" w:themeColor="text1"/>
          <w:sz w:val="28"/>
          <w:szCs w:val="28"/>
          <w:lang w:val="en-US" w:eastAsia="zh-CN"/>
          <w14:textFill>
            <w14:solidFill>
              <w14:schemeClr w14:val="tx1"/>
            </w14:solidFill>
          </w14:textFill>
        </w:rPr>
        <w:t>（三）教学资源</w:t>
      </w:r>
      <w:bookmarkEnd w:id="162"/>
      <w:bookmarkEnd w:id="163"/>
      <w:bookmarkEnd w:id="164"/>
      <w:bookmarkEnd w:id="165"/>
      <w:bookmarkEnd w:id="166"/>
    </w:p>
    <w:p w14:paraId="6D0F8154">
      <w:pPr>
        <w:ind w:firstLine="482" w:firstLineChars="200"/>
        <w:outlineLvl w:val="2"/>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167" w:name="_Toc9"/>
      <w:bookmarkStart w:id="168" w:name="_Toc4299"/>
      <w:bookmarkStart w:id="169" w:name="_Toc6998"/>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1.教材选用要求</w:t>
      </w:r>
      <w:bookmarkEnd w:id="167"/>
      <w:bookmarkEnd w:id="168"/>
      <w:bookmarkEnd w:id="169"/>
    </w:p>
    <w:p w14:paraId="24BF5EE9">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（1）按照国家规定，经过规范程序选用教材，优先选用国家规划教材和国家优秀教材。专业课程教材体现本行业新技术、新规范、新标准、新形态，并通过数字教材、活页式教材等多种方式进行动态更新。</w:t>
      </w:r>
    </w:p>
    <w:p w14:paraId="5C86A465">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教材突出实用性、开放性和专业定向性，避免把专业能力理解为纯粹的技能操作，注重理论与实用技术的兼顾，同时具有前瞻性，把握本专业领域的发展趋势，将计算机网络技术领域的新技术、新方法和新理论及时补充进教材中。</w:t>
      </w:r>
    </w:p>
    <w:p w14:paraId="4E1DA51E">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教材充分体现任务驱动、实践导向的教学思路，以完成典型工作任务来驱动，通过实际案例、情境模拟、项目工单、测试报告、配置清单、评价表等多种手段，根据计算机网络技术工作过程的工作顺序和所需相应知识的深度及广度来组织编写，使学生在教学活动任务中感受到各知识点之间的连贯性和完整性。</w:t>
      </w:r>
    </w:p>
    <w:p w14:paraId="2D5D5A66">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（4）教材编排要求取材新颖，充分考虑到高职学生的特点，内容表述深入浅出，重点突出。</w:t>
      </w:r>
    </w:p>
    <w:p w14:paraId="2CDC47D3">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宋体" w:hAnsi="宋体" w:eastAsia="宋体" w:cs="宋体"/>
          <w:color w:val="000000"/>
          <w:kern w:val="0"/>
          <w:sz w:val="24"/>
          <w:szCs w:val="24"/>
          <w:lang w:val="en-US" w:eastAsia="zh-CN" w:bidi="ar"/>
        </w:rPr>
        <w:t>（5）教材以学生为本，文字表述简明扼要，内容展现图文并茂，突出重点，重在提高学生学习的主动性和积极性。</w:t>
      </w:r>
    </w:p>
    <w:p w14:paraId="13E2D18E">
      <w:pPr>
        <w:pStyle w:val="4"/>
        <w:ind w:left="400"/>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pPr>
      <w:bookmarkStart w:id="170" w:name="_Toc32447"/>
      <w:bookmarkStart w:id="171" w:name="_Toc14499"/>
      <w:bookmarkStart w:id="172" w:name="_Toc26562"/>
      <w:bookmarkStart w:id="173" w:name="_Toc22277"/>
      <w:bookmarkStart w:id="174" w:name="_Toc19665"/>
      <w:bookmarkStart w:id="175" w:name="_Toc23005"/>
      <w:bookmarkStart w:id="176" w:name="_Toc18544"/>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2.图书文献配备要求</w:t>
      </w:r>
      <w:bookmarkEnd w:id="170"/>
      <w:bookmarkEnd w:id="171"/>
      <w:bookmarkEnd w:id="172"/>
      <w:bookmarkEnd w:id="173"/>
      <w:bookmarkEnd w:id="174"/>
      <w:bookmarkEnd w:id="175"/>
      <w:bookmarkEnd w:id="176"/>
    </w:p>
    <w:p w14:paraId="0768F6D8">
      <w:pPr>
        <w:ind w:firstLine="480" w:firstLineChars="2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r>
        <w:rPr>
          <w:rFonts w:hint="eastAsia" w:ascii="宋体" w:hAnsi="宋体" w:eastAsia="宋体" w:cs="宋体"/>
          <w:color w:val="000000"/>
          <w:kern w:val="0"/>
          <w:sz w:val="24"/>
          <w:szCs w:val="24"/>
          <w:lang w:val="en-US" w:eastAsia="zh-CN" w:bidi="ar"/>
        </w:rPr>
        <w:t>图书文献配备能满足人才培养、专业建设、教科研等工作的需要。专业类图书文献主要包括：计算机网络行业政策法规资料，有关计算机网络岗位的技术、标准、方法、操作规范以及实务案例类图书等。及时配置新经济、新技术、新工艺、新材料、新管理方式、新服务方式等相关的图书文献。</w:t>
      </w:r>
    </w:p>
    <w:p w14:paraId="4F33530F">
      <w:pPr>
        <w:pStyle w:val="4"/>
        <w:ind w:left="400"/>
        <w:rPr>
          <w:rFonts w:hint="eastAsia" w:asciiTheme="minorEastAsia" w:hAnsiTheme="minorEastAsia" w:eastAsiaTheme="minorEastAsia" w:cstheme="minorBidi"/>
          <w:color w:val="000000" w:themeColor="text1"/>
          <w:kern w:val="2"/>
          <w:sz w:val="24"/>
          <w:szCs w:val="28"/>
          <w:lang w:val="en-US" w:eastAsia="zh-CN" w:bidi="ar-SA"/>
          <w14:textFill>
            <w14:solidFill>
              <w14:schemeClr w14:val="tx1"/>
            </w14:solidFill>
          </w14:textFill>
        </w:rPr>
      </w:pPr>
      <w:bookmarkStart w:id="177" w:name="_Toc29363"/>
      <w:bookmarkStart w:id="178" w:name="_Toc18399"/>
      <w:bookmarkStart w:id="179" w:name="_Toc13757"/>
      <w:bookmarkStart w:id="180" w:name="_Toc4307"/>
      <w:bookmarkStart w:id="181" w:name="_Toc16453"/>
      <w:bookmarkStart w:id="182" w:name="_Toc31168"/>
      <w:bookmarkStart w:id="183" w:name="_Toc6944"/>
      <w:r>
        <w:rPr>
          <w:rFonts w:hint="eastAsia" w:asciiTheme="minorEastAsia" w:hAnsiTheme="minorEastAsia" w:eastAsiaTheme="minorEastAsia" w:cstheme="minorBidi"/>
          <w:b/>
          <w:bCs/>
          <w:color w:val="000000" w:themeColor="text1"/>
          <w:kern w:val="2"/>
          <w:sz w:val="24"/>
          <w:szCs w:val="28"/>
          <w:lang w:val="en-US" w:eastAsia="zh-CN" w:bidi="ar-SA"/>
          <w14:textFill>
            <w14:solidFill>
              <w14:schemeClr w14:val="tx1"/>
            </w14:solidFill>
          </w14:textFill>
        </w:rPr>
        <w:t>3.数字资源配备要求</w:t>
      </w:r>
      <w:bookmarkEnd w:id="177"/>
      <w:bookmarkEnd w:id="178"/>
      <w:bookmarkEnd w:id="179"/>
      <w:bookmarkEnd w:id="180"/>
      <w:bookmarkEnd w:id="181"/>
      <w:bookmarkEnd w:id="182"/>
      <w:bookmarkEnd w:id="183"/>
    </w:p>
    <w:p w14:paraId="67B71001">
      <w:pPr>
        <w:ind w:firstLine="480" w:firstLineChars="200"/>
        <w:rPr>
          <w:color w:val="000000" w:themeColor="text1"/>
          <w:highlight w:val="none"/>
          <w14:textFill>
            <w14:solidFill>
              <w14:schemeClr w14:val="tx1"/>
            </w14:solidFill>
          </w14:textFill>
        </w:rPr>
      </w:pPr>
      <w:r>
        <w:rPr>
          <w:rFonts w:hint="eastAsia" w:ascii="宋体" w:hAnsi="宋体" w:eastAsia="宋体" w:cs="宋体"/>
          <w:color w:val="000000"/>
          <w:kern w:val="0"/>
          <w:sz w:val="24"/>
          <w:szCs w:val="24"/>
          <w:lang w:val="en-US" w:eastAsia="zh-CN" w:bidi="ar"/>
        </w:rPr>
        <w:t>建设、配备与本专业有关的音视频素材、教学课件、数字化教学案例库、虚拟仿真软件、数字教材等数字教学资源，种类丰富、形式多样、使用便捷、动态更新、满足教学。</w:t>
      </w:r>
    </w:p>
    <w:p w14:paraId="5F4B0A57">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184" w:name="_Toc10141"/>
      <w:bookmarkStart w:id="185" w:name="_Toc23087"/>
      <w:bookmarkStart w:id="186" w:name="_Toc843"/>
      <w:r>
        <w:rPr>
          <w:rFonts w:hint="eastAsia" w:ascii="楷体" w:hAnsi="楷体" w:eastAsia="楷体" w:cs="楷体"/>
          <w:b/>
          <w:bCs w:val="0"/>
          <w:color w:val="000000" w:themeColor="text1"/>
          <w:sz w:val="28"/>
          <w:szCs w:val="28"/>
          <w:lang w:val="en-US" w:eastAsia="zh-CN"/>
          <w14:textFill>
            <w14:solidFill>
              <w14:schemeClr w14:val="tx1"/>
            </w14:solidFill>
          </w14:textFill>
        </w:rPr>
        <w:t>（四）教学方法</w:t>
      </w:r>
      <w:bookmarkEnd w:id="184"/>
      <w:bookmarkEnd w:id="185"/>
      <w:bookmarkEnd w:id="186"/>
    </w:p>
    <w:p w14:paraId="041F76D4">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为全面提升教学效果，本专业将多种教学方法并行实施，形成互补融合的教学体系。方法之间既各自独立、发挥特色，又相互支撑、协同作用，共同服务于学生综合素养与岗位能力的培养。</w:t>
      </w:r>
    </w:p>
    <w:p w14:paraId="128C3D63">
      <w:pPr>
        <w:pageBreakBefore w:val="0"/>
        <w:kinsoku/>
        <w:wordWrap/>
        <w:overflowPunct/>
        <w:topLinePunct w:val="0"/>
        <w:autoSpaceDE/>
        <w:autoSpaceDN/>
        <w:bidi w:val="0"/>
        <w:adjustRightInd/>
        <w:ind w:firstLine="420" w:firstLineChars="0"/>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计算机网络技术专业教学方法以“岗位主导、能力递进、项目带动”为核心思想。首先分析区域经济、产业、企业相应的工作领域与技术领域对专业人才的要求，分析工作过程中不同岗位的核心能力需求，梳理出岗位职责任务及岗位典型工作过程，建构出履行岗位职责、任务应具备的知识、技能、态度结构，明确出计算机网络技术专业学生在工作过程中所必须具备的技能，通过融合多样教学方法、达到育人效果。</w:t>
      </w:r>
    </w:p>
    <w:p w14:paraId="4C0494DF">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Style w:val="41"/>
          <w:rFonts w:hint="eastAsia"/>
          <w:highlight w:val="none"/>
          <w:lang w:val="en-US" w:eastAsia="zh-CN"/>
        </w:rPr>
      </w:pPr>
      <w:bookmarkStart w:id="187" w:name="_Toc9455"/>
      <w:bookmarkStart w:id="188" w:name="_Toc7959"/>
      <w:r>
        <w:rPr>
          <w:rStyle w:val="41"/>
          <w:rFonts w:hint="eastAsia"/>
          <w:highlight w:val="none"/>
          <w:lang w:val="en-US" w:eastAsia="zh-CN"/>
        </w:rPr>
        <w:t>1.理实一体教学法</w:t>
      </w:r>
      <w:bookmarkEnd w:id="187"/>
    </w:p>
    <w:bookmarkEnd w:id="188"/>
    <w:p w14:paraId="192A580B">
      <w:pPr>
        <w:pageBreakBefore w:val="0"/>
        <w:widowControl w:val="0"/>
        <w:numPr>
          <w:ilvl w:val="0"/>
          <w:numId w:val="0"/>
        </w:numPr>
        <w:kinsoku/>
        <w:wordWrap/>
        <w:overflowPunct/>
        <w:topLinePunct w:val="0"/>
        <w:autoSpaceDE/>
        <w:autoSpaceDN/>
        <w:bidi w:val="0"/>
        <w:adjustRightInd/>
        <w:ind w:firstLine="480" w:firstLineChars="200"/>
        <w:jc w:val="both"/>
        <w:rPr>
          <w:rFonts w:hint="eastAsia" w:ascii="宋体" w:hAnsi="宋体" w:eastAsia="宋体" w:cs="宋体"/>
          <w:b w:val="0"/>
          <w:bCs w:val="0"/>
          <w:kern w:val="2"/>
          <w:sz w:val="24"/>
          <w:szCs w:val="24"/>
          <w:highlight w:val="none"/>
          <w:lang w:val="en-US" w:eastAsia="zh-CN"/>
        </w:rPr>
      </w:pPr>
      <w:r>
        <w:rPr>
          <w:rFonts w:hint="eastAsia" w:ascii="宋体" w:hAnsi="宋体" w:eastAsia="宋体" w:cs="宋体"/>
          <w:b w:val="0"/>
          <w:bCs w:val="0"/>
          <w:kern w:val="2"/>
          <w:sz w:val="24"/>
          <w:szCs w:val="24"/>
          <w:highlight w:val="none"/>
          <w:lang w:val="en-US" w:eastAsia="zh-CN"/>
        </w:rPr>
        <w:t>本专业秉承“理实一体、能力递进”的教学理念，将理论教学与实践操作深度融合。通过系统解构典型计算机网络系统集成与运维期间的工作任务，将核心知识点有机融入项目实践，构建“做中学、学中做”的闭环教学流程。</w:t>
      </w:r>
    </w:p>
    <w:p w14:paraId="3B3837E7">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Style w:val="41"/>
          <w:rFonts w:hint="eastAsia"/>
          <w:highlight w:val="none"/>
          <w:lang w:val="en-US" w:eastAsia="zh-CN"/>
        </w:rPr>
      </w:pPr>
      <w:bookmarkStart w:id="189" w:name="_Toc15659"/>
      <w:bookmarkStart w:id="190" w:name="_Toc8752"/>
      <w:r>
        <w:rPr>
          <w:rStyle w:val="41"/>
          <w:rFonts w:hint="eastAsia"/>
          <w:highlight w:val="none"/>
          <w:lang w:val="en-US" w:eastAsia="zh-CN"/>
        </w:rPr>
        <w:t>2.项目导向教学法</w:t>
      </w:r>
      <w:bookmarkEnd w:id="189"/>
    </w:p>
    <w:bookmarkEnd w:id="190"/>
    <w:p w14:paraId="4330BB34">
      <w:pPr>
        <w:pageBreakBefore w:val="0"/>
        <w:widowControl w:val="0"/>
        <w:numPr>
          <w:ilvl w:val="0"/>
          <w:numId w:val="0"/>
        </w:numPr>
        <w:kinsoku/>
        <w:wordWrap/>
        <w:overflowPunct/>
        <w:topLinePunct w:val="0"/>
        <w:autoSpaceDE/>
        <w:autoSpaceDN/>
        <w:bidi w:val="0"/>
        <w:adjustRightInd/>
        <w:ind w:firstLine="480" w:firstLineChars="200"/>
        <w:jc w:val="both"/>
        <w:rPr>
          <w:rFonts w:hint="eastAsia" w:ascii="宋体" w:hAnsi="宋体" w:eastAsia="宋体" w:cs="宋体"/>
          <w:b w:val="0"/>
          <w:bCs w:val="0"/>
          <w:kern w:val="2"/>
          <w:sz w:val="24"/>
          <w:szCs w:val="24"/>
          <w:highlight w:val="none"/>
          <w:lang w:val="en-US" w:eastAsia="zh-CN"/>
        </w:rPr>
      </w:pPr>
      <w:r>
        <w:rPr>
          <w:rFonts w:hint="eastAsia" w:ascii="宋体" w:hAnsi="宋体" w:eastAsia="宋体" w:cs="宋体"/>
          <w:b w:val="0"/>
          <w:bCs w:val="0"/>
          <w:kern w:val="2"/>
          <w:sz w:val="24"/>
          <w:szCs w:val="24"/>
          <w:highlight w:val="none"/>
          <w:lang w:val="en-US" w:eastAsia="zh-CN"/>
        </w:rPr>
        <w:t>本专业秉承“</w:t>
      </w:r>
      <w:r>
        <w:rPr>
          <w:rFonts w:hint="eastAsia" w:cs="宋体"/>
          <w:b w:val="0"/>
          <w:bCs w:val="0"/>
          <w:kern w:val="2"/>
          <w:sz w:val="24"/>
          <w:szCs w:val="24"/>
          <w:highlight w:val="none"/>
          <w:lang w:val="en-US" w:eastAsia="zh-CN"/>
        </w:rPr>
        <w:t>项目导向</w:t>
      </w:r>
      <w:r>
        <w:rPr>
          <w:rFonts w:hint="eastAsia" w:ascii="宋体" w:hAnsi="宋体" w:eastAsia="宋体" w:cs="宋体"/>
          <w:b w:val="0"/>
          <w:bCs w:val="0"/>
          <w:kern w:val="2"/>
          <w:sz w:val="24"/>
          <w:szCs w:val="24"/>
          <w:highlight w:val="none"/>
          <w:lang w:val="en-US" w:eastAsia="zh-CN"/>
        </w:rPr>
        <w:t>、</w:t>
      </w:r>
      <w:r>
        <w:rPr>
          <w:rFonts w:hint="eastAsia" w:cs="宋体"/>
          <w:b w:val="0"/>
          <w:bCs w:val="0"/>
          <w:kern w:val="2"/>
          <w:sz w:val="24"/>
          <w:szCs w:val="24"/>
          <w:highlight w:val="none"/>
          <w:lang w:val="en-US" w:eastAsia="zh-CN"/>
        </w:rPr>
        <w:t>能力牵引</w:t>
      </w:r>
      <w:r>
        <w:rPr>
          <w:rFonts w:hint="eastAsia" w:ascii="宋体" w:hAnsi="宋体" w:eastAsia="宋体" w:cs="宋体"/>
          <w:b w:val="0"/>
          <w:bCs w:val="0"/>
          <w:kern w:val="2"/>
          <w:sz w:val="24"/>
          <w:szCs w:val="24"/>
          <w:highlight w:val="none"/>
          <w:lang w:val="en-US" w:eastAsia="zh-CN"/>
        </w:rPr>
        <w:t>”的教学理念，学生在高度真实或仿真的网络工程与系统集成环境中完成任务，不仅深化对理论知识的理解，更显著提升工程实践与技术创新能力。并严格对标专业培养目标，系统分析岗位能力要求，科学解构知识、技能与素养维度，引导学生全程参与网络系统平台或相关架构的设计与搭建。</w:t>
      </w:r>
    </w:p>
    <w:p w14:paraId="5355307E">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Style w:val="41"/>
          <w:rFonts w:hint="eastAsia"/>
          <w:highlight w:val="none"/>
          <w:lang w:val="en-US" w:eastAsia="zh-CN"/>
        </w:rPr>
      </w:pPr>
      <w:bookmarkStart w:id="191" w:name="_Toc1811"/>
      <w:bookmarkStart w:id="192" w:name="_Toc23214"/>
      <w:r>
        <w:rPr>
          <w:rStyle w:val="41"/>
          <w:rFonts w:hint="eastAsia"/>
          <w:highlight w:val="none"/>
          <w:lang w:val="en-US" w:eastAsia="zh-CN"/>
        </w:rPr>
        <w:t>3.任务驱动教学法</w:t>
      </w:r>
      <w:bookmarkEnd w:id="191"/>
    </w:p>
    <w:bookmarkEnd w:id="192"/>
    <w:p w14:paraId="0C89AD9C">
      <w:pPr>
        <w:pageBreakBefore w:val="0"/>
        <w:widowControl w:val="0"/>
        <w:numPr>
          <w:ilvl w:val="0"/>
          <w:numId w:val="0"/>
        </w:numPr>
        <w:kinsoku/>
        <w:wordWrap/>
        <w:overflowPunct/>
        <w:topLinePunct w:val="0"/>
        <w:autoSpaceDE/>
        <w:autoSpaceDN/>
        <w:bidi w:val="0"/>
        <w:adjustRightInd/>
        <w:ind w:firstLine="480" w:firstLineChars="200"/>
        <w:jc w:val="both"/>
        <w:rPr>
          <w:rFonts w:hint="eastAsia"/>
          <w:highlight w:val="none"/>
          <w:lang w:val="en-US" w:eastAsia="zh-CN"/>
        </w:rPr>
      </w:pPr>
      <w:r>
        <w:rPr>
          <w:rFonts w:hint="eastAsia" w:ascii="宋体" w:hAnsi="宋体" w:eastAsia="宋体" w:cs="宋体"/>
          <w:b w:val="0"/>
          <w:bCs w:val="0"/>
          <w:kern w:val="2"/>
          <w:sz w:val="24"/>
          <w:szCs w:val="24"/>
          <w:highlight w:val="none"/>
          <w:lang w:val="en-US" w:eastAsia="zh-CN"/>
        </w:rPr>
        <w:t>本专业秉承“</w:t>
      </w:r>
      <w:r>
        <w:rPr>
          <w:rFonts w:hint="eastAsia" w:cs="宋体"/>
          <w:b w:val="0"/>
          <w:bCs w:val="0"/>
          <w:kern w:val="2"/>
          <w:sz w:val="24"/>
          <w:szCs w:val="24"/>
          <w:highlight w:val="none"/>
          <w:lang w:val="en-US" w:eastAsia="zh-CN"/>
        </w:rPr>
        <w:t>技能解构、任务驱动</w:t>
      </w:r>
      <w:r>
        <w:rPr>
          <w:rFonts w:hint="eastAsia" w:ascii="宋体" w:hAnsi="宋体" w:eastAsia="宋体" w:cs="宋体"/>
          <w:b w:val="0"/>
          <w:bCs w:val="0"/>
          <w:kern w:val="2"/>
          <w:sz w:val="24"/>
          <w:szCs w:val="24"/>
          <w:highlight w:val="none"/>
          <w:lang w:val="en-US" w:eastAsia="zh-CN"/>
        </w:rPr>
        <w:t>”的教学理念</w:t>
      </w:r>
      <w:r>
        <w:rPr>
          <w:rFonts w:hint="eastAsia" w:cs="宋体"/>
          <w:b w:val="0"/>
          <w:bCs w:val="0"/>
          <w:kern w:val="2"/>
          <w:sz w:val="24"/>
          <w:szCs w:val="24"/>
          <w:highlight w:val="none"/>
          <w:lang w:val="en-US" w:eastAsia="zh-CN"/>
        </w:rPr>
        <w:t>，将专业岗位技能需求进行解构，将技能培养通过模块化教学得以实现。</w:t>
      </w:r>
      <w:r>
        <w:rPr>
          <w:rFonts w:hint="eastAsia" w:ascii="宋体" w:hAnsi="宋体" w:eastAsia="宋体" w:cs="宋体"/>
          <w:b w:val="0"/>
          <w:bCs w:val="0"/>
          <w:kern w:val="2"/>
          <w:sz w:val="24"/>
          <w:szCs w:val="24"/>
          <w:highlight w:val="none"/>
          <w:lang w:val="en-US" w:eastAsia="zh-CN"/>
        </w:rPr>
        <w:t>工作任务驱动贯穿</w:t>
      </w:r>
      <w:r>
        <w:rPr>
          <w:rFonts w:hint="eastAsia" w:cs="宋体"/>
          <w:b w:val="0"/>
          <w:bCs w:val="0"/>
          <w:kern w:val="2"/>
          <w:sz w:val="24"/>
          <w:szCs w:val="24"/>
          <w:highlight w:val="none"/>
          <w:lang w:val="en-US" w:eastAsia="zh-CN"/>
        </w:rPr>
        <w:t>于</w:t>
      </w:r>
      <w:r>
        <w:rPr>
          <w:rFonts w:hint="eastAsia" w:ascii="宋体" w:hAnsi="宋体" w:eastAsia="宋体" w:cs="宋体"/>
          <w:b w:val="0"/>
          <w:bCs w:val="0"/>
          <w:kern w:val="2"/>
          <w:sz w:val="24"/>
          <w:szCs w:val="24"/>
          <w:highlight w:val="none"/>
          <w:lang w:val="en-US" w:eastAsia="zh-CN"/>
        </w:rPr>
        <w:t>专业课程</w:t>
      </w:r>
      <w:r>
        <w:rPr>
          <w:rFonts w:hint="eastAsia" w:cs="宋体"/>
          <w:b w:val="0"/>
          <w:bCs w:val="0"/>
          <w:kern w:val="2"/>
          <w:sz w:val="24"/>
          <w:szCs w:val="24"/>
          <w:highlight w:val="none"/>
          <w:lang w:val="en-US" w:eastAsia="zh-CN"/>
        </w:rPr>
        <w:t>教学</w:t>
      </w:r>
      <w:r>
        <w:rPr>
          <w:rFonts w:hint="eastAsia" w:ascii="宋体" w:hAnsi="宋体" w:eastAsia="宋体" w:cs="宋体"/>
          <w:b w:val="0"/>
          <w:bCs w:val="0"/>
          <w:kern w:val="2"/>
          <w:sz w:val="24"/>
          <w:szCs w:val="24"/>
          <w:highlight w:val="none"/>
          <w:lang w:val="en-US" w:eastAsia="zh-CN"/>
        </w:rPr>
        <w:t>体系，使学生在校期间即完成向“准职业人”的身份转变，提前建立清晰的职业认知和岗位认同，</w:t>
      </w:r>
      <w:r>
        <w:rPr>
          <w:rFonts w:hint="eastAsia" w:cs="宋体"/>
          <w:b w:val="0"/>
          <w:bCs w:val="0"/>
          <w:kern w:val="2"/>
          <w:sz w:val="24"/>
          <w:szCs w:val="24"/>
          <w:highlight w:val="none"/>
          <w:lang w:val="en-US" w:eastAsia="zh-CN"/>
        </w:rPr>
        <w:t>为</w:t>
      </w:r>
      <w:r>
        <w:rPr>
          <w:rFonts w:hint="eastAsia" w:ascii="宋体" w:hAnsi="宋体" w:eastAsia="宋体" w:cs="宋体"/>
          <w:b w:val="0"/>
          <w:bCs w:val="0"/>
          <w:kern w:val="2"/>
          <w:sz w:val="24"/>
          <w:szCs w:val="24"/>
          <w:highlight w:val="none"/>
          <w:lang w:val="en-US" w:eastAsia="zh-CN"/>
        </w:rPr>
        <w:t>能够迅速适应企业环境，胜任实际岗位要求</w:t>
      </w:r>
      <w:r>
        <w:rPr>
          <w:rFonts w:hint="eastAsia" w:cs="宋体"/>
          <w:b w:val="0"/>
          <w:bCs w:val="0"/>
          <w:kern w:val="2"/>
          <w:sz w:val="24"/>
          <w:szCs w:val="24"/>
          <w:highlight w:val="none"/>
          <w:lang w:val="en-US" w:eastAsia="zh-CN"/>
        </w:rPr>
        <w:t>奠定基础</w:t>
      </w:r>
      <w:r>
        <w:rPr>
          <w:rFonts w:hint="eastAsia" w:ascii="宋体" w:hAnsi="宋体" w:eastAsia="宋体" w:cs="宋体"/>
          <w:b w:val="0"/>
          <w:bCs w:val="0"/>
          <w:kern w:val="2"/>
          <w:sz w:val="24"/>
          <w:szCs w:val="24"/>
          <w:highlight w:val="none"/>
          <w:lang w:val="en-US" w:eastAsia="zh-CN"/>
        </w:rPr>
        <w:t>。</w:t>
      </w:r>
    </w:p>
    <w:p w14:paraId="2AD52B3B">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Style w:val="41"/>
          <w:rFonts w:hint="eastAsia"/>
          <w:highlight w:val="none"/>
          <w:lang w:val="en-US" w:eastAsia="zh-CN"/>
        </w:rPr>
      </w:pPr>
      <w:bookmarkStart w:id="193" w:name="_Toc3572"/>
      <w:bookmarkStart w:id="194" w:name="_Toc5064"/>
      <w:r>
        <w:rPr>
          <w:rStyle w:val="41"/>
          <w:rFonts w:hint="eastAsia"/>
          <w:highlight w:val="none"/>
          <w:lang w:val="en-US" w:eastAsia="zh-CN"/>
        </w:rPr>
        <w:t>4.“校企双师”教学法</w:t>
      </w:r>
      <w:bookmarkEnd w:id="193"/>
    </w:p>
    <w:bookmarkEnd w:id="194"/>
    <w:p w14:paraId="02CBA6C4">
      <w:pPr>
        <w:pageBreakBefore w:val="0"/>
        <w:widowControl w:val="0"/>
        <w:numPr>
          <w:ilvl w:val="0"/>
          <w:numId w:val="0"/>
        </w:numPr>
        <w:kinsoku/>
        <w:wordWrap/>
        <w:overflowPunct/>
        <w:topLinePunct w:val="0"/>
        <w:autoSpaceDE/>
        <w:autoSpaceDN/>
        <w:bidi w:val="0"/>
        <w:adjustRightInd/>
        <w:ind w:firstLine="480" w:firstLineChars="200"/>
        <w:jc w:val="both"/>
        <w:rPr>
          <w:rFonts w:hint="default" w:ascii="宋体" w:hAnsi="宋体" w:eastAsia="宋体" w:cs="宋体"/>
          <w:b w:val="0"/>
          <w:bCs w:val="0"/>
          <w:kern w:val="2"/>
          <w:sz w:val="24"/>
          <w:szCs w:val="24"/>
          <w:highlight w:val="none"/>
          <w:lang w:val="en-US" w:eastAsia="zh-CN"/>
        </w:rPr>
      </w:pPr>
      <w:r>
        <w:rPr>
          <w:rFonts w:hint="eastAsia" w:ascii="宋体" w:hAnsi="宋体" w:eastAsia="宋体" w:cs="宋体"/>
          <w:b w:val="0"/>
          <w:bCs w:val="0"/>
          <w:kern w:val="2"/>
          <w:sz w:val="24"/>
          <w:szCs w:val="24"/>
          <w:highlight w:val="none"/>
          <w:lang w:val="en-US" w:eastAsia="zh-CN"/>
        </w:rPr>
        <w:t>本专业构建以校内教师和企业工程师共同参与的双师结构教学团队。校内教师具有系统的专业知识和教学能力，能够提供科学的课程设计与教学指导；企业工程师拥有丰富的实践经验和前沿的技术应用背景，能够营造典型工程项目的实施环境。二者优势互补，采用学生组队参与工程项目，教师和工程师联合指导的方法，培养学生解决实际问题的能力和团队精神，</w:t>
      </w:r>
      <w:r>
        <w:rPr>
          <w:rFonts w:hint="eastAsia" w:cs="宋体"/>
          <w:b w:val="0"/>
          <w:bCs w:val="0"/>
          <w:kern w:val="2"/>
          <w:sz w:val="24"/>
          <w:szCs w:val="24"/>
          <w:highlight w:val="none"/>
          <w:lang w:val="en-US" w:eastAsia="zh-CN"/>
        </w:rPr>
        <w:t>不断完善</w:t>
      </w:r>
      <w:r>
        <w:rPr>
          <w:rFonts w:hint="eastAsia" w:ascii="宋体" w:hAnsi="宋体" w:eastAsia="宋体" w:cs="宋体"/>
          <w:b w:val="0"/>
          <w:bCs w:val="0"/>
          <w:kern w:val="2"/>
          <w:sz w:val="24"/>
          <w:szCs w:val="24"/>
          <w:highlight w:val="none"/>
          <w:lang w:val="en-US" w:eastAsia="zh-CN"/>
        </w:rPr>
        <w:t>“理论教学—实践指导—</w:t>
      </w:r>
      <w:r>
        <w:rPr>
          <w:rFonts w:hint="eastAsia" w:cs="宋体"/>
          <w:b w:val="0"/>
          <w:bCs w:val="0"/>
          <w:kern w:val="2"/>
          <w:sz w:val="24"/>
          <w:szCs w:val="24"/>
          <w:highlight w:val="none"/>
          <w:lang w:val="en-US" w:eastAsia="zh-CN"/>
        </w:rPr>
        <w:t>项目驱动</w:t>
      </w:r>
      <w:r>
        <w:rPr>
          <w:rFonts w:hint="eastAsia" w:ascii="宋体" w:hAnsi="宋体" w:eastAsia="宋体" w:cs="宋体"/>
          <w:b w:val="0"/>
          <w:bCs w:val="0"/>
          <w:kern w:val="2"/>
          <w:sz w:val="24"/>
          <w:szCs w:val="24"/>
          <w:highlight w:val="none"/>
          <w:lang w:val="en-US" w:eastAsia="zh-CN"/>
        </w:rPr>
        <w:t>”</w:t>
      </w:r>
      <w:r>
        <w:rPr>
          <w:rFonts w:hint="eastAsia" w:cs="宋体"/>
          <w:b w:val="0"/>
          <w:bCs w:val="0"/>
          <w:kern w:val="2"/>
          <w:sz w:val="24"/>
          <w:szCs w:val="24"/>
          <w:highlight w:val="none"/>
          <w:lang w:val="en-US" w:eastAsia="zh-CN"/>
        </w:rPr>
        <w:t>的教法实践，形成学生向“职业人”转变的强大育人根基。</w:t>
      </w:r>
    </w:p>
    <w:p w14:paraId="17E99140">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Style w:val="41"/>
          <w:rFonts w:hint="eastAsia"/>
          <w:highlight w:val="none"/>
          <w:lang w:val="en-US" w:eastAsia="zh-CN"/>
        </w:rPr>
      </w:pPr>
      <w:bookmarkStart w:id="195" w:name="_Toc13873"/>
      <w:bookmarkStart w:id="196" w:name="_Toc2285"/>
      <w:r>
        <w:rPr>
          <w:rStyle w:val="41"/>
          <w:rFonts w:hint="eastAsia"/>
          <w:highlight w:val="none"/>
          <w:lang w:val="en-US" w:eastAsia="zh-CN"/>
        </w:rPr>
        <w:t>5.AI技术辅助教学法</w:t>
      </w:r>
      <w:bookmarkEnd w:id="195"/>
    </w:p>
    <w:bookmarkEnd w:id="196"/>
    <w:p w14:paraId="7ED27DD9">
      <w:pPr>
        <w:pStyle w:val="4"/>
        <w:ind w:left="0" w:leftChars="0" w:firstLine="480" w:firstLineChars="200"/>
        <w:outlineLvl w:val="9"/>
        <w:rPr>
          <w:rFonts w:hint="eastAsia" w:ascii="宋体" w:hAnsi="宋体" w:eastAsia="宋体" w:cs="宋体"/>
          <w:b w:val="0"/>
          <w:bCs w:val="0"/>
          <w:kern w:val="2"/>
          <w:sz w:val="24"/>
          <w:szCs w:val="24"/>
          <w:highlight w:val="none"/>
          <w:lang w:val="en-US" w:eastAsia="zh-CN"/>
        </w:rPr>
      </w:pPr>
      <w:r>
        <w:rPr>
          <w:rFonts w:hint="eastAsia" w:ascii="宋体" w:hAnsi="宋体" w:eastAsia="宋体" w:cs="宋体"/>
          <w:b w:val="0"/>
          <w:bCs w:val="0"/>
          <w:kern w:val="2"/>
          <w:sz w:val="24"/>
          <w:szCs w:val="24"/>
          <w:highlight w:val="none"/>
          <w:lang w:val="en-US" w:eastAsia="zh-CN"/>
        </w:rPr>
        <w:t>本专业深度融合人工智能技术于教学全过程，系统构建“教师—学生—AI”三维协同育人生态。依托智能教学平台与生成式AI工具，实现以学生为中心的个性化教学新范式：教师聚焦核心知识讲授与思维启发，AI系统则动态提供适配的学习路径与资源，支持学生开展自主探究与自适应训练；在教学过程中，AI实时分析学情数据，辅助教师进行精准干预与反馈调节，并于课堂内外持续推动研讨深化、案例解析与复杂问题求解。这一模式在强化教师引导作用的同时，充分激发学生主体性，借助AI技术实现资源精准分发、过程全维追踪与个性化学习支持，显著提升教学成效与人才培养适应性。</w:t>
      </w:r>
    </w:p>
    <w:p w14:paraId="4B8329B2"/>
    <w:p w14:paraId="28E2B052">
      <w:pPr>
        <w:numPr>
          <w:ilvl w:val="0"/>
          <w:numId w:val="0"/>
        </w:numPr>
        <w:ind w:left="420" w:leftChars="200" w:firstLine="0" w:firstLineChars="0"/>
        <w:outlineLvl w:val="1"/>
        <w:rPr>
          <w:rFonts w:hint="eastAsia" w:ascii="楷体" w:hAnsi="楷体" w:eastAsia="楷体" w:cs="楷体"/>
          <w:b/>
          <w:bCs w:val="0"/>
          <w:color w:val="000000" w:themeColor="text1"/>
          <w:sz w:val="28"/>
          <w:szCs w:val="28"/>
          <w:lang w:val="en-US" w:eastAsia="zh-CN"/>
          <w14:textFill>
            <w14:solidFill>
              <w14:schemeClr w14:val="tx1"/>
            </w14:solidFill>
          </w14:textFill>
        </w:rPr>
      </w:pPr>
      <w:bookmarkStart w:id="197" w:name="_Toc12761"/>
      <w:bookmarkStart w:id="198" w:name="_Toc22314"/>
      <w:bookmarkStart w:id="199" w:name="_Toc9162"/>
      <w:bookmarkStart w:id="200" w:name="_Toc17782"/>
      <w:bookmarkStart w:id="201" w:name="_Toc1476"/>
      <w:r>
        <w:rPr>
          <w:rFonts w:hint="eastAsia" w:ascii="楷体" w:hAnsi="楷体" w:eastAsia="楷体" w:cs="楷体"/>
          <w:b/>
          <w:bCs w:val="0"/>
          <w:color w:val="000000" w:themeColor="text1"/>
          <w:sz w:val="28"/>
          <w:szCs w:val="28"/>
          <w:lang w:val="en-US" w:eastAsia="zh-CN"/>
          <w14:textFill>
            <w14:solidFill>
              <w14:schemeClr w14:val="tx1"/>
            </w14:solidFill>
          </w14:textFill>
        </w:rPr>
        <w:t>（五）学习评价</w:t>
      </w:r>
      <w:bookmarkEnd w:id="197"/>
      <w:bookmarkEnd w:id="198"/>
      <w:bookmarkEnd w:id="199"/>
      <w:bookmarkEnd w:id="200"/>
      <w:bookmarkEnd w:id="201"/>
    </w:p>
    <w:p w14:paraId="12FD7D3B">
      <w:pPr>
        <w:ind w:firstLine="480" w:firstLineChars="200"/>
        <w:rPr>
          <w:rFonts w:hint="eastAsia" w:asciiTheme="minorEastAsia" w:hAnsiTheme="minorEastAsia" w:eastAsiaTheme="minorEastAsia" w:cstheme="minorBidi"/>
          <w:color w:val="000000" w:themeColor="text1"/>
          <w:sz w:val="24"/>
          <w:szCs w:val="28"/>
          <w:lang w:val="en-US" w:eastAsia="zh-CN"/>
          <w14:textFill>
            <w14:solidFill>
              <w14:schemeClr w14:val="tx1"/>
            </w14:solidFill>
          </w14:textFill>
        </w:rPr>
      </w:pPr>
      <w:r>
        <w:rPr>
          <w:rFonts w:hint="eastAsia" w:ascii="宋体" w:hAnsi="宋体" w:eastAsia="宋体" w:cs="宋体"/>
          <w:b w:val="0"/>
          <w:bCs w:val="0"/>
          <w:kern w:val="2"/>
          <w:sz w:val="24"/>
          <w:szCs w:val="24"/>
          <w:highlight w:val="none"/>
          <w:lang w:val="en-US" w:eastAsia="zh-CN" w:bidi="ar-SA"/>
        </w:rPr>
        <w:t>学生在校培养期间参加学校组织的考试。校内课程考核采用过程考核(任课教师根据学生的平时听课、课后作业、课堂讨论、平时测试等情况综合评定学生的成绩)。其中，校内期末考试占整个考核的比重为50%，过程考核为50% 。</w:t>
      </w:r>
    </w:p>
    <w:p w14:paraId="7711DD9C">
      <w:pPr>
        <w:jc w:val="center"/>
        <w:rPr>
          <w:rFonts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10</w:t>
      </w:r>
      <w:r>
        <w:rPr>
          <w:rFonts w:hint="eastAsia" w:asciiTheme="minorEastAsia" w:hAnsiTheme="minorEastAsia"/>
          <w:color w:val="000000" w:themeColor="text1"/>
          <w14:textFill>
            <w14:solidFill>
              <w14:schemeClr w14:val="tx1"/>
            </w14:solidFill>
          </w14:textFill>
        </w:rPr>
        <w:t xml:space="preserve"> 考核要求</w:t>
      </w:r>
    </w:p>
    <w:tbl>
      <w:tblPr>
        <w:tblStyle w:val="16"/>
        <w:tblW w:w="9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1395"/>
        <w:gridCol w:w="1396"/>
        <w:gridCol w:w="1649"/>
        <w:gridCol w:w="1651"/>
        <w:gridCol w:w="1522"/>
        <w:gridCol w:w="1522"/>
      </w:tblGrid>
      <w:tr w14:paraId="1D7CA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restart"/>
            <w:vAlign w:val="center"/>
          </w:tcPr>
          <w:p w14:paraId="127A3F1D">
            <w:pPr>
              <w:pStyle w:val="5"/>
              <w:keepNext w:val="0"/>
              <w:keepLines w:val="0"/>
              <w:widowControl/>
              <w:suppressLineNumbers w:val="0"/>
              <w:bidi w:val="0"/>
              <w:spacing w:before="0" w:beforeAutospacing="0" w:afterAutospacing="0"/>
              <w:ind w:left="0" w:right="0"/>
              <w:rPr>
                <w:rFonts w:hint="default"/>
                <w:b/>
                <w:bCs/>
              </w:rPr>
            </w:pPr>
            <w:r>
              <w:rPr>
                <w:rFonts w:hint="eastAsia"/>
                <w:b/>
                <w:bCs/>
              </w:rPr>
              <w:t>考评方式及占比</w:t>
            </w:r>
          </w:p>
        </w:tc>
        <w:tc>
          <w:tcPr>
            <w:tcW w:w="7613" w:type="dxa"/>
            <w:gridSpan w:val="5"/>
            <w:vAlign w:val="center"/>
          </w:tcPr>
          <w:p w14:paraId="476BF4E7">
            <w:pPr>
              <w:pStyle w:val="5"/>
              <w:keepNext w:val="0"/>
              <w:keepLines w:val="0"/>
              <w:widowControl/>
              <w:suppressLineNumbers w:val="0"/>
              <w:bidi w:val="0"/>
              <w:spacing w:before="0" w:beforeAutospacing="0" w:afterAutospacing="0"/>
              <w:ind w:left="0" w:right="0"/>
              <w:jc w:val="center"/>
              <w:rPr>
                <w:rFonts w:hint="default"/>
                <w:b/>
                <w:bCs/>
              </w:rPr>
            </w:pPr>
            <w:r>
              <w:rPr>
                <w:rFonts w:hint="eastAsia"/>
                <w:b/>
                <w:bCs/>
              </w:rPr>
              <w:t>过程考评 50%</w:t>
            </w:r>
          </w:p>
        </w:tc>
        <w:tc>
          <w:tcPr>
            <w:tcW w:w="1522" w:type="dxa"/>
            <w:vMerge w:val="restart"/>
            <w:vAlign w:val="center"/>
          </w:tcPr>
          <w:p w14:paraId="6045CBB2">
            <w:pPr>
              <w:pStyle w:val="5"/>
              <w:keepNext w:val="0"/>
              <w:keepLines w:val="0"/>
              <w:widowControl/>
              <w:suppressLineNumbers w:val="0"/>
              <w:bidi w:val="0"/>
              <w:spacing w:before="0" w:beforeAutospacing="0" w:afterAutospacing="0"/>
              <w:ind w:left="0" w:right="0"/>
              <w:jc w:val="center"/>
              <w:rPr>
                <w:rFonts w:hint="default"/>
                <w:b/>
                <w:bCs/>
              </w:rPr>
            </w:pPr>
            <w:r>
              <w:rPr>
                <w:rFonts w:hint="eastAsia"/>
                <w:b/>
                <w:bCs/>
              </w:rPr>
              <w:t>期末考试</w:t>
            </w:r>
          </w:p>
        </w:tc>
      </w:tr>
      <w:tr w14:paraId="2820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02EA9B51">
            <w:pPr>
              <w:pStyle w:val="5"/>
              <w:keepNext w:val="0"/>
              <w:keepLines w:val="0"/>
              <w:widowControl/>
              <w:suppressLineNumbers w:val="0"/>
              <w:bidi w:val="0"/>
              <w:spacing w:before="0" w:beforeAutospacing="0" w:afterAutospacing="0"/>
              <w:ind w:left="0" w:right="0"/>
              <w:rPr>
                <w:rFonts w:hint="default"/>
                <w:b/>
                <w:bCs/>
              </w:rPr>
            </w:pPr>
          </w:p>
        </w:tc>
        <w:tc>
          <w:tcPr>
            <w:tcW w:w="1395" w:type="dxa"/>
            <w:vAlign w:val="center"/>
          </w:tcPr>
          <w:p w14:paraId="29B3C051">
            <w:pPr>
              <w:pStyle w:val="5"/>
              <w:keepNext w:val="0"/>
              <w:keepLines w:val="0"/>
              <w:widowControl/>
              <w:suppressLineNumbers w:val="0"/>
              <w:bidi w:val="0"/>
              <w:spacing w:before="0" w:beforeAutospacing="0" w:afterAutospacing="0"/>
              <w:ind w:left="0" w:right="0"/>
              <w:jc w:val="center"/>
              <w:rPr>
                <w:rFonts w:hint="default"/>
                <w:b/>
                <w:bCs/>
              </w:rPr>
            </w:pPr>
            <w:r>
              <w:rPr>
                <w:rFonts w:hint="default"/>
                <w:b/>
                <w:bCs/>
              </w:rPr>
              <w:t>出勤考评</w:t>
            </w:r>
          </w:p>
        </w:tc>
        <w:tc>
          <w:tcPr>
            <w:tcW w:w="1396" w:type="dxa"/>
            <w:vAlign w:val="center"/>
          </w:tcPr>
          <w:p w14:paraId="196A8000">
            <w:pPr>
              <w:pStyle w:val="5"/>
              <w:keepNext w:val="0"/>
              <w:keepLines w:val="0"/>
              <w:widowControl/>
              <w:suppressLineNumbers w:val="0"/>
              <w:bidi w:val="0"/>
              <w:spacing w:before="0" w:beforeAutospacing="0" w:afterAutospacing="0"/>
              <w:ind w:left="0" w:right="0"/>
              <w:jc w:val="center"/>
              <w:rPr>
                <w:rFonts w:hint="default"/>
                <w:b/>
                <w:bCs/>
              </w:rPr>
            </w:pPr>
            <w:r>
              <w:rPr>
                <w:rFonts w:hint="default"/>
                <w:b/>
                <w:bCs/>
              </w:rPr>
              <w:t>课堂</w:t>
            </w:r>
            <w:r>
              <w:rPr>
                <w:rFonts w:hint="eastAsia"/>
                <w:b/>
                <w:bCs/>
              </w:rPr>
              <w:t>讨论</w:t>
            </w:r>
          </w:p>
        </w:tc>
        <w:tc>
          <w:tcPr>
            <w:tcW w:w="1649" w:type="dxa"/>
            <w:shd w:val="clear" w:color="auto" w:fill="auto"/>
            <w:vAlign w:val="center"/>
          </w:tcPr>
          <w:p w14:paraId="3824243F">
            <w:pPr>
              <w:pStyle w:val="5"/>
              <w:keepNext w:val="0"/>
              <w:keepLines w:val="0"/>
              <w:widowControl/>
              <w:suppressLineNumbers w:val="0"/>
              <w:bidi w:val="0"/>
              <w:spacing w:before="0" w:beforeAutospacing="0" w:afterAutospacing="0"/>
              <w:ind w:left="0" w:right="0"/>
              <w:jc w:val="center"/>
              <w:rPr>
                <w:rFonts w:hint="default"/>
                <w:b/>
                <w:bCs/>
              </w:rPr>
            </w:pPr>
            <w:r>
              <w:rPr>
                <w:rFonts w:hint="eastAsia"/>
                <w:b/>
                <w:bCs/>
              </w:rPr>
              <w:t>课堂表现</w:t>
            </w:r>
          </w:p>
        </w:tc>
        <w:tc>
          <w:tcPr>
            <w:tcW w:w="1651" w:type="dxa"/>
            <w:vAlign w:val="center"/>
          </w:tcPr>
          <w:p w14:paraId="7740F52E">
            <w:pPr>
              <w:pStyle w:val="5"/>
              <w:keepNext w:val="0"/>
              <w:keepLines w:val="0"/>
              <w:widowControl/>
              <w:suppressLineNumbers w:val="0"/>
              <w:bidi w:val="0"/>
              <w:spacing w:before="0" w:beforeAutospacing="0" w:afterAutospacing="0"/>
              <w:ind w:left="0" w:right="0"/>
              <w:jc w:val="center"/>
              <w:rPr>
                <w:rFonts w:hint="default"/>
                <w:b/>
                <w:bCs/>
              </w:rPr>
            </w:pPr>
            <w:r>
              <w:rPr>
                <w:rFonts w:hint="default"/>
                <w:b/>
                <w:bCs/>
              </w:rPr>
              <w:t>作业考评</w:t>
            </w:r>
          </w:p>
        </w:tc>
        <w:tc>
          <w:tcPr>
            <w:tcW w:w="1522" w:type="dxa"/>
            <w:shd w:val="clear" w:color="auto" w:fill="auto"/>
            <w:vAlign w:val="center"/>
          </w:tcPr>
          <w:p w14:paraId="0E50B468">
            <w:pPr>
              <w:pStyle w:val="5"/>
              <w:keepNext w:val="0"/>
              <w:keepLines w:val="0"/>
              <w:widowControl/>
              <w:suppressLineNumbers w:val="0"/>
              <w:bidi w:val="0"/>
              <w:spacing w:before="0" w:beforeAutospacing="0" w:afterAutospacing="0"/>
              <w:ind w:left="0" w:right="0"/>
              <w:jc w:val="center"/>
              <w:rPr>
                <w:rFonts w:hint="default"/>
                <w:b/>
                <w:bCs/>
              </w:rPr>
            </w:pPr>
            <w:r>
              <w:rPr>
                <w:rFonts w:hint="eastAsia"/>
                <w:b/>
                <w:bCs/>
              </w:rPr>
              <w:t>实验实训</w:t>
            </w:r>
          </w:p>
        </w:tc>
        <w:tc>
          <w:tcPr>
            <w:tcW w:w="1522" w:type="dxa"/>
            <w:vMerge w:val="continue"/>
            <w:vAlign w:val="center"/>
          </w:tcPr>
          <w:p w14:paraId="1BD8DD1D">
            <w:pPr>
              <w:pStyle w:val="5"/>
              <w:keepNext w:val="0"/>
              <w:keepLines w:val="0"/>
              <w:widowControl/>
              <w:suppressLineNumbers w:val="0"/>
              <w:bidi w:val="0"/>
              <w:spacing w:before="0" w:beforeAutospacing="0" w:afterAutospacing="0"/>
              <w:ind w:left="0" w:right="0"/>
              <w:jc w:val="center"/>
              <w:rPr>
                <w:rFonts w:hint="default"/>
                <w:b/>
                <w:bCs/>
              </w:rPr>
            </w:pPr>
          </w:p>
        </w:tc>
      </w:tr>
      <w:tr w14:paraId="568F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697F67C0">
            <w:pPr>
              <w:pStyle w:val="5"/>
              <w:keepNext w:val="0"/>
              <w:keepLines w:val="0"/>
              <w:widowControl/>
              <w:suppressLineNumbers w:val="0"/>
              <w:bidi w:val="0"/>
              <w:spacing w:before="0" w:beforeAutospacing="0" w:afterAutospacing="0"/>
              <w:ind w:left="0" w:right="0"/>
              <w:rPr>
                <w:rFonts w:hint="default"/>
                <w:b/>
                <w:bCs/>
              </w:rPr>
            </w:pPr>
          </w:p>
        </w:tc>
        <w:tc>
          <w:tcPr>
            <w:tcW w:w="1395" w:type="dxa"/>
            <w:vAlign w:val="center"/>
          </w:tcPr>
          <w:p w14:paraId="1BA5656F">
            <w:pPr>
              <w:pStyle w:val="5"/>
              <w:keepNext w:val="0"/>
              <w:keepLines w:val="0"/>
              <w:widowControl/>
              <w:suppressLineNumbers w:val="0"/>
              <w:bidi w:val="0"/>
              <w:spacing w:before="0" w:beforeAutospacing="0" w:afterAutospacing="0"/>
              <w:ind w:left="0" w:right="0"/>
              <w:rPr>
                <w:rFonts w:hint="default"/>
              </w:rPr>
            </w:pPr>
            <w:r>
              <w:rPr>
                <w:rFonts w:hint="eastAsia"/>
              </w:rPr>
              <w:t>10%</w:t>
            </w:r>
          </w:p>
        </w:tc>
        <w:tc>
          <w:tcPr>
            <w:tcW w:w="1396" w:type="dxa"/>
            <w:vAlign w:val="center"/>
          </w:tcPr>
          <w:p w14:paraId="0F278C7A">
            <w:pPr>
              <w:pStyle w:val="5"/>
              <w:keepNext w:val="0"/>
              <w:keepLines w:val="0"/>
              <w:widowControl/>
              <w:suppressLineNumbers w:val="0"/>
              <w:bidi w:val="0"/>
              <w:spacing w:before="0" w:beforeAutospacing="0" w:afterAutospacing="0"/>
              <w:ind w:left="0" w:right="0"/>
              <w:rPr>
                <w:rFonts w:hint="default"/>
              </w:rPr>
            </w:pPr>
            <w:r>
              <w:rPr>
                <w:rFonts w:hint="eastAsia"/>
              </w:rPr>
              <w:t>10%</w:t>
            </w:r>
          </w:p>
        </w:tc>
        <w:tc>
          <w:tcPr>
            <w:tcW w:w="1649" w:type="dxa"/>
            <w:shd w:val="clear" w:color="auto" w:fill="auto"/>
            <w:vAlign w:val="center"/>
          </w:tcPr>
          <w:p w14:paraId="33BE56AF">
            <w:pPr>
              <w:pStyle w:val="5"/>
              <w:keepNext w:val="0"/>
              <w:keepLines w:val="0"/>
              <w:widowControl/>
              <w:suppressLineNumbers w:val="0"/>
              <w:bidi w:val="0"/>
              <w:spacing w:before="0" w:beforeAutospacing="0" w:afterAutospacing="0"/>
              <w:ind w:left="0" w:right="0"/>
              <w:rPr>
                <w:rFonts w:hint="default"/>
              </w:rPr>
            </w:pPr>
            <w:r>
              <w:rPr>
                <w:rFonts w:hint="eastAsia"/>
              </w:rPr>
              <w:t>10%</w:t>
            </w:r>
          </w:p>
        </w:tc>
        <w:tc>
          <w:tcPr>
            <w:tcW w:w="1651" w:type="dxa"/>
            <w:vAlign w:val="center"/>
          </w:tcPr>
          <w:p w14:paraId="0EB97AD6">
            <w:pPr>
              <w:pStyle w:val="5"/>
              <w:keepNext w:val="0"/>
              <w:keepLines w:val="0"/>
              <w:widowControl/>
              <w:suppressLineNumbers w:val="0"/>
              <w:bidi w:val="0"/>
              <w:spacing w:before="0" w:beforeAutospacing="0" w:afterAutospacing="0"/>
              <w:ind w:left="0" w:right="0"/>
              <w:rPr>
                <w:rFonts w:hint="default"/>
              </w:rPr>
            </w:pPr>
            <w:r>
              <w:rPr>
                <w:rFonts w:hint="eastAsia"/>
              </w:rPr>
              <w:t>10%</w:t>
            </w:r>
          </w:p>
        </w:tc>
        <w:tc>
          <w:tcPr>
            <w:tcW w:w="1522" w:type="dxa"/>
            <w:shd w:val="clear" w:color="auto" w:fill="auto"/>
            <w:vAlign w:val="center"/>
          </w:tcPr>
          <w:p w14:paraId="4642105F">
            <w:pPr>
              <w:pStyle w:val="5"/>
              <w:keepNext w:val="0"/>
              <w:keepLines w:val="0"/>
              <w:widowControl/>
              <w:suppressLineNumbers w:val="0"/>
              <w:bidi w:val="0"/>
              <w:spacing w:before="0" w:beforeAutospacing="0" w:afterAutospacing="0"/>
              <w:ind w:left="0" w:right="0"/>
              <w:rPr>
                <w:rFonts w:hint="default"/>
              </w:rPr>
            </w:pPr>
            <w:r>
              <w:rPr>
                <w:rFonts w:hint="eastAsia"/>
              </w:rPr>
              <w:t>10%</w:t>
            </w:r>
          </w:p>
        </w:tc>
        <w:tc>
          <w:tcPr>
            <w:tcW w:w="1522" w:type="dxa"/>
            <w:vAlign w:val="center"/>
          </w:tcPr>
          <w:p w14:paraId="1CE8C126">
            <w:pPr>
              <w:pStyle w:val="5"/>
              <w:keepNext w:val="0"/>
              <w:keepLines w:val="0"/>
              <w:widowControl/>
              <w:suppressLineNumbers w:val="0"/>
              <w:bidi w:val="0"/>
              <w:spacing w:before="0" w:beforeAutospacing="0" w:afterAutospacing="0"/>
              <w:ind w:left="0" w:right="0"/>
              <w:rPr>
                <w:rFonts w:hint="default"/>
              </w:rPr>
            </w:pPr>
            <w:r>
              <w:rPr>
                <w:rFonts w:hint="eastAsia"/>
              </w:rPr>
              <w:t>50%</w:t>
            </w:r>
          </w:p>
        </w:tc>
      </w:tr>
      <w:tr w14:paraId="7DA7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15C9CE88">
            <w:pPr>
              <w:pStyle w:val="5"/>
              <w:keepNext w:val="0"/>
              <w:keepLines w:val="0"/>
              <w:widowControl/>
              <w:suppressLineNumbers w:val="0"/>
              <w:bidi w:val="0"/>
              <w:spacing w:before="0" w:beforeAutospacing="0" w:afterAutospacing="0"/>
              <w:ind w:left="0" w:right="0"/>
              <w:rPr>
                <w:rFonts w:hint="default"/>
                <w:b/>
                <w:bCs/>
              </w:rPr>
            </w:pPr>
          </w:p>
        </w:tc>
        <w:tc>
          <w:tcPr>
            <w:tcW w:w="1395" w:type="dxa"/>
          </w:tcPr>
          <w:p w14:paraId="1E86DE3D">
            <w:pPr>
              <w:pStyle w:val="5"/>
              <w:keepNext w:val="0"/>
              <w:keepLines w:val="0"/>
              <w:widowControl/>
              <w:suppressLineNumbers w:val="0"/>
              <w:bidi w:val="0"/>
              <w:spacing w:before="0" w:beforeAutospacing="0" w:afterAutospacing="0"/>
              <w:ind w:left="0" w:right="0"/>
              <w:rPr>
                <w:rFonts w:hint="default"/>
              </w:rPr>
            </w:pPr>
            <w:r>
              <w:rPr>
                <w:rFonts w:hint="eastAsia"/>
              </w:rPr>
              <w:t>由任课教师根据学生课堂出勤进行考评</w:t>
            </w:r>
          </w:p>
        </w:tc>
        <w:tc>
          <w:tcPr>
            <w:tcW w:w="1396" w:type="dxa"/>
          </w:tcPr>
          <w:p w14:paraId="6179C8B3">
            <w:pPr>
              <w:pStyle w:val="5"/>
              <w:keepNext w:val="0"/>
              <w:keepLines w:val="0"/>
              <w:widowControl/>
              <w:suppressLineNumbers w:val="0"/>
              <w:bidi w:val="0"/>
              <w:spacing w:before="0" w:beforeAutospacing="0" w:afterAutospacing="0"/>
              <w:ind w:left="0" w:right="0"/>
              <w:rPr>
                <w:rFonts w:hint="default"/>
              </w:rPr>
            </w:pPr>
            <w:r>
              <w:rPr>
                <w:rFonts w:hint="eastAsia"/>
              </w:rPr>
              <w:t>由任课教师根据学生课堂的表现进行考评</w:t>
            </w:r>
          </w:p>
        </w:tc>
        <w:tc>
          <w:tcPr>
            <w:tcW w:w="1649" w:type="dxa"/>
            <w:shd w:val="clear" w:color="auto" w:fill="auto"/>
          </w:tcPr>
          <w:p w14:paraId="6BB38B6A">
            <w:pPr>
              <w:pStyle w:val="5"/>
              <w:keepNext w:val="0"/>
              <w:keepLines w:val="0"/>
              <w:widowControl/>
              <w:suppressLineNumbers w:val="0"/>
              <w:bidi w:val="0"/>
              <w:spacing w:before="0" w:beforeAutospacing="0" w:afterAutospacing="0"/>
              <w:ind w:left="0" w:right="0"/>
              <w:rPr>
                <w:rFonts w:hint="default"/>
              </w:rPr>
            </w:pPr>
            <w:r>
              <w:rPr>
                <w:rFonts w:hint="eastAsia"/>
              </w:rPr>
              <w:t>由任课教师根据学生课堂专注度、主动性进行考评</w:t>
            </w:r>
          </w:p>
        </w:tc>
        <w:tc>
          <w:tcPr>
            <w:tcW w:w="1651" w:type="dxa"/>
          </w:tcPr>
          <w:p w14:paraId="0BB25479">
            <w:pPr>
              <w:pStyle w:val="5"/>
              <w:keepNext w:val="0"/>
              <w:keepLines w:val="0"/>
              <w:widowControl/>
              <w:suppressLineNumbers w:val="0"/>
              <w:bidi w:val="0"/>
              <w:spacing w:before="0" w:beforeAutospacing="0" w:afterAutospacing="0"/>
              <w:ind w:left="0" w:right="0"/>
              <w:rPr>
                <w:rFonts w:hint="default"/>
              </w:rPr>
            </w:pPr>
            <w:r>
              <w:rPr>
                <w:rFonts w:hint="eastAsia"/>
              </w:rPr>
              <w:t>由任课教师根据学生作业完成情况进行考评</w:t>
            </w:r>
          </w:p>
        </w:tc>
        <w:tc>
          <w:tcPr>
            <w:tcW w:w="1522" w:type="dxa"/>
            <w:shd w:val="clear" w:color="auto" w:fill="auto"/>
          </w:tcPr>
          <w:p w14:paraId="7A6CA638">
            <w:pPr>
              <w:pStyle w:val="5"/>
              <w:keepNext w:val="0"/>
              <w:keepLines w:val="0"/>
              <w:widowControl/>
              <w:suppressLineNumbers w:val="0"/>
              <w:bidi w:val="0"/>
              <w:spacing w:before="0" w:beforeAutospacing="0" w:afterAutospacing="0"/>
              <w:ind w:left="0" w:right="0"/>
              <w:rPr>
                <w:rFonts w:hint="default"/>
              </w:rPr>
            </w:pPr>
            <w:r>
              <w:rPr>
                <w:rFonts w:hint="eastAsia"/>
              </w:rPr>
              <w:t>由实训实验课教师根据学生现场的测验进行考评</w:t>
            </w:r>
          </w:p>
        </w:tc>
        <w:tc>
          <w:tcPr>
            <w:tcW w:w="1522" w:type="dxa"/>
          </w:tcPr>
          <w:p w14:paraId="5D39BD19">
            <w:pPr>
              <w:pStyle w:val="5"/>
              <w:keepNext w:val="0"/>
              <w:keepLines w:val="0"/>
              <w:widowControl/>
              <w:suppressLineNumbers w:val="0"/>
              <w:bidi w:val="0"/>
              <w:spacing w:before="0" w:beforeAutospacing="0" w:afterAutospacing="0"/>
              <w:ind w:left="0" w:right="0"/>
              <w:rPr>
                <w:rFonts w:hint="default"/>
              </w:rPr>
            </w:pPr>
            <w:r>
              <w:rPr>
                <w:rFonts w:hint="eastAsia"/>
              </w:rPr>
              <w:t>由任课教师根据学生试卷完成情况进行考评</w:t>
            </w:r>
          </w:p>
        </w:tc>
      </w:tr>
      <w:tr w14:paraId="2F7C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Align w:val="center"/>
          </w:tcPr>
          <w:p w14:paraId="50730B5F">
            <w:pPr>
              <w:pStyle w:val="5"/>
              <w:keepNext w:val="0"/>
              <w:keepLines w:val="0"/>
              <w:widowControl/>
              <w:suppressLineNumbers w:val="0"/>
              <w:bidi w:val="0"/>
              <w:spacing w:before="0" w:beforeAutospacing="0" w:afterAutospacing="0"/>
              <w:ind w:left="0" w:right="0"/>
              <w:rPr>
                <w:rFonts w:hint="default"/>
                <w:b/>
                <w:bCs/>
              </w:rPr>
            </w:pPr>
            <w:r>
              <w:rPr>
                <w:rFonts w:hint="eastAsia"/>
                <w:b/>
                <w:bCs/>
              </w:rPr>
              <w:t>注</w:t>
            </w:r>
          </w:p>
        </w:tc>
        <w:tc>
          <w:tcPr>
            <w:tcW w:w="7613" w:type="dxa"/>
            <w:gridSpan w:val="5"/>
            <w:vAlign w:val="center"/>
          </w:tcPr>
          <w:p w14:paraId="0DC4F7C2">
            <w:pPr>
              <w:pStyle w:val="5"/>
              <w:keepNext w:val="0"/>
              <w:keepLines w:val="0"/>
              <w:widowControl/>
              <w:suppressLineNumbers w:val="0"/>
              <w:bidi w:val="0"/>
              <w:spacing w:before="0" w:beforeAutospacing="0" w:afterAutospacing="0"/>
              <w:ind w:left="0" w:right="0"/>
              <w:rPr>
                <w:rFonts w:hint="default"/>
              </w:rPr>
            </w:pPr>
            <w:r>
              <w:rPr>
                <w:rFonts w:hint="eastAsia"/>
              </w:rPr>
              <w:t>出现严重违纪行为时，参照学院相关规定处理。</w:t>
            </w:r>
          </w:p>
        </w:tc>
        <w:tc>
          <w:tcPr>
            <w:tcW w:w="1522" w:type="dxa"/>
            <w:vAlign w:val="center"/>
          </w:tcPr>
          <w:p w14:paraId="09545C5F">
            <w:pPr>
              <w:pStyle w:val="5"/>
              <w:keepNext w:val="0"/>
              <w:keepLines w:val="0"/>
              <w:widowControl/>
              <w:suppressLineNumbers w:val="0"/>
              <w:bidi w:val="0"/>
              <w:spacing w:before="0" w:beforeAutospacing="0" w:afterAutospacing="0"/>
              <w:ind w:left="0" w:right="0"/>
              <w:rPr>
                <w:rFonts w:hint="default"/>
              </w:rPr>
            </w:pPr>
          </w:p>
        </w:tc>
      </w:tr>
    </w:tbl>
    <w:p w14:paraId="7D54CB05">
      <w:pPr>
        <w:ind w:firstLine="420" w:firstLineChars="200"/>
        <w:rPr>
          <w:rFonts w:asciiTheme="minorEastAsia" w:hAnsiTheme="minorEastAsia"/>
          <w:color w:val="000000" w:themeColor="text1"/>
          <w14:textFill>
            <w14:solidFill>
              <w14:schemeClr w14:val="tx1"/>
            </w14:solidFill>
          </w14:textFill>
        </w:rPr>
      </w:pPr>
    </w:p>
    <w:p w14:paraId="71FEB9EF">
      <w:pPr>
        <w:outlineLvl w:val="1"/>
        <w:rPr>
          <w:rFonts w:hint="eastAsia" w:ascii="楷体" w:hAnsi="楷体" w:eastAsia="楷体" w:cs="楷体"/>
          <w:b/>
          <w:color w:val="000000" w:themeColor="text1"/>
          <w:sz w:val="28"/>
          <w:szCs w:val="32"/>
          <w14:textFill>
            <w14:solidFill>
              <w14:schemeClr w14:val="tx1"/>
            </w14:solidFill>
          </w14:textFill>
        </w:rPr>
      </w:pPr>
      <w:bookmarkStart w:id="202" w:name="_Toc29412"/>
      <w:bookmarkStart w:id="203" w:name="_Toc4424"/>
      <w:bookmarkStart w:id="204" w:name="_Toc4904"/>
      <w:bookmarkStart w:id="205" w:name="_Toc12618"/>
      <w:bookmarkStart w:id="206" w:name="_Toc10356"/>
      <w:r>
        <w:rPr>
          <w:rFonts w:hint="eastAsia" w:ascii="楷体" w:hAnsi="楷体" w:eastAsia="楷体" w:cs="楷体"/>
          <w:b/>
          <w:color w:val="000000" w:themeColor="text1"/>
          <w:sz w:val="28"/>
          <w:szCs w:val="32"/>
          <w14:textFill>
            <w14:solidFill>
              <w14:schemeClr w14:val="tx1"/>
            </w14:solidFill>
          </w14:textFill>
        </w:rPr>
        <w:t>（</w:t>
      </w:r>
      <w:r>
        <w:rPr>
          <w:rFonts w:hint="eastAsia" w:ascii="楷体" w:hAnsi="楷体" w:eastAsia="楷体" w:cs="楷体"/>
          <w:b/>
          <w:color w:val="000000" w:themeColor="text1"/>
          <w:sz w:val="28"/>
          <w:szCs w:val="32"/>
          <w:lang w:val="en-US" w:eastAsia="zh-CN"/>
          <w14:textFill>
            <w14:solidFill>
              <w14:schemeClr w14:val="tx1"/>
            </w14:solidFill>
          </w14:textFill>
        </w:rPr>
        <w:t>六</w:t>
      </w:r>
      <w:r>
        <w:rPr>
          <w:rFonts w:hint="eastAsia" w:ascii="楷体" w:hAnsi="楷体" w:eastAsia="楷体" w:cs="楷体"/>
          <w:b/>
          <w:color w:val="000000" w:themeColor="text1"/>
          <w:sz w:val="28"/>
          <w:szCs w:val="32"/>
          <w14:textFill>
            <w14:solidFill>
              <w14:schemeClr w14:val="tx1"/>
            </w14:solidFill>
          </w14:textFill>
        </w:rPr>
        <w:t>）质量管理</w:t>
      </w:r>
      <w:bookmarkEnd w:id="202"/>
      <w:bookmarkEnd w:id="203"/>
      <w:bookmarkEnd w:id="204"/>
      <w:bookmarkEnd w:id="205"/>
      <w:bookmarkEnd w:id="206"/>
    </w:p>
    <w:p w14:paraId="3C04EF7E">
      <w:pPr>
        <w:pageBreakBefore w:val="0"/>
        <w:kinsoku/>
        <w:wordWrap/>
        <w:overflowPunct/>
        <w:topLinePunct w:val="0"/>
        <w:autoSpaceDE/>
        <w:autoSpaceDN/>
        <w:bidi w:val="0"/>
        <w:adjustRightInd/>
        <w:ind w:firstLine="420" w:firstLineChars="0"/>
        <w:rPr>
          <w:color w:val="auto"/>
          <w:sz w:val="24"/>
          <w:szCs w:val="24"/>
        </w:rPr>
      </w:pPr>
      <w:bookmarkStart w:id="207" w:name="_Toc108086273"/>
      <w:bookmarkStart w:id="208" w:name="_Toc6063"/>
      <w:r>
        <w:rPr>
          <w:rFonts w:hint="eastAsia"/>
          <w:color w:val="auto"/>
          <w:sz w:val="24"/>
          <w:szCs w:val="24"/>
        </w:rPr>
        <w:t>1.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5C478D4B">
      <w:pPr>
        <w:pageBreakBefore w:val="0"/>
        <w:kinsoku/>
        <w:wordWrap/>
        <w:overflowPunct/>
        <w:topLinePunct w:val="0"/>
        <w:autoSpaceDE/>
        <w:autoSpaceDN/>
        <w:bidi w:val="0"/>
        <w:adjustRightInd/>
        <w:ind w:firstLine="420" w:firstLineChars="0"/>
        <w:rPr>
          <w:color w:val="auto"/>
          <w:sz w:val="24"/>
          <w:szCs w:val="24"/>
        </w:rPr>
      </w:pPr>
      <w:r>
        <w:rPr>
          <w:rFonts w:hint="eastAsia"/>
          <w:color w:val="auto"/>
          <w:sz w:val="24"/>
          <w:szCs w:val="24"/>
        </w:rPr>
        <w:t>2.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2F6A6474">
      <w:pPr>
        <w:pageBreakBefore w:val="0"/>
        <w:kinsoku/>
        <w:wordWrap/>
        <w:overflowPunct/>
        <w:topLinePunct w:val="0"/>
        <w:autoSpaceDE/>
        <w:autoSpaceDN/>
        <w:bidi w:val="0"/>
        <w:adjustRightInd/>
        <w:ind w:firstLine="420" w:firstLineChars="0"/>
        <w:rPr>
          <w:color w:val="auto"/>
          <w:sz w:val="24"/>
          <w:szCs w:val="24"/>
        </w:rPr>
      </w:pPr>
      <w:r>
        <w:rPr>
          <w:rFonts w:hint="eastAsia"/>
          <w:color w:val="auto"/>
          <w:sz w:val="24"/>
          <w:szCs w:val="24"/>
        </w:rPr>
        <w:t>3.建立毕业生跟踪反馈机制及社会评价机制，并对生源情况、在校生学业水平、毕业生就业情况等进行分析，定期评价人才培养质量和培养目标达成情况。</w:t>
      </w:r>
    </w:p>
    <w:p w14:paraId="28FDEE1F">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color w:val="auto"/>
          <w:sz w:val="24"/>
          <w:szCs w:val="24"/>
        </w:rPr>
      </w:pPr>
      <w:r>
        <w:rPr>
          <w:rFonts w:hint="eastAsia"/>
          <w:color w:val="auto"/>
          <w:sz w:val="24"/>
          <w:szCs w:val="24"/>
        </w:rPr>
        <w:t>4.专业教研组织充分利用评价分析结果有效改进专业教学，持续提高人才培养质量。</w:t>
      </w:r>
    </w:p>
    <w:p w14:paraId="4C92FC31">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color w:val="auto"/>
          <w:sz w:val="24"/>
          <w:szCs w:val="24"/>
        </w:rPr>
      </w:pPr>
    </w:p>
    <w:p w14:paraId="7B3BBC67">
      <w:pPr>
        <w:outlineLvl w:val="0"/>
        <w:rPr>
          <w:rFonts w:hint="eastAsia" w:ascii="楷体" w:hAnsi="楷体" w:eastAsia="楷体" w:cs="楷体"/>
          <w:b/>
          <w:color w:val="000000" w:themeColor="text1"/>
          <w:sz w:val="28"/>
          <w:szCs w:val="32"/>
          <w:lang w:val="en-US" w:eastAsia="zh-CN"/>
          <w14:textFill>
            <w14:solidFill>
              <w14:schemeClr w14:val="tx1"/>
            </w14:solidFill>
          </w14:textFill>
        </w:rPr>
      </w:pPr>
      <w:bookmarkStart w:id="209" w:name="_Toc15265"/>
      <w:bookmarkStart w:id="210" w:name="_Toc12388"/>
      <w:r>
        <w:rPr>
          <w:rFonts w:hint="eastAsia" w:ascii="黑体" w:hAnsi="黑体" w:eastAsia="黑体" w:cs="黑体"/>
          <w:b w:val="0"/>
          <w:bCs/>
          <w:color w:val="000000" w:themeColor="text1"/>
          <w:sz w:val="28"/>
          <w:szCs w:val="28"/>
          <w:lang w:val="en-US" w:eastAsia="zh-CN"/>
          <w14:textFill>
            <w14:solidFill>
              <w14:schemeClr w14:val="tx1"/>
            </w14:solidFill>
          </w14:textFill>
        </w:rPr>
        <w:t>十、毕业及证书要求</w:t>
      </w:r>
      <w:bookmarkEnd w:id="207"/>
      <w:bookmarkEnd w:id="209"/>
      <w:bookmarkEnd w:id="210"/>
    </w:p>
    <w:p w14:paraId="3424BBE4">
      <w:pPr>
        <w:outlineLvl w:val="1"/>
        <w:rPr>
          <w:rFonts w:asciiTheme="minorEastAsia" w:hAnsiTheme="minorEastAsia" w:eastAsiaTheme="minorEastAsia" w:cstheme="minorBidi"/>
          <w:b/>
          <w:color w:val="000000" w:themeColor="text1"/>
          <w14:textFill>
            <w14:solidFill>
              <w14:schemeClr w14:val="tx1"/>
            </w14:solidFill>
          </w14:textFill>
        </w:rPr>
      </w:pPr>
      <w:bookmarkStart w:id="211" w:name="_Toc30867"/>
      <w:bookmarkStart w:id="212" w:name="_Toc28700"/>
      <w:bookmarkStart w:id="213" w:name="_Toc6237"/>
      <w:r>
        <w:rPr>
          <w:rFonts w:hint="eastAsia" w:ascii="楷体" w:hAnsi="楷体" w:eastAsia="楷体" w:cs="楷体"/>
          <w:b/>
          <w:color w:val="000000" w:themeColor="text1"/>
          <w:sz w:val="28"/>
          <w:szCs w:val="32"/>
          <w:lang w:eastAsia="zh-CN"/>
          <w14:textFill>
            <w14:solidFill>
              <w14:schemeClr w14:val="tx1"/>
            </w14:solidFill>
          </w14:textFill>
        </w:rPr>
        <w:t>（</w:t>
      </w:r>
      <w:r>
        <w:rPr>
          <w:rFonts w:hint="eastAsia" w:ascii="楷体" w:hAnsi="楷体" w:eastAsia="楷体" w:cs="楷体"/>
          <w:b/>
          <w:color w:val="000000" w:themeColor="text1"/>
          <w:sz w:val="28"/>
          <w:szCs w:val="32"/>
          <w:lang w:val="en-US" w:eastAsia="zh-CN"/>
          <w14:textFill>
            <w14:solidFill>
              <w14:schemeClr w14:val="tx1"/>
            </w14:solidFill>
          </w14:textFill>
        </w:rPr>
        <w:t>一）</w:t>
      </w:r>
      <w:r>
        <w:rPr>
          <w:rFonts w:hint="eastAsia" w:ascii="楷体" w:hAnsi="楷体" w:eastAsia="楷体" w:cs="楷体"/>
          <w:b/>
          <w:color w:val="auto"/>
          <w:sz w:val="28"/>
          <w:szCs w:val="32"/>
        </w:rPr>
        <w:t>毕业要求与课程对应关系</w:t>
      </w:r>
      <w:r>
        <w:rPr>
          <w:rFonts w:hint="eastAsia" w:ascii="楷体" w:hAnsi="楷体" w:eastAsia="楷体" w:cs="楷体"/>
          <w:b/>
          <w:color w:val="000000" w:themeColor="text1"/>
          <w:sz w:val="28"/>
          <w:szCs w:val="32"/>
          <w14:textFill>
            <w14:solidFill>
              <w14:schemeClr w14:val="tx1"/>
            </w14:solidFill>
          </w14:textFill>
        </w:rPr>
        <w:br w:type="textWrapping"/>
      </w:r>
      <w:bookmarkEnd w:id="208"/>
      <w:bookmarkEnd w:id="211"/>
      <w:bookmarkEnd w:id="212"/>
      <w:bookmarkEnd w:id="213"/>
    </w:p>
    <w:p w14:paraId="155438D3">
      <w:pPr>
        <w:jc w:val="center"/>
        <w:rPr>
          <w:rFonts w:asciiTheme="minorEastAsia" w:hAnsiTheme="minorEastAsia" w:eastAsiaTheme="minorEastAsia" w:cstheme="minorBidi"/>
          <w:color w:val="000000" w:themeColor="text1"/>
          <w14:textFill>
            <w14:solidFill>
              <w14:schemeClr w14:val="tx1"/>
            </w14:solidFill>
          </w14:textFill>
        </w:rPr>
      </w:pPr>
      <w:r>
        <w:rPr>
          <w:rFonts w:asciiTheme="minorEastAsia" w:hAnsiTheme="minorEastAsia" w:eastAsiaTheme="minorEastAsia" w:cstheme="minorBidi"/>
          <w:color w:val="000000" w:themeColor="text1"/>
          <w14:textFill>
            <w14:solidFill>
              <w14:schemeClr w14:val="tx1"/>
            </w14:solidFill>
          </w14:textFill>
        </w:rPr>
        <w:t>表</w:t>
      </w:r>
      <w:r>
        <w:rPr>
          <w:rFonts w:hint="eastAsia" w:asciiTheme="minorEastAsia" w:hAnsiTheme="minorEastAsia" w:eastAsiaTheme="minorEastAsia" w:cstheme="minorBidi"/>
          <w:color w:val="000000" w:themeColor="text1"/>
          <w:lang w:val="en-US" w:eastAsia="zh-CN"/>
          <w14:textFill>
            <w14:solidFill>
              <w14:schemeClr w14:val="tx1"/>
            </w14:solidFill>
          </w14:textFill>
        </w:rPr>
        <w:t>11</w:t>
      </w:r>
      <w:r>
        <w:rPr>
          <w:rFonts w:asciiTheme="minorEastAsia" w:hAnsiTheme="minorEastAsia" w:eastAsiaTheme="minorEastAsia" w:cstheme="minorBidi"/>
          <w:color w:val="000000" w:themeColor="text1"/>
          <w14:textFill>
            <w14:solidFill>
              <w14:schemeClr w14:val="tx1"/>
            </w14:solidFill>
          </w14:textFill>
        </w:rPr>
        <w:t xml:space="preserve"> 毕业要求与课程对应关系</w:t>
      </w:r>
    </w:p>
    <w:tbl>
      <w:tblPr>
        <w:tblStyle w:val="15"/>
        <w:tblW w:w="0" w:type="auto"/>
        <w:tblInd w:w="5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1"/>
        <w:gridCol w:w="1702"/>
        <w:gridCol w:w="4136"/>
        <w:gridCol w:w="2334"/>
      </w:tblGrid>
      <w:tr w14:paraId="18429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1" w:type="dxa"/>
            <w:vAlign w:val="center"/>
          </w:tcPr>
          <w:p w14:paraId="534E62DB">
            <w:pPr>
              <w:pStyle w:val="5"/>
              <w:keepNext w:val="0"/>
              <w:keepLines w:val="0"/>
              <w:widowControl/>
              <w:suppressLineNumbers w:val="0"/>
              <w:bidi w:val="0"/>
              <w:spacing w:before="0" w:beforeAutospacing="0" w:afterAutospacing="0"/>
              <w:ind w:left="0" w:right="0"/>
              <w:jc w:val="center"/>
              <w:rPr>
                <w:rFonts w:hint="default"/>
                <w:b/>
                <w:bCs/>
              </w:rPr>
            </w:pPr>
            <w:bookmarkStart w:id="214" w:name="_Toc27415"/>
            <w:bookmarkStart w:id="215" w:name="_Toc19085"/>
            <w:bookmarkStart w:id="216" w:name="_Toc170"/>
            <w:r>
              <w:rPr>
                <w:rFonts w:hint="default"/>
                <w:b/>
                <w:bCs/>
              </w:rPr>
              <w:t>序号</w:t>
            </w:r>
          </w:p>
        </w:tc>
        <w:tc>
          <w:tcPr>
            <w:tcW w:w="1702" w:type="dxa"/>
            <w:vAlign w:val="center"/>
          </w:tcPr>
          <w:p w14:paraId="17CA07EA">
            <w:pPr>
              <w:pStyle w:val="5"/>
              <w:keepNext w:val="0"/>
              <w:keepLines w:val="0"/>
              <w:widowControl/>
              <w:suppressLineNumbers w:val="0"/>
              <w:bidi w:val="0"/>
              <w:spacing w:before="0" w:beforeAutospacing="0" w:afterAutospacing="0"/>
              <w:ind w:left="0" w:right="0"/>
              <w:jc w:val="center"/>
              <w:rPr>
                <w:rFonts w:hint="default"/>
                <w:b/>
                <w:bCs/>
              </w:rPr>
            </w:pPr>
            <w:r>
              <w:rPr>
                <w:rFonts w:hint="default"/>
                <w:b/>
                <w:bCs/>
              </w:rPr>
              <w:t>毕业要求</w:t>
            </w:r>
          </w:p>
        </w:tc>
        <w:tc>
          <w:tcPr>
            <w:tcW w:w="4136" w:type="dxa"/>
            <w:vAlign w:val="center"/>
          </w:tcPr>
          <w:p w14:paraId="6A781227">
            <w:pPr>
              <w:pStyle w:val="5"/>
              <w:keepNext w:val="0"/>
              <w:keepLines w:val="0"/>
              <w:widowControl/>
              <w:suppressLineNumbers w:val="0"/>
              <w:bidi w:val="0"/>
              <w:spacing w:before="0" w:beforeAutospacing="0" w:afterAutospacing="0"/>
              <w:ind w:left="0" w:right="0"/>
              <w:jc w:val="center"/>
              <w:rPr>
                <w:rFonts w:hint="default"/>
                <w:b/>
                <w:bCs/>
              </w:rPr>
            </w:pPr>
            <w:r>
              <w:rPr>
                <w:rFonts w:hint="default"/>
                <w:b/>
                <w:bCs/>
              </w:rPr>
              <w:t>对应的培养目标和规格</w:t>
            </w:r>
          </w:p>
        </w:tc>
        <w:tc>
          <w:tcPr>
            <w:tcW w:w="2334" w:type="dxa"/>
            <w:vAlign w:val="center"/>
          </w:tcPr>
          <w:p w14:paraId="400C85F0">
            <w:pPr>
              <w:pStyle w:val="5"/>
              <w:keepNext w:val="0"/>
              <w:keepLines w:val="0"/>
              <w:widowControl/>
              <w:suppressLineNumbers w:val="0"/>
              <w:bidi w:val="0"/>
              <w:spacing w:before="0" w:beforeAutospacing="0" w:afterAutospacing="0"/>
              <w:ind w:left="0" w:right="0"/>
              <w:jc w:val="center"/>
              <w:rPr>
                <w:rFonts w:hint="default"/>
                <w:b/>
                <w:bCs/>
              </w:rPr>
            </w:pPr>
            <w:r>
              <w:rPr>
                <w:rFonts w:hint="default"/>
                <w:b/>
                <w:bCs/>
              </w:rPr>
              <w:t>对应课程或环节</w:t>
            </w:r>
          </w:p>
        </w:tc>
      </w:tr>
      <w:tr w14:paraId="61B86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7" w:hRule="atLeast"/>
        </w:trPr>
        <w:tc>
          <w:tcPr>
            <w:tcW w:w="701" w:type="dxa"/>
            <w:vAlign w:val="center"/>
          </w:tcPr>
          <w:p w14:paraId="3F45D94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702" w:type="dxa"/>
            <w:vAlign w:val="center"/>
          </w:tcPr>
          <w:p w14:paraId="1C1684B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基本素质</w:t>
            </w:r>
            <w:r>
              <w:rPr>
                <w:rFonts w:hint="default" w:asciiTheme="minorEastAsia" w:hAnsiTheme="minorEastAsia" w:eastAsiaTheme="minorEastAsia" w:cstheme="minorEastAsia"/>
                <w:sz w:val="21"/>
                <w:szCs w:val="21"/>
              </w:rPr>
              <w:t>能力</w:t>
            </w:r>
          </w:p>
        </w:tc>
        <w:tc>
          <w:tcPr>
            <w:tcW w:w="4136" w:type="dxa"/>
            <w:vAlign w:val="top"/>
          </w:tcPr>
          <w:p w14:paraId="7452A484">
            <w:pPr>
              <w:pStyle w:val="5"/>
              <w:keepNext w:val="0"/>
              <w:keepLines w:val="0"/>
              <w:widowControl/>
              <w:suppressLineNumbers w:val="0"/>
              <w:bidi w:val="0"/>
              <w:spacing w:before="0" w:beforeAutospacing="0" w:afterAutospacing="0"/>
              <w:ind w:left="0" w:right="0"/>
              <w:rPr>
                <w:rFonts w:hint="eastAsia" w:eastAsia="宋体"/>
                <w:highlight w:val="none"/>
                <w:lang w:eastAsia="zh-CN"/>
              </w:rPr>
            </w:pPr>
            <w:r>
              <w:rPr>
                <w:rFonts w:hint="eastAsia"/>
                <w:highlight w:val="none"/>
              </w:rPr>
              <w:t>（1）坚定拥护中国共产党领导和中国特色社会主义制度，全面贯彻习近平新时代中国特色社会主义思想，践行社会主义核心价值观，具备坚定的理想信念、爱国情怀和社会责任感</w:t>
            </w:r>
            <w:r>
              <w:rPr>
                <w:rFonts w:hint="eastAsia"/>
                <w:highlight w:val="none"/>
                <w:lang w:eastAsia="zh-CN"/>
              </w:rPr>
              <w:t>。</w:t>
            </w:r>
          </w:p>
          <w:p w14:paraId="1E003307">
            <w:pPr>
              <w:pStyle w:val="5"/>
              <w:keepNext w:val="0"/>
              <w:keepLines w:val="0"/>
              <w:widowControl/>
              <w:suppressLineNumbers w:val="0"/>
              <w:bidi w:val="0"/>
              <w:spacing w:before="0" w:beforeAutospacing="0" w:afterAutospacing="0"/>
              <w:ind w:left="0" w:right="0"/>
              <w:rPr>
                <w:rFonts w:hint="eastAsia" w:eastAsia="宋体"/>
                <w:highlight w:val="none"/>
                <w:lang w:eastAsia="zh-CN"/>
              </w:rPr>
            </w:pPr>
            <w:r>
              <w:rPr>
                <w:rFonts w:hint="eastAsia"/>
                <w:highlight w:val="none"/>
              </w:rPr>
              <w:t>（2）掌握计算机网络技术专业相关的国家法律法规和行业标准，熟悉网络安全、数据隐私、绿色计算、环境保护、职业健康与质量管理等知识，具备良好的职业道德、敬业精神和工匠精神。</w:t>
            </w:r>
          </w:p>
          <w:p w14:paraId="1305F063">
            <w:pPr>
              <w:pStyle w:val="5"/>
              <w:keepNext w:val="0"/>
              <w:keepLines w:val="0"/>
              <w:widowControl/>
              <w:suppressLineNumbers w:val="0"/>
              <w:bidi w:val="0"/>
              <w:spacing w:before="0" w:beforeAutospacing="0" w:afterAutospacing="0"/>
              <w:ind w:left="0" w:right="0"/>
              <w:rPr>
                <w:rFonts w:hint="eastAsia" w:eastAsia="宋体"/>
                <w:highlight w:val="none"/>
                <w:lang w:eastAsia="zh-CN"/>
              </w:rPr>
            </w:pPr>
            <w:r>
              <w:rPr>
                <w:rFonts w:hint="eastAsia"/>
                <w:highlight w:val="none"/>
              </w:rPr>
              <w:t>（3）掌握语文、数学、英语、信息技术等文化基础知识，具备较强的学习能力、逻辑思维能力和人文素养，能够科学规划职业发展</w:t>
            </w:r>
            <w:r>
              <w:rPr>
                <w:rFonts w:hint="eastAsia"/>
                <w:highlight w:val="none"/>
                <w:lang w:eastAsia="zh-CN"/>
              </w:rPr>
              <w:t>。</w:t>
            </w:r>
          </w:p>
          <w:p w14:paraId="753226B5">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lang w:eastAsia="zh-CN"/>
              </w:rPr>
            </w:pPr>
            <w:r>
              <w:rPr>
                <w:rFonts w:hint="eastAsia" w:ascii="宋体" w:hAnsi="宋体" w:eastAsia="宋体" w:cs="Times New Roman"/>
                <w:color w:val="auto"/>
                <w:sz w:val="21"/>
                <w:szCs w:val="21"/>
                <w:highlight w:val="none"/>
                <w:lang w:val="en-US" w:eastAsia="zh-CN" w:bidi="ar-SA"/>
              </w:rPr>
              <w:t>（4）具备较强的语言表达、技术文档撰写和沟通合作能力，能够在团队环境中有效协作，适应跨专业、多岗位的工作要求。</w:t>
            </w:r>
          </w:p>
        </w:tc>
        <w:tc>
          <w:tcPr>
            <w:tcW w:w="2334" w:type="dxa"/>
            <w:vAlign w:val="top"/>
          </w:tcPr>
          <w:p w14:paraId="3215B0DA">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习近平新时代中国特色社会主义思想概论；</w:t>
            </w:r>
          </w:p>
          <w:p w14:paraId="7B53F9C5">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毛泽东思想和中国特色社会主义理论体系概论；</w:t>
            </w:r>
          </w:p>
          <w:p w14:paraId="718E0F68">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思想道德与法治；</w:t>
            </w:r>
          </w:p>
          <w:p w14:paraId="74ACABDE">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形势与政策；</w:t>
            </w:r>
          </w:p>
          <w:p w14:paraId="0E6C7692">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大学英语；</w:t>
            </w:r>
          </w:p>
          <w:p w14:paraId="7B2AF2FB">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信息技术；</w:t>
            </w:r>
          </w:p>
          <w:p w14:paraId="691BCA06">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人工智能通识；</w:t>
            </w:r>
          </w:p>
          <w:p w14:paraId="6E024675">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高等数学；</w:t>
            </w:r>
          </w:p>
          <w:p w14:paraId="67A2199D">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大学语文；</w:t>
            </w:r>
          </w:p>
          <w:p w14:paraId="3762C1D5">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职业规划；</w:t>
            </w:r>
          </w:p>
          <w:p w14:paraId="1E6EA919">
            <w:pPr>
              <w:keepNext w:val="0"/>
              <w:keepLines w:val="0"/>
              <w:widowControl/>
              <w:suppressLineNumbers w:val="0"/>
              <w:spacing w:before="0" w:beforeAutospacing="0" w:after="0" w:afterAutospacing="0"/>
              <w:ind w:left="0" w:right="0"/>
              <w:jc w:val="both"/>
              <w:rPr>
                <w:rFonts w:hint="default" w:eastAsia="宋体"/>
                <w:highlight w:val="none"/>
                <w:lang w:val="en-US" w:eastAsia="zh-CN"/>
              </w:rPr>
            </w:pPr>
            <w:r>
              <w:rPr>
                <w:rFonts w:hint="eastAsia" w:ascii="宋体" w:hAnsi="宋体" w:eastAsia="宋体" w:cs="Times New Roman"/>
                <w:color w:val="auto"/>
                <w:sz w:val="21"/>
                <w:szCs w:val="21"/>
                <w:highlight w:val="none"/>
                <w:lang w:val="en-US" w:eastAsia="zh-CN" w:bidi="ar-SA"/>
              </w:rPr>
              <w:t>计算机网络技术基础</w:t>
            </w:r>
          </w:p>
        </w:tc>
      </w:tr>
      <w:tr w14:paraId="417AF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7" w:hRule="atLeast"/>
        </w:trPr>
        <w:tc>
          <w:tcPr>
            <w:tcW w:w="701" w:type="dxa"/>
            <w:vAlign w:val="center"/>
          </w:tcPr>
          <w:p w14:paraId="2E92918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702" w:type="dxa"/>
            <w:vAlign w:val="center"/>
          </w:tcPr>
          <w:p w14:paraId="5D3568F4">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专业技术</w:t>
            </w:r>
            <w:r>
              <w:rPr>
                <w:rFonts w:hint="default" w:asciiTheme="minorEastAsia" w:hAnsiTheme="minorEastAsia" w:eastAsiaTheme="minorEastAsia" w:cstheme="minorEastAsia"/>
                <w:sz w:val="21"/>
                <w:szCs w:val="21"/>
                <w:lang w:val="en-US" w:eastAsia="zh-CN"/>
              </w:rPr>
              <w:t>能力</w:t>
            </w:r>
          </w:p>
        </w:tc>
        <w:tc>
          <w:tcPr>
            <w:tcW w:w="4136" w:type="dxa"/>
            <w:vAlign w:val="top"/>
          </w:tcPr>
          <w:p w14:paraId="44B92184">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（1）网络架构设计与实施能力： 能够根据用户需求和技术标准，进行中小型网络的规划、设计与IP地址规划，并熟练配置路由器、交换机等网络设备，实现网络的可靠搭建与互联互通。</w:t>
            </w:r>
          </w:p>
          <w:p w14:paraId="01E94349">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（2）网络服务部署与运维能力： 掌握主流操作系统（如Windows Server、Linux）和网络服务（如DNS、DHCP、Web、FTP）的部署、配置与管理，保障网络服务的可用性、安全性和性能。</w:t>
            </w:r>
          </w:p>
          <w:p w14:paraId="6A042F1A">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（3）网络安全防护与管控能力： 具备网络安全意识，能够部署防火墙、入侵检测系统等安全设备，实施访问控制策略，进行漏洞扫描、安全审计和风险分析，以防范和应对网络攻击与威胁。</w:t>
            </w:r>
          </w:p>
          <w:p w14:paraId="203A0ADF">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（4）网络故障诊断与优化能力： 能够熟练运用网络管理工具和命令行诊断工具，快速定位、分析并排除网络故障；同时具备监控网络性能、分析流量数据并提出优化方案的能力。</w:t>
            </w:r>
          </w:p>
          <w:p w14:paraId="12F2F7F5">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（5）云计算与网络集成能力： 了解主流云计算技术架构，掌握虚拟化技术，能够进行初步的云上网络规划、配置与管理，实现本地网络与云服务的安全接入和协同工作。</w:t>
            </w:r>
          </w:p>
          <w:p w14:paraId="4F4B112C">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（6）自动化运维与脚本编程能力： 掌握至少一种脚本语言（如Python、Shell），能够编写自动化脚本，实现网络设备配置批量下发、状态监控和信息采集等任务的自动化，提升运维效率。</w:t>
            </w:r>
          </w:p>
        </w:tc>
        <w:tc>
          <w:tcPr>
            <w:tcW w:w="2334" w:type="dxa"/>
            <w:vAlign w:val="top"/>
          </w:tcPr>
          <w:p w14:paraId="3F7AF10F">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网络服务器配置与管理</w:t>
            </w:r>
          </w:p>
          <w:p w14:paraId="7D18C3BB">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路由交换技术与应用</w:t>
            </w:r>
          </w:p>
          <w:p w14:paraId="70720350">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网络安全技术基础</w:t>
            </w:r>
          </w:p>
          <w:p w14:paraId="23859379">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网络综合布线</w:t>
            </w:r>
          </w:p>
          <w:p w14:paraId="08764CE6">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网络虚拟化技术应用</w:t>
            </w:r>
          </w:p>
          <w:p w14:paraId="0C5641BD">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无线网络技术应用</w:t>
            </w:r>
          </w:p>
          <w:p w14:paraId="2063D1C2">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网络自动化运维技术</w:t>
            </w:r>
          </w:p>
          <w:p w14:paraId="6D1C90A1">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计算机组装与维修</w:t>
            </w:r>
          </w:p>
          <w:p w14:paraId="5213AE37">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云计算技术与应用</w:t>
            </w:r>
          </w:p>
          <w:p w14:paraId="0EC9A672">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路由与交换技术高级</w:t>
            </w:r>
          </w:p>
          <w:p w14:paraId="01787FD8">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网站开发技术</w:t>
            </w:r>
          </w:p>
          <w:p w14:paraId="04997564">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网络工程</w:t>
            </w:r>
          </w:p>
          <w:p w14:paraId="7AAC6CEF">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车联网及通信技术</w:t>
            </w:r>
          </w:p>
        </w:tc>
      </w:tr>
      <w:tr w14:paraId="00787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37" w:hRule="atLeast"/>
        </w:trPr>
        <w:tc>
          <w:tcPr>
            <w:tcW w:w="701" w:type="dxa"/>
            <w:vAlign w:val="center"/>
          </w:tcPr>
          <w:p w14:paraId="4E18109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702" w:type="dxa"/>
            <w:vAlign w:val="center"/>
          </w:tcPr>
          <w:p w14:paraId="16D974C8">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行业职业</w:t>
            </w:r>
            <w:r>
              <w:rPr>
                <w:rFonts w:hint="default" w:asciiTheme="minorEastAsia" w:hAnsiTheme="minorEastAsia" w:eastAsiaTheme="minorEastAsia" w:cstheme="minorEastAsia"/>
                <w:sz w:val="21"/>
                <w:szCs w:val="21"/>
                <w:lang w:val="en-US" w:eastAsia="zh-CN"/>
              </w:rPr>
              <w:t>能力</w:t>
            </w:r>
          </w:p>
        </w:tc>
        <w:tc>
          <w:tcPr>
            <w:tcW w:w="4136" w:type="dxa"/>
            <w:vAlign w:val="top"/>
          </w:tcPr>
          <w:p w14:paraId="410600BE">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具备良好的职业道德、敬业精神和工匠意识，树立正确的劳动观念和职业价值观，具备责任心、质量意识和安全意识；具备团队协作与沟通能力，能够在岗位实践中体现职业自律、持续改进精神和精益求精的工作态度。</w:t>
            </w:r>
          </w:p>
          <w:p w14:paraId="56FD49DB">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（2）能够在网络系统集成、网络运维管理、网络安全部署、云平台配置与维护等岗位，从事网络系统的规划、部署、调试、运维与安全管理等工作。</w:t>
            </w:r>
          </w:p>
          <w:p w14:paraId="5010B9CE">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（3）能够严格遵守岗位操作规程、网络安全法规、职业健康及环保要求，规范使用设备工具并落实数据安全与隐私保护措施，确保系统安全、服务质量和环境保护符合国家与行业标准。</w:t>
            </w:r>
          </w:p>
          <w:p w14:paraId="7BC74EC7">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（4）具有网络工程师、网络安全工程师或云计算运维与开发等相关职业资格证书，或通过“1+X”证书制度中对应技能等级认证。</w:t>
            </w:r>
          </w:p>
        </w:tc>
        <w:tc>
          <w:tcPr>
            <w:tcW w:w="2334" w:type="dxa"/>
            <w:vAlign w:val="top"/>
          </w:tcPr>
          <w:p w14:paraId="42AFDE57">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计算机网络基础实训；</w:t>
            </w:r>
          </w:p>
          <w:p w14:paraId="05ACCBAC">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计算机网络综合实训；</w:t>
            </w:r>
          </w:p>
          <w:p w14:paraId="679F297E">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岗位实习；</w:t>
            </w:r>
          </w:p>
          <w:p w14:paraId="17549AD1">
            <w:pPr>
              <w:keepNext w:val="0"/>
              <w:keepLines w:val="0"/>
              <w:widowControl/>
              <w:suppressLineNumbers w:val="0"/>
              <w:spacing w:before="0" w:beforeAutospacing="0" w:after="0" w:afterAutospacing="0"/>
              <w:ind w:left="0" w:right="0"/>
              <w:jc w:val="left"/>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毕业设计</w:t>
            </w:r>
          </w:p>
        </w:tc>
      </w:tr>
      <w:tr w14:paraId="0A196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4" w:hRule="atLeast"/>
        </w:trPr>
        <w:tc>
          <w:tcPr>
            <w:tcW w:w="701" w:type="dxa"/>
            <w:vAlign w:val="center"/>
          </w:tcPr>
          <w:p w14:paraId="5FA32B7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702" w:type="dxa"/>
            <w:vAlign w:val="center"/>
          </w:tcPr>
          <w:p w14:paraId="0B7FA3D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可持续发展能力</w:t>
            </w:r>
          </w:p>
        </w:tc>
        <w:tc>
          <w:tcPr>
            <w:tcW w:w="4136" w:type="dxa"/>
            <w:vAlign w:val="top"/>
          </w:tcPr>
          <w:p w14:paraId="745E966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具有文献资料的检索与获取能力；具有探究学习、终身学习和可持续发展的能力</w:t>
            </w:r>
            <w:r>
              <w:rPr>
                <w:rFonts w:hint="eastAsia" w:asciiTheme="minorEastAsia" w:hAnsiTheme="minorEastAsia" w:eastAsiaTheme="minorEastAsia" w:cstheme="minorEastAsia"/>
                <w:sz w:val="21"/>
                <w:szCs w:val="21"/>
                <w:lang w:eastAsia="zh-CN"/>
              </w:rPr>
              <w:t>。</w:t>
            </w:r>
          </w:p>
        </w:tc>
        <w:tc>
          <w:tcPr>
            <w:tcW w:w="2334" w:type="dxa"/>
            <w:vAlign w:val="top"/>
          </w:tcPr>
          <w:p w14:paraId="70C768AD">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中华优秀传统文化</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心理健康教育</w:t>
            </w:r>
          </w:p>
        </w:tc>
      </w:tr>
      <w:tr w14:paraId="230E5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7" w:hRule="atLeast"/>
        </w:trPr>
        <w:tc>
          <w:tcPr>
            <w:tcW w:w="701" w:type="dxa"/>
            <w:vAlign w:val="center"/>
          </w:tcPr>
          <w:p w14:paraId="727DF5D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702" w:type="dxa"/>
            <w:vAlign w:val="center"/>
          </w:tcPr>
          <w:p w14:paraId="68F4177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创新创业能力</w:t>
            </w:r>
          </w:p>
        </w:tc>
        <w:tc>
          <w:tcPr>
            <w:tcW w:w="4136" w:type="dxa"/>
            <w:vAlign w:val="top"/>
          </w:tcPr>
          <w:p w14:paraId="66DF5DE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具有使用专业知识和技能能力；具有主动满足经济社会发展需求能力；具有较强的创新、创业的意识、精神和品质。</w:t>
            </w:r>
          </w:p>
        </w:tc>
        <w:tc>
          <w:tcPr>
            <w:tcW w:w="2334" w:type="dxa"/>
            <w:vAlign w:val="top"/>
          </w:tcPr>
          <w:p w14:paraId="1F9042FB">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职业发展与就业指导</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创新创业教育</w:t>
            </w:r>
          </w:p>
          <w:p w14:paraId="5A616B6C">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eastAsia="zh-CN"/>
              </w:rPr>
            </w:pPr>
          </w:p>
        </w:tc>
      </w:tr>
    </w:tbl>
    <w:p w14:paraId="06654161">
      <w:pPr>
        <w:rPr>
          <w:rFonts w:hint="eastAsia" w:ascii="楷体" w:hAnsi="楷体" w:eastAsia="楷体" w:cs="楷体"/>
          <w:b/>
          <w:color w:val="000000" w:themeColor="text1"/>
          <w:kern w:val="2"/>
          <w:sz w:val="28"/>
          <w:szCs w:val="32"/>
          <w:lang w:val="en-US" w:eastAsia="zh-CN" w:bidi="ar-SA"/>
          <w14:textFill>
            <w14:solidFill>
              <w14:schemeClr w14:val="tx1"/>
            </w14:solidFill>
          </w14:textFill>
        </w:rPr>
      </w:pPr>
    </w:p>
    <w:p w14:paraId="36DB7E74">
      <w:pPr>
        <w:rPr>
          <w:rFonts w:hint="eastAsia" w:ascii="楷体" w:hAnsi="楷体" w:eastAsia="楷体" w:cs="楷体"/>
          <w:b/>
          <w:color w:val="000000" w:themeColor="text1"/>
          <w:kern w:val="2"/>
          <w:sz w:val="28"/>
          <w:szCs w:val="32"/>
          <w:lang w:val="en-US" w:eastAsia="zh-CN" w:bidi="ar-SA"/>
          <w14:textFill>
            <w14:solidFill>
              <w14:schemeClr w14:val="tx1"/>
            </w14:solidFill>
          </w14:textFill>
        </w:rPr>
      </w:pPr>
    </w:p>
    <w:p w14:paraId="6425B730">
      <w:pPr>
        <w:rPr>
          <w:rFonts w:hint="eastAsia" w:ascii="楷体" w:hAnsi="楷体" w:eastAsia="楷体" w:cs="楷体"/>
          <w:b/>
          <w:color w:val="000000" w:themeColor="text1"/>
          <w:kern w:val="2"/>
          <w:sz w:val="28"/>
          <w:szCs w:val="32"/>
          <w:lang w:val="en-US" w:eastAsia="zh-CN" w:bidi="ar-SA"/>
          <w14:textFill>
            <w14:solidFill>
              <w14:schemeClr w14:val="tx1"/>
            </w14:solidFill>
          </w14:textFill>
        </w:rPr>
      </w:pPr>
    </w:p>
    <w:p w14:paraId="356E9160">
      <w:pPr>
        <w:rPr>
          <w:rFonts w:hint="eastAsia" w:ascii="楷体" w:hAnsi="楷体" w:eastAsia="楷体" w:cs="楷体"/>
          <w:b/>
          <w:color w:val="000000" w:themeColor="text1"/>
          <w:kern w:val="2"/>
          <w:sz w:val="28"/>
          <w:szCs w:val="32"/>
          <w:lang w:val="en-US" w:eastAsia="zh-CN" w:bidi="ar-SA"/>
          <w14:textFill>
            <w14:solidFill>
              <w14:schemeClr w14:val="tx1"/>
            </w14:solidFill>
          </w14:textFill>
        </w:rPr>
      </w:pPr>
    </w:p>
    <w:p w14:paraId="395EE570">
      <w:pPr>
        <w:rPr>
          <w:rFonts w:hint="eastAsia" w:ascii="楷体" w:hAnsi="楷体" w:eastAsia="楷体" w:cs="楷体"/>
          <w:b/>
          <w:color w:val="000000" w:themeColor="text1"/>
          <w:kern w:val="2"/>
          <w:sz w:val="28"/>
          <w:szCs w:val="32"/>
          <w:lang w:val="en-US" w:eastAsia="zh-CN" w:bidi="ar-SA"/>
          <w14:textFill>
            <w14:solidFill>
              <w14:schemeClr w14:val="tx1"/>
            </w14:solidFill>
          </w14:textFill>
        </w:rPr>
      </w:pPr>
    </w:p>
    <w:p w14:paraId="796CC953">
      <w:pPr>
        <w:rPr>
          <w:rFonts w:hint="eastAsia" w:ascii="楷体" w:hAnsi="楷体" w:eastAsia="楷体" w:cs="楷体"/>
          <w:b/>
          <w:color w:val="000000" w:themeColor="text1"/>
          <w:kern w:val="2"/>
          <w:sz w:val="28"/>
          <w:szCs w:val="32"/>
          <w:lang w:val="en-US" w:eastAsia="zh-CN" w:bidi="ar-SA"/>
          <w14:textFill>
            <w14:solidFill>
              <w14:schemeClr w14:val="tx1"/>
            </w14:solidFill>
          </w14:textFill>
        </w:rPr>
      </w:pPr>
    </w:p>
    <w:p w14:paraId="2B6A559D">
      <w:pPr>
        <w:rPr>
          <w:rFonts w:hint="eastAsia" w:ascii="楷体" w:hAnsi="楷体" w:eastAsia="楷体" w:cs="楷体"/>
          <w:b/>
          <w:color w:val="000000" w:themeColor="text1"/>
          <w:kern w:val="2"/>
          <w:sz w:val="28"/>
          <w:szCs w:val="32"/>
          <w:lang w:val="en-US" w:eastAsia="zh-CN" w:bidi="ar-SA"/>
          <w14:textFill>
            <w14:solidFill>
              <w14:schemeClr w14:val="tx1"/>
            </w14:solidFill>
          </w14:textFill>
        </w:rPr>
      </w:pPr>
    </w:p>
    <w:p w14:paraId="6A37D3A4">
      <w:pPr>
        <w:rPr>
          <w:rFonts w:hint="eastAsia" w:ascii="楷体" w:hAnsi="楷体" w:eastAsia="楷体" w:cs="楷体"/>
          <w:b/>
          <w:color w:val="000000" w:themeColor="text1"/>
          <w:kern w:val="2"/>
          <w:sz w:val="28"/>
          <w:szCs w:val="32"/>
          <w:lang w:val="en-US" w:eastAsia="zh-CN" w:bidi="ar-SA"/>
          <w14:textFill>
            <w14:solidFill>
              <w14:schemeClr w14:val="tx1"/>
            </w14:solidFill>
          </w14:textFill>
        </w:rPr>
      </w:pPr>
    </w:p>
    <w:p w14:paraId="611D95A7">
      <w:pPr>
        <w:outlineLvl w:val="1"/>
        <w:rPr>
          <w:rFonts w:hint="eastAsia" w:ascii="楷体" w:hAnsi="楷体" w:eastAsia="楷体" w:cs="楷体"/>
          <w:b/>
          <w:color w:val="000000" w:themeColor="text1"/>
          <w:kern w:val="2"/>
          <w:sz w:val="28"/>
          <w:szCs w:val="32"/>
          <w:lang w:val="en-US" w:eastAsia="zh-CN" w:bidi="ar-SA"/>
          <w14:textFill>
            <w14:solidFill>
              <w14:schemeClr w14:val="tx1"/>
            </w14:solidFill>
          </w14:textFill>
        </w:rPr>
      </w:pPr>
      <w:bookmarkStart w:id="217" w:name="_Toc27423"/>
      <w:r>
        <w:rPr>
          <w:rFonts w:hint="eastAsia" w:ascii="楷体" w:hAnsi="楷体" w:eastAsia="楷体" w:cs="楷体"/>
          <w:b/>
          <w:color w:val="000000" w:themeColor="text1"/>
          <w:sz w:val="28"/>
          <w:szCs w:val="32"/>
          <w:lang w:val="en-US" w:eastAsia="zh-CN"/>
          <w14:textFill>
            <w14:solidFill>
              <w14:schemeClr w14:val="tx1"/>
            </w14:solidFill>
          </w14:textFill>
        </w:rPr>
        <w:t>（二）</w:t>
      </w:r>
      <w:r>
        <w:rPr>
          <w:rFonts w:hint="eastAsia" w:ascii="楷体" w:hAnsi="楷体" w:eastAsia="楷体" w:cs="楷体"/>
          <w:b/>
          <w:color w:val="auto"/>
          <w:sz w:val="28"/>
          <w:szCs w:val="32"/>
          <w:lang w:val="en-US" w:eastAsia="zh-CN"/>
        </w:rPr>
        <w:t>毕业学分及证书要求</w:t>
      </w:r>
      <w:bookmarkEnd w:id="214"/>
      <w:bookmarkEnd w:id="215"/>
      <w:bookmarkEnd w:id="216"/>
      <w:bookmarkEnd w:id="217"/>
    </w:p>
    <w:p w14:paraId="1A08CD0D">
      <w:pPr>
        <w:numPr>
          <w:ilvl w:val="0"/>
          <w:numId w:val="0"/>
        </w:numPr>
        <w:rPr>
          <w:rFonts w:asciiTheme="minorEastAsia" w:hAnsiTheme="minorEastAsia" w:eastAsiaTheme="minorEastAsia" w:cstheme="minorBidi"/>
          <w:b/>
          <w:color w:val="000000" w:themeColor="text1"/>
          <w14:textFill>
            <w14:solidFill>
              <w14:schemeClr w14:val="tx1"/>
            </w14:solidFill>
          </w14:textFill>
        </w:rPr>
      </w:pPr>
    </w:p>
    <w:p w14:paraId="698A25C5">
      <w:pPr>
        <w:jc w:val="center"/>
        <w:rPr>
          <w:color w:val="000000" w:themeColor="text1"/>
          <w14:textFill>
            <w14:solidFill>
              <w14:schemeClr w14:val="tx1"/>
            </w14:solidFill>
          </w14:textFill>
        </w:rPr>
      </w:pPr>
      <w:r>
        <w:rPr>
          <w:rFonts w:asciiTheme="minorEastAsia" w:hAnsiTheme="minorEastAsia"/>
          <w:color w:val="000000" w:themeColor="text1"/>
          <w14:textFill>
            <w14:solidFill>
              <w14:schemeClr w14:val="tx1"/>
            </w14:solidFill>
          </w14:textFill>
        </w:rPr>
        <w:t>表</w:t>
      </w:r>
      <w:r>
        <w:rPr>
          <w:rFonts w:hint="eastAsia" w:asciiTheme="minorEastAsia" w:hAnsiTheme="minorEastAsia"/>
          <w:color w:val="000000" w:themeColor="text1"/>
          <w:lang w:val="en-US" w:eastAsia="zh-CN"/>
          <w14:textFill>
            <w14:solidFill>
              <w14:schemeClr w14:val="tx1"/>
            </w14:solidFill>
          </w14:textFill>
        </w:rPr>
        <w:t xml:space="preserve">12 </w:t>
      </w:r>
      <w:r>
        <w:rPr>
          <w:rFonts w:asciiTheme="minorEastAsia" w:hAnsiTheme="minorEastAsia"/>
          <w:color w:val="000000" w:themeColor="text1"/>
          <w14:textFill>
            <w14:solidFill>
              <w14:schemeClr w14:val="tx1"/>
            </w14:solidFill>
          </w14:textFill>
        </w:rPr>
        <w:t>毕业学分及证书要求</w:t>
      </w:r>
    </w:p>
    <w:tbl>
      <w:tblPr>
        <w:tblStyle w:val="15"/>
        <w:tblW w:w="0" w:type="auto"/>
        <w:tblInd w:w="57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377"/>
        <w:gridCol w:w="851"/>
        <w:gridCol w:w="3118"/>
        <w:gridCol w:w="3686"/>
      </w:tblGrid>
      <w:tr w14:paraId="6C50D0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9" w:hRule="atLeast"/>
        </w:trPr>
        <w:tc>
          <w:tcPr>
            <w:tcW w:w="2228" w:type="dxa"/>
            <w:gridSpan w:val="2"/>
            <w:tcBorders>
              <w:right w:val="single" w:color="000000" w:sz="4" w:space="0"/>
            </w:tcBorders>
            <w:vAlign w:val="center"/>
          </w:tcPr>
          <w:p w14:paraId="6FFF411A">
            <w:pPr>
              <w:pStyle w:val="5"/>
              <w:keepNext w:val="0"/>
              <w:keepLines w:val="0"/>
              <w:widowControl/>
              <w:suppressLineNumbers w:val="0"/>
              <w:bidi w:val="0"/>
              <w:spacing w:before="0" w:beforeAutospacing="0" w:afterAutospacing="0"/>
              <w:ind w:left="0" w:right="0"/>
              <w:jc w:val="center"/>
              <w:rPr>
                <w:rFonts w:hint="default"/>
                <w:b/>
                <w:bCs/>
              </w:rPr>
            </w:pPr>
            <w:r>
              <w:rPr>
                <w:rFonts w:hint="default"/>
                <w:b/>
                <w:bCs/>
              </w:rPr>
              <w:t>应修学分</w:t>
            </w:r>
          </w:p>
        </w:tc>
        <w:tc>
          <w:tcPr>
            <w:tcW w:w="6804" w:type="dxa"/>
            <w:gridSpan w:val="2"/>
            <w:tcBorders>
              <w:left w:val="single" w:color="000000" w:sz="4" w:space="0"/>
            </w:tcBorders>
            <w:vAlign w:val="center"/>
          </w:tcPr>
          <w:p w14:paraId="7A687FD8">
            <w:pPr>
              <w:pStyle w:val="5"/>
              <w:keepNext w:val="0"/>
              <w:keepLines w:val="0"/>
              <w:widowControl/>
              <w:suppressLineNumbers w:val="0"/>
              <w:bidi w:val="0"/>
              <w:spacing w:before="0" w:beforeAutospacing="0" w:afterAutospacing="0"/>
              <w:ind w:left="0" w:right="0"/>
              <w:jc w:val="center"/>
              <w:rPr>
                <w:rFonts w:hint="default"/>
                <w:b/>
                <w:bCs/>
              </w:rPr>
            </w:pPr>
            <w:r>
              <w:rPr>
                <w:rFonts w:hint="default"/>
                <w:b/>
                <w:bCs/>
              </w:rPr>
              <w:t>应取得的证书</w:t>
            </w:r>
          </w:p>
        </w:tc>
      </w:tr>
      <w:tr w14:paraId="30241D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7" w:hRule="atLeast"/>
        </w:trPr>
        <w:tc>
          <w:tcPr>
            <w:tcW w:w="1377" w:type="dxa"/>
            <w:tcBorders>
              <w:bottom w:val="single" w:color="000000" w:sz="4" w:space="0"/>
              <w:right w:val="single" w:color="000000" w:sz="4" w:space="0"/>
            </w:tcBorders>
            <w:vAlign w:val="center"/>
          </w:tcPr>
          <w:p w14:paraId="55A53537">
            <w:pPr>
              <w:keepNext w:val="0"/>
              <w:keepLines w:val="0"/>
              <w:widowControl/>
              <w:suppressLineNumbers w:val="0"/>
              <w:spacing w:before="0" w:beforeAutospacing="0" w:after="0" w:afterAutospacing="0"/>
              <w:ind w:left="0" w:right="0"/>
              <w:jc w:val="left"/>
              <w:rPr>
                <w:rFonts w:hint="default"/>
                <w:b/>
                <w:bCs/>
                <w:sz w:val="21"/>
                <w:szCs w:val="21"/>
              </w:rPr>
            </w:pPr>
            <w:r>
              <w:rPr>
                <w:rFonts w:hint="eastAsia" w:ascii="宋体" w:hAnsi="宋体" w:cs="Times New Roman"/>
                <w:b/>
                <w:bCs/>
                <w:color w:val="000000" w:themeColor="text1"/>
                <w:sz w:val="21"/>
                <w:szCs w:val="21"/>
                <w:lang w:val="en-US" w:eastAsia="zh-CN"/>
                <w14:textFill>
                  <w14:solidFill>
                    <w14:schemeClr w14:val="tx1"/>
                  </w14:solidFill>
                </w14:textFill>
              </w:rPr>
              <w:t>公共基础课</w:t>
            </w:r>
          </w:p>
        </w:tc>
        <w:tc>
          <w:tcPr>
            <w:tcW w:w="851" w:type="dxa"/>
            <w:tcBorders>
              <w:left w:val="single" w:color="000000" w:sz="4" w:space="0"/>
              <w:bottom w:val="single" w:color="000000" w:sz="4" w:space="0"/>
              <w:right w:val="single" w:color="000000" w:sz="4" w:space="0"/>
            </w:tcBorders>
            <w:vAlign w:val="center"/>
          </w:tcPr>
          <w:p w14:paraId="485B62F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103</w:t>
            </w:r>
          </w:p>
        </w:tc>
        <w:tc>
          <w:tcPr>
            <w:tcW w:w="3118" w:type="dxa"/>
            <w:tcBorders>
              <w:left w:val="single" w:color="000000" w:sz="4" w:space="0"/>
              <w:bottom w:val="single" w:color="auto" w:sz="4" w:space="0"/>
              <w:right w:val="single" w:color="000000" w:sz="4" w:space="0"/>
            </w:tcBorders>
            <w:vAlign w:val="center"/>
          </w:tcPr>
          <w:p w14:paraId="6D81C824">
            <w:pPr>
              <w:pStyle w:val="5"/>
              <w:keepNext w:val="0"/>
              <w:keepLines w:val="0"/>
              <w:widowControl/>
              <w:suppressLineNumbers w:val="0"/>
              <w:bidi w:val="0"/>
              <w:spacing w:before="0" w:beforeAutospacing="0" w:afterAutospacing="0"/>
              <w:ind w:left="0" w:right="0"/>
              <w:jc w:val="center"/>
              <w:rPr>
                <w:rFonts w:hint="default"/>
                <w:b/>
                <w:bCs/>
              </w:rPr>
            </w:pPr>
            <w:r>
              <w:rPr>
                <w:rFonts w:hint="default"/>
                <w:b/>
                <w:bCs/>
              </w:rPr>
              <w:t>证书名称</w:t>
            </w:r>
          </w:p>
        </w:tc>
        <w:tc>
          <w:tcPr>
            <w:tcW w:w="3686" w:type="dxa"/>
            <w:tcBorders>
              <w:left w:val="single" w:color="000000" w:sz="4" w:space="0"/>
              <w:bottom w:val="single" w:color="auto" w:sz="4" w:space="0"/>
            </w:tcBorders>
            <w:vAlign w:val="center"/>
          </w:tcPr>
          <w:p w14:paraId="41C10A81">
            <w:pPr>
              <w:pStyle w:val="5"/>
              <w:keepNext w:val="0"/>
              <w:keepLines w:val="0"/>
              <w:widowControl/>
              <w:suppressLineNumbers w:val="0"/>
              <w:bidi w:val="0"/>
              <w:spacing w:before="0" w:beforeAutospacing="0" w:afterAutospacing="0"/>
              <w:ind w:left="0" w:right="0"/>
              <w:jc w:val="center"/>
              <w:rPr>
                <w:rFonts w:hint="default"/>
                <w:b/>
                <w:bCs/>
              </w:rPr>
            </w:pPr>
            <w:r>
              <w:rPr>
                <w:rFonts w:hint="default"/>
                <w:b/>
                <w:bCs/>
              </w:rPr>
              <w:t>发证机构</w:t>
            </w:r>
          </w:p>
        </w:tc>
      </w:tr>
      <w:tr w14:paraId="2E4CD9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5" w:hRule="atLeast"/>
        </w:trPr>
        <w:tc>
          <w:tcPr>
            <w:tcW w:w="1377" w:type="dxa"/>
            <w:tcBorders>
              <w:top w:val="single" w:color="000000" w:sz="4" w:space="0"/>
              <w:bottom w:val="single" w:color="000000" w:sz="4" w:space="0"/>
              <w:right w:val="single" w:color="000000" w:sz="4" w:space="0"/>
            </w:tcBorders>
            <w:vAlign w:val="center"/>
          </w:tcPr>
          <w:p w14:paraId="08AAB0D9">
            <w:pPr>
              <w:keepNext w:val="0"/>
              <w:keepLines w:val="0"/>
              <w:widowControl/>
              <w:suppressLineNumbers w:val="0"/>
              <w:spacing w:before="0" w:beforeAutospacing="0" w:after="0" w:afterAutospacing="0"/>
              <w:ind w:left="0" w:right="0"/>
              <w:jc w:val="left"/>
              <w:rPr>
                <w:rFonts w:hint="default"/>
                <w:b/>
                <w:bCs/>
                <w:sz w:val="21"/>
                <w:szCs w:val="21"/>
              </w:rPr>
            </w:pPr>
            <w:r>
              <w:rPr>
                <w:rFonts w:hint="eastAsia" w:ascii="宋体" w:hAnsi="宋体"/>
                <w:b/>
                <w:bCs/>
                <w:color w:val="000000" w:themeColor="text1"/>
                <w:sz w:val="21"/>
                <w:szCs w:val="21"/>
                <w:highlight w:val="none"/>
                <w:lang w:val="en-US" w:eastAsia="zh-CN"/>
                <w14:textFill>
                  <w14:solidFill>
                    <w14:schemeClr w14:val="tx1"/>
                  </w14:solidFill>
                </w14:textFill>
              </w:rPr>
              <w:t>公共限选课</w:t>
            </w:r>
          </w:p>
        </w:tc>
        <w:tc>
          <w:tcPr>
            <w:tcW w:w="851" w:type="dxa"/>
            <w:tcBorders>
              <w:top w:val="single" w:color="000000" w:sz="4" w:space="0"/>
              <w:left w:val="single" w:color="000000" w:sz="4" w:space="0"/>
              <w:bottom w:val="single" w:color="000000" w:sz="4" w:space="0"/>
              <w:right w:val="single" w:color="auto" w:sz="4" w:space="0"/>
            </w:tcBorders>
            <w:vAlign w:val="center"/>
          </w:tcPr>
          <w:p w14:paraId="5006E72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3118" w:type="dxa"/>
            <w:vMerge w:val="restart"/>
            <w:tcBorders>
              <w:top w:val="single" w:color="auto" w:sz="4" w:space="0"/>
              <w:left w:val="single" w:color="auto" w:sz="4" w:space="0"/>
              <w:bottom w:val="single" w:color="auto" w:sz="4" w:space="0"/>
              <w:right w:val="single" w:color="auto" w:sz="4" w:space="0"/>
            </w:tcBorders>
            <w:vAlign w:val="top"/>
          </w:tcPr>
          <w:p w14:paraId="10D8F16A">
            <w:pPr>
              <w:keepNext w:val="0"/>
              <w:keepLines w:val="0"/>
              <w:widowControl/>
              <w:numPr>
                <w:ilvl w:val="0"/>
                <w:numId w:val="0"/>
              </w:numPr>
              <w:suppressLineNumbers w:val="0"/>
              <w:spacing w:before="0" w:beforeAutospacing="0" w:after="0" w:afterAutospacing="0"/>
              <w:ind w:left="0" w:leftChars="0" w:right="0"/>
              <w:rPr>
                <w:rFonts w:hint="default" w:ascii="PMingLiU" w:eastAsia="宋体"/>
                <w:sz w:val="21"/>
                <w:lang w:val="en-US" w:eastAsia="zh-CN"/>
              </w:rPr>
            </w:pPr>
            <w:r>
              <w:rPr>
                <w:rFonts w:hint="eastAsia" w:ascii="PMingLiU" w:eastAsia="宋体"/>
                <w:sz w:val="21"/>
                <w:lang w:val="en-US" w:eastAsia="zh-CN"/>
              </w:rPr>
              <w:t>1.国家计算机等级考试（NCRE）</w:t>
            </w:r>
          </w:p>
          <w:p w14:paraId="078AF135">
            <w:pPr>
              <w:keepNext w:val="0"/>
              <w:keepLines w:val="0"/>
              <w:widowControl/>
              <w:numPr>
                <w:ilvl w:val="0"/>
                <w:numId w:val="0"/>
              </w:numPr>
              <w:suppressLineNumbers w:val="0"/>
              <w:spacing w:before="0" w:beforeAutospacing="0" w:after="0" w:afterAutospacing="0"/>
              <w:ind w:left="0" w:leftChars="0" w:right="0"/>
              <w:rPr>
                <w:rFonts w:hint="eastAsia" w:ascii="PMingLiU" w:eastAsia="宋体"/>
                <w:sz w:val="21"/>
                <w:lang w:val="en-US" w:eastAsia="zh-CN"/>
              </w:rPr>
            </w:pPr>
            <w:r>
              <w:rPr>
                <w:rFonts w:hint="eastAsia" w:ascii="PMingLiU" w:eastAsia="宋体"/>
                <w:sz w:val="21"/>
                <w:lang w:val="en-US" w:eastAsia="zh-CN"/>
              </w:rPr>
              <w:t>2.网络系统建设与运维职业技能等级证书</w:t>
            </w:r>
            <w:r>
              <w:rPr>
                <w:rFonts w:hint="eastAsia" w:ascii="PMingLiU"/>
                <w:sz w:val="21"/>
                <w:lang w:val="en-US" w:eastAsia="zh-CN"/>
              </w:rPr>
              <w:t>、网络安全运维/评估职业技能等级证书</w:t>
            </w:r>
          </w:p>
          <w:p w14:paraId="5E632311">
            <w:pPr>
              <w:keepNext w:val="0"/>
              <w:keepLines w:val="0"/>
              <w:widowControl/>
              <w:numPr>
                <w:ilvl w:val="0"/>
                <w:numId w:val="0"/>
              </w:numPr>
              <w:suppressLineNumbers w:val="0"/>
              <w:spacing w:before="0" w:beforeAutospacing="0" w:after="0" w:afterAutospacing="0"/>
              <w:ind w:left="0" w:leftChars="0" w:right="0"/>
              <w:rPr>
                <w:rFonts w:hint="eastAsia" w:ascii="PMingLiU" w:eastAsia="宋体"/>
                <w:sz w:val="21"/>
                <w:lang w:val="en-US" w:eastAsia="zh-CN"/>
              </w:rPr>
            </w:pPr>
            <w:r>
              <w:rPr>
                <w:rFonts w:hint="eastAsia" w:ascii="PMingLiU" w:eastAsia="宋体"/>
                <w:sz w:val="21"/>
                <w:lang w:val="en-US" w:eastAsia="zh-CN"/>
              </w:rPr>
              <w:t>3.计算机技术与软件专业技术资格（网络管理员初级/网络工程师中级）</w:t>
            </w:r>
          </w:p>
          <w:p w14:paraId="4EB175CA">
            <w:pPr>
              <w:keepNext w:val="0"/>
              <w:keepLines w:val="0"/>
              <w:widowControl/>
              <w:numPr>
                <w:ilvl w:val="0"/>
                <w:numId w:val="0"/>
              </w:numPr>
              <w:suppressLineNumbers w:val="0"/>
              <w:spacing w:before="0" w:beforeAutospacing="0" w:after="0" w:afterAutospacing="0"/>
              <w:ind w:left="0" w:leftChars="0" w:right="0" w:firstLine="0" w:firstLineChars="0"/>
              <w:jc w:val="left"/>
              <w:rPr>
                <w:rFonts w:hint="default"/>
              </w:rPr>
            </w:pPr>
            <w:r>
              <w:rPr>
                <w:rFonts w:hint="eastAsia" w:ascii="PMingLiU" w:eastAsia="宋体"/>
                <w:sz w:val="21"/>
                <w:lang w:val="en-US" w:eastAsia="zh-CN"/>
              </w:rPr>
              <w:t>4.行业认证（华为认证（HCIA/HCIP）</w:t>
            </w:r>
          </w:p>
        </w:tc>
        <w:tc>
          <w:tcPr>
            <w:tcW w:w="3686" w:type="dxa"/>
            <w:vMerge w:val="restart"/>
            <w:tcBorders>
              <w:top w:val="single" w:color="auto" w:sz="4" w:space="0"/>
              <w:left w:val="single" w:color="auto" w:sz="4" w:space="0"/>
              <w:bottom w:val="single" w:color="auto" w:sz="4" w:space="0"/>
              <w:right w:val="single" w:color="auto" w:sz="4" w:space="0"/>
            </w:tcBorders>
            <w:vAlign w:val="top"/>
          </w:tcPr>
          <w:p w14:paraId="08129F45">
            <w:pPr>
              <w:keepNext w:val="0"/>
              <w:keepLines w:val="0"/>
              <w:widowControl/>
              <w:numPr>
                <w:ilvl w:val="0"/>
                <w:numId w:val="0"/>
              </w:numPr>
              <w:suppressLineNumbers w:val="0"/>
              <w:spacing w:before="0" w:beforeAutospacing="0" w:after="0" w:afterAutospacing="0"/>
              <w:ind w:left="0" w:leftChars="0" w:right="0"/>
              <w:rPr>
                <w:rFonts w:hint="eastAsia" w:ascii="PMingLiU" w:eastAsia="宋体"/>
                <w:sz w:val="21"/>
                <w:lang w:val="en-US" w:eastAsia="zh-CN"/>
              </w:rPr>
            </w:pPr>
            <w:r>
              <w:rPr>
                <w:rFonts w:hint="eastAsia" w:ascii="PMingLiU" w:eastAsia="宋体"/>
                <w:sz w:val="21"/>
                <w:lang w:val="en-US" w:eastAsia="zh-CN"/>
              </w:rPr>
              <w:t>教育部考试中心</w:t>
            </w:r>
          </w:p>
          <w:p w14:paraId="0D2EE7D9">
            <w:pPr>
              <w:keepNext w:val="0"/>
              <w:keepLines w:val="0"/>
              <w:widowControl/>
              <w:numPr>
                <w:ilvl w:val="0"/>
                <w:numId w:val="0"/>
              </w:numPr>
              <w:suppressLineNumbers w:val="0"/>
              <w:spacing w:before="0" w:beforeAutospacing="0" w:after="0" w:afterAutospacing="0"/>
              <w:ind w:left="0" w:leftChars="0" w:right="0"/>
              <w:rPr>
                <w:rFonts w:hint="eastAsia" w:ascii="PMingLiU" w:eastAsia="宋体"/>
                <w:sz w:val="21"/>
                <w:lang w:val="en-US" w:eastAsia="zh-CN"/>
              </w:rPr>
            </w:pPr>
            <w:r>
              <w:rPr>
                <w:rFonts w:hint="eastAsia" w:ascii="PMingLiU" w:eastAsia="宋体"/>
                <w:sz w:val="21"/>
                <w:lang w:val="en-US" w:eastAsia="zh-CN"/>
              </w:rPr>
              <w:t>工业和信息化部</w:t>
            </w:r>
          </w:p>
          <w:p w14:paraId="0A844A04">
            <w:pPr>
              <w:keepNext w:val="0"/>
              <w:keepLines w:val="0"/>
              <w:widowControl/>
              <w:numPr>
                <w:ilvl w:val="0"/>
                <w:numId w:val="0"/>
              </w:numPr>
              <w:suppressLineNumbers w:val="0"/>
              <w:spacing w:before="0" w:beforeAutospacing="0" w:after="0" w:afterAutospacing="0"/>
              <w:ind w:left="0" w:leftChars="0" w:right="0"/>
              <w:rPr>
                <w:rFonts w:hint="eastAsia" w:ascii="PMingLiU" w:eastAsia="宋体"/>
                <w:sz w:val="21"/>
                <w:lang w:val="en-US" w:eastAsia="zh-CN"/>
              </w:rPr>
            </w:pPr>
            <w:r>
              <w:rPr>
                <w:rFonts w:hint="eastAsia" w:ascii="PMingLiU" w:eastAsia="宋体"/>
                <w:sz w:val="21"/>
                <w:lang w:val="en-US" w:eastAsia="zh-CN"/>
              </w:rPr>
              <w:t>人力资源社会保障部</w:t>
            </w:r>
          </w:p>
          <w:p w14:paraId="30C3791E">
            <w:pPr>
              <w:keepNext w:val="0"/>
              <w:keepLines w:val="0"/>
              <w:widowControl/>
              <w:numPr>
                <w:ilvl w:val="0"/>
                <w:numId w:val="0"/>
              </w:numPr>
              <w:suppressLineNumbers w:val="0"/>
              <w:spacing w:before="0" w:beforeAutospacing="0" w:after="0" w:afterAutospacing="0"/>
              <w:ind w:left="0" w:leftChars="0" w:right="0"/>
              <w:rPr>
                <w:rFonts w:hint="eastAsia" w:ascii="PMingLiU" w:eastAsia="宋体"/>
                <w:sz w:val="21"/>
                <w:lang w:val="en-US" w:eastAsia="zh-CN"/>
              </w:rPr>
            </w:pPr>
            <w:r>
              <w:rPr>
                <w:rFonts w:hint="eastAsia" w:asciiTheme="minorEastAsia" w:hAnsiTheme="minorEastAsia" w:eastAsiaTheme="minorEastAsia" w:cstheme="minorEastAsia"/>
                <w:sz w:val="21"/>
                <w:szCs w:val="21"/>
              </w:rPr>
              <w:t>地方人社部门或指定机构</w:t>
            </w:r>
          </w:p>
          <w:p w14:paraId="12BC44B1">
            <w:pPr>
              <w:keepNext w:val="0"/>
              <w:keepLines w:val="0"/>
              <w:widowControl/>
              <w:numPr>
                <w:ilvl w:val="0"/>
                <w:numId w:val="0"/>
              </w:numPr>
              <w:suppressLineNumbers w:val="0"/>
              <w:spacing w:before="0" w:beforeAutospacing="0" w:after="0" w:afterAutospacing="0"/>
              <w:ind w:left="0" w:leftChars="0" w:right="0"/>
              <w:rPr>
                <w:rFonts w:hint="default"/>
                <w:lang w:val="en-US"/>
              </w:rPr>
            </w:pPr>
            <w:r>
              <w:rPr>
                <w:rFonts w:hint="eastAsia" w:ascii="PMingLiU" w:eastAsia="宋体"/>
                <w:sz w:val="21"/>
                <w:lang w:val="en-US" w:eastAsia="zh-CN"/>
              </w:rPr>
              <w:t>华为</w:t>
            </w:r>
            <w:r>
              <w:rPr>
                <w:rFonts w:hint="eastAsia" w:ascii="PMingLiU"/>
                <w:sz w:val="21"/>
                <w:lang w:val="en-US" w:eastAsia="zh-CN"/>
              </w:rPr>
              <w:t>技术有限公司</w:t>
            </w:r>
          </w:p>
        </w:tc>
      </w:tr>
      <w:tr w14:paraId="37D7E0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377" w:type="dxa"/>
            <w:tcBorders>
              <w:top w:val="single" w:color="000000" w:sz="4" w:space="0"/>
              <w:bottom w:val="single" w:color="000000" w:sz="4" w:space="0"/>
              <w:right w:val="single" w:color="000000" w:sz="4" w:space="0"/>
            </w:tcBorders>
            <w:vAlign w:val="center"/>
          </w:tcPr>
          <w:p w14:paraId="5A7998D2">
            <w:pPr>
              <w:keepNext w:val="0"/>
              <w:keepLines w:val="0"/>
              <w:widowControl/>
              <w:suppressLineNumbers w:val="0"/>
              <w:spacing w:before="0" w:beforeAutospacing="0" w:after="0" w:afterAutospacing="0"/>
              <w:ind w:left="0" w:right="0"/>
              <w:jc w:val="left"/>
              <w:rPr>
                <w:rFonts w:hint="default"/>
                <w:b/>
                <w:bCs/>
                <w:sz w:val="21"/>
                <w:szCs w:val="21"/>
              </w:rPr>
            </w:pPr>
            <w:r>
              <w:rPr>
                <w:rFonts w:hint="eastAsia"/>
                <w:b/>
                <w:bCs/>
                <w:color w:val="000000" w:themeColor="text1"/>
                <w:sz w:val="21"/>
                <w:szCs w:val="21"/>
                <w:lang w:val="en-US" w:eastAsia="zh-CN"/>
                <w14:textFill>
                  <w14:solidFill>
                    <w14:schemeClr w14:val="tx1"/>
                  </w14:solidFill>
                </w14:textFill>
              </w:rPr>
              <w:t>专业基础课</w:t>
            </w:r>
          </w:p>
        </w:tc>
        <w:tc>
          <w:tcPr>
            <w:tcW w:w="851" w:type="dxa"/>
            <w:tcBorders>
              <w:top w:val="single" w:color="000000" w:sz="4" w:space="0"/>
              <w:left w:val="single" w:color="000000" w:sz="4" w:space="0"/>
              <w:bottom w:val="single" w:color="000000" w:sz="4" w:space="0"/>
              <w:right w:val="single" w:color="auto" w:sz="4" w:space="0"/>
            </w:tcBorders>
            <w:vAlign w:val="center"/>
          </w:tcPr>
          <w:p w14:paraId="5FC68B5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w:t>
            </w:r>
          </w:p>
        </w:tc>
        <w:tc>
          <w:tcPr>
            <w:tcW w:w="3118" w:type="dxa"/>
            <w:vMerge w:val="continue"/>
            <w:tcBorders>
              <w:top w:val="single" w:color="auto" w:sz="4" w:space="0"/>
              <w:left w:val="single" w:color="auto" w:sz="4" w:space="0"/>
              <w:bottom w:val="single" w:color="auto" w:sz="4" w:space="0"/>
              <w:right w:val="single" w:color="000000" w:sz="4" w:space="0"/>
            </w:tcBorders>
          </w:tcPr>
          <w:p w14:paraId="3CF83288">
            <w:pPr>
              <w:pStyle w:val="5"/>
              <w:keepNext w:val="0"/>
              <w:keepLines w:val="0"/>
              <w:widowControl/>
              <w:suppressLineNumbers w:val="0"/>
              <w:bidi w:val="0"/>
              <w:spacing w:before="0" w:beforeAutospacing="0" w:afterAutospacing="0"/>
              <w:ind w:left="0" w:right="0"/>
              <w:rPr>
                <w:rFonts w:hint="default"/>
              </w:rPr>
            </w:pPr>
          </w:p>
        </w:tc>
        <w:tc>
          <w:tcPr>
            <w:tcW w:w="3686" w:type="dxa"/>
            <w:vMerge w:val="continue"/>
            <w:tcBorders>
              <w:top w:val="single" w:color="auto" w:sz="4" w:space="0"/>
              <w:left w:val="single" w:color="000000" w:sz="4" w:space="0"/>
              <w:bottom w:val="single" w:color="auto" w:sz="4" w:space="0"/>
              <w:right w:val="single" w:color="auto" w:sz="4" w:space="0"/>
            </w:tcBorders>
          </w:tcPr>
          <w:p w14:paraId="7B113B60">
            <w:pPr>
              <w:pStyle w:val="5"/>
              <w:keepNext w:val="0"/>
              <w:keepLines w:val="0"/>
              <w:widowControl/>
              <w:suppressLineNumbers w:val="0"/>
              <w:bidi w:val="0"/>
              <w:spacing w:before="0" w:beforeAutospacing="0" w:afterAutospacing="0"/>
              <w:ind w:left="0" w:right="0"/>
              <w:rPr>
                <w:rFonts w:hint="default"/>
              </w:rPr>
            </w:pPr>
          </w:p>
        </w:tc>
      </w:tr>
      <w:tr w14:paraId="09B594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377" w:type="dxa"/>
            <w:tcBorders>
              <w:top w:val="single" w:color="000000" w:sz="4" w:space="0"/>
              <w:bottom w:val="single" w:color="000000" w:sz="4" w:space="0"/>
              <w:right w:val="single" w:color="000000" w:sz="4" w:space="0"/>
            </w:tcBorders>
            <w:vAlign w:val="center"/>
          </w:tcPr>
          <w:p w14:paraId="722FFFB9">
            <w:pPr>
              <w:keepNext w:val="0"/>
              <w:keepLines w:val="0"/>
              <w:widowControl/>
              <w:suppressLineNumbers w:val="0"/>
              <w:spacing w:before="0" w:beforeAutospacing="0" w:after="0" w:afterAutospacing="0"/>
              <w:ind w:left="0" w:right="0"/>
              <w:jc w:val="left"/>
              <w:rPr>
                <w:rFonts w:hint="default"/>
                <w:b/>
                <w:bCs/>
                <w:sz w:val="21"/>
                <w:szCs w:val="21"/>
              </w:rPr>
            </w:pPr>
            <w:r>
              <w:rPr>
                <w:rFonts w:hint="eastAsia"/>
                <w:b/>
                <w:bCs/>
                <w:color w:val="000000" w:themeColor="text1"/>
                <w:sz w:val="21"/>
                <w:szCs w:val="21"/>
                <w:lang w:val="en-US" w:eastAsia="zh-CN"/>
                <w14:textFill>
                  <w14:solidFill>
                    <w14:schemeClr w14:val="tx1"/>
                  </w14:solidFill>
                </w14:textFill>
              </w:rPr>
              <w:t>专业核心课</w:t>
            </w:r>
          </w:p>
        </w:tc>
        <w:tc>
          <w:tcPr>
            <w:tcW w:w="851" w:type="dxa"/>
            <w:tcBorders>
              <w:top w:val="single" w:color="000000" w:sz="4" w:space="0"/>
              <w:left w:val="single" w:color="000000" w:sz="4" w:space="0"/>
              <w:bottom w:val="single" w:color="000000" w:sz="4" w:space="0"/>
              <w:right w:val="single" w:color="auto" w:sz="4" w:space="0"/>
            </w:tcBorders>
            <w:vAlign w:val="center"/>
          </w:tcPr>
          <w:p w14:paraId="52EEBC33">
            <w:pPr>
              <w:keepNext w:val="0"/>
              <w:keepLines w:val="0"/>
              <w:widowControl/>
              <w:suppressLineNumbers w:val="0"/>
              <w:jc w:val="center"/>
              <w:textAlignment w:val="center"/>
              <w:rPr>
                <w:rFonts w:hint="default"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48</w:t>
            </w:r>
          </w:p>
        </w:tc>
        <w:tc>
          <w:tcPr>
            <w:tcW w:w="3118" w:type="dxa"/>
            <w:vMerge w:val="continue"/>
            <w:tcBorders>
              <w:top w:val="single" w:color="auto" w:sz="4" w:space="0"/>
              <w:left w:val="single" w:color="auto" w:sz="4" w:space="0"/>
              <w:bottom w:val="single" w:color="auto" w:sz="4" w:space="0"/>
              <w:right w:val="single" w:color="000000" w:sz="4" w:space="0"/>
            </w:tcBorders>
          </w:tcPr>
          <w:p w14:paraId="33B9D362">
            <w:pPr>
              <w:pStyle w:val="5"/>
              <w:keepNext w:val="0"/>
              <w:keepLines w:val="0"/>
              <w:widowControl/>
              <w:suppressLineNumbers w:val="0"/>
              <w:bidi w:val="0"/>
              <w:spacing w:before="0" w:beforeAutospacing="0" w:afterAutospacing="0"/>
              <w:ind w:left="0" w:right="0"/>
              <w:rPr>
                <w:rFonts w:hint="default"/>
              </w:rPr>
            </w:pPr>
          </w:p>
        </w:tc>
        <w:tc>
          <w:tcPr>
            <w:tcW w:w="3686" w:type="dxa"/>
            <w:vMerge w:val="continue"/>
            <w:tcBorders>
              <w:top w:val="single" w:color="auto" w:sz="4" w:space="0"/>
              <w:left w:val="single" w:color="000000" w:sz="4" w:space="0"/>
              <w:bottom w:val="single" w:color="auto" w:sz="4" w:space="0"/>
              <w:right w:val="single" w:color="auto" w:sz="4" w:space="0"/>
            </w:tcBorders>
          </w:tcPr>
          <w:p w14:paraId="0F422F34">
            <w:pPr>
              <w:pStyle w:val="5"/>
              <w:keepNext w:val="0"/>
              <w:keepLines w:val="0"/>
              <w:widowControl/>
              <w:suppressLineNumbers w:val="0"/>
              <w:bidi w:val="0"/>
              <w:spacing w:before="0" w:beforeAutospacing="0" w:afterAutospacing="0"/>
              <w:ind w:left="0" w:right="0"/>
              <w:rPr>
                <w:rFonts w:hint="default"/>
              </w:rPr>
            </w:pPr>
          </w:p>
        </w:tc>
      </w:tr>
      <w:tr w14:paraId="1FB76B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377" w:type="dxa"/>
            <w:tcBorders>
              <w:top w:val="single" w:color="000000" w:sz="4" w:space="0"/>
              <w:bottom w:val="single" w:color="000000" w:sz="4" w:space="0"/>
              <w:right w:val="single" w:color="000000" w:sz="4" w:space="0"/>
            </w:tcBorders>
            <w:vAlign w:val="center"/>
          </w:tcPr>
          <w:p w14:paraId="73B79DCA">
            <w:pPr>
              <w:keepNext w:val="0"/>
              <w:keepLines w:val="0"/>
              <w:widowControl/>
              <w:suppressLineNumbers w:val="0"/>
              <w:spacing w:before="0" w:beforeAutospacing="0" w:after="0" w:afterAutospacing="0"/>
              <w:ind w:left="0" w:right="0"/>
              <w:jc w:val="left"/>
              <w:rPr>
                <w:rFonts w:hint="default"/>
                <w:b/>
                <w:bCs/>
                <w:sz w:val="21"/>
                <w:szCs w:val="21"/>
              </w:rPr>
            </w:pPr>
            <w:r>
              <w:rPr>
                <w:rFonts w:hint="eastAsia"/>
                <w:b/>
                <w:bCs/>
                <w:color w:val="000000" w:themeColor="text1"/>
                <w:sz w:val="21"/>
                <w:szCs w:val="21"/>
                <w:lang w:val="en-US" w:eastAsia="zh-CN"/>
                <w14:textFill>
                  <w14:solidFill>
                    <w14:schemeClr w14:val="tx1"/>
                  </w14:solidFill>
                </w14:textFill>
              </w:rPr>
              <w:t>专业拓展课</w:t>
            </w:r>
          </w:p>
        </w:tc>
        <w:tc>
          <w:tcPr>
            <w:tcW w:w="851" w:type="dxa"/>
            <w:tcBorders>
              <w:top w:val="single" w:color="000000" w:sz="4" w:space="0"/>
              <w:left w:val="single" w:color="000000" w:sz="4" w:space="0"/>
              <w:bottom w:val="single" w:color="000000" w:sz="4" w:space="0"/>
              <w:right w:val="single" w:color="auto" w:sz="4" w:space="0"/>
            </w:tcBorders>
            <w:vAlign w:val="center"/>
          </w:tcPr>
          <w:p w14:paraId="7282B5B0">
            <w:pPr>
              <w:keepNext w:val="0"/>
              <w:keepLines w:val="0"/>
              <w:widowControl/>
              <w:suppressLineNumbers w:val="0"/>
              <w:jc w:val="center"/>
              <w:textAlignment w:val="center"/>
              <w:rPr>
                <w:rFonts w:hint="default"/>
                <w:sz w:val="21"/>
                <w:szCs w:val="21"/>
                <w:lang w:val="en-US"/>
              </w:rPr>
            </w:pPr>
            <w:r>
              <w:rPr>
                <w:rFonts w:hint="eastAsia" w:ascii="宋体" w:hAnsi="宋体" w:eastAsia="宋体" w:cs="宋体"/>
                <w:i w:val="0"/>
                <w:iCs w:val="0"/>
                <w:color w:val="000000"/>
                <w:kern w:val="0"/>
                <w:sz w:val="21"/>
                <w:szCs w:val="21"/>
                <w:u w:val="none"/>
                <w:lang w:val="en-US" w:eastAsia="zh-CN" w:bidi="ar"/>
              </w:rPr>
              <w:t>28</w:t>
            </w:r>
          </w:p>
        </w:tc>
        <w:tc>
          <w:tcPr>
            <w:tcW w:w="3118" w:type="dxa"/>
            <w:vMerge w:val="continue"/>
            <w:tcBorders>
              <w:top w:val="single" w:color="auto" w:sz="4" w:space="0"/>
              <w:left w:val="single" w:color="auto" w:sz="4" w:space="0"/>
              <w:bottom w:val="single" w:color="auto" w:sz="4" w:space="0"/>
              <w:right w:val="single" w:color="000000" w:sz="4" w:space="0"/>
            </w:tcBorders>
          </w:tcPr>
          <w:p w14:paraId="28312719">
            <w:pPr>
              <w:pStyle w:val="5"/>
              <w:keepNext w:val="0"/>
              <w:keepLines w:val="0"/>
              <w:widowControl/>
              <w:suppressLineNumbers w:val="0"/>
              <w:bidi w:val="0"/>
              <w:spacing w:before="0" w:beforeAutospacing="0" w:afterAutospacing="0"/>
              <w:ind w:left="0" w:right="0"/>
              <w:rPr>
                <w:rFonts w:hint="default"/>
              </w:rPr>
            </w:pPr>
          </w:p>
        </w:tc>
        <w:tc>
          <w:tcPr>
            <w:tcW w:w="3686" w:type="dxa"/>
            <w:vMerge w:val="continue"/>
            <w:tcBorders>
              <w:top w:val="single" w:color="auto" w:sz="4" w:space="0"/>
              <w:left w:val="single" w:color="000000" w:sz="4" w:space="0"/>
              <w:bottom w:val="single" w:color="auto" w:sz="4" w:space="0"/>
              <w:right w:val="single" w:color="auto" w:sz="4" w:space="0"/>
            </w:tcBorders>
          </w:tcPr>
          <w:p w14:paraId="5B847F44">
            <w:pPr>
              <w:pStyle w:val="5"/>
              <w:keepNext w:val="0"/>
              <w:keepLines w:val="0"/>
              <w:widowControl/>
              <w:suppressLineNumbers w:val="0"/>
              <w:bidi w:val="0"/>
              <w:spacing w:before="0" w:beforeAutospacing="0" w:afterAutospacing="0"/>
              <w:ind w:left="0" w:right="0"/>
              <w:rPr>
                <w:rFonts w:hint="default"/>
              </w:rPr>
            </w:pPr>
          </w:p>
        </w:tc>
      </w:tr>
      <w:tr w14:paraId="0D4531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0" w:hRule="atLeast"/>
        </w:trPr>
        <w:tc>
          <w:tcPr>
            <w:tcW w:w="1377" w:type="dxa"/>
            <w:tcBorders>
              <w:top w:val="single" w:color="000000" w:sz="4" w:space="0"/>
              <w:bottom w:val="single" w:color="000000" w:sz="4" w:space="0"/>
              <w:right w:val="single" w:color="000000" w:sz="4" w:space="0"/>
            </w:tcBorders>
            <w:vAlign w:val="center"/>
          </w:tcPr>
          <w:p w14:paraId="383808E2">
            <w:pPr>
              <w:keepNext w:val="0"/>
              <w:keepLines w:val="0"/>
              <w:widowControl/>
              <w:suppressLineNumbers w:val="0"/>
              <w:spacing w:before="0" w:beforeAutospacing="0" w:after="0" w:afterAutospacing="0"/>
              <w:ind w:left="0" w:right="0"/>
              <w:jc w:val="both"/>
              <w:rPr>
                <w:rFonts w:hint="default"/>
                <w:b/>
                <w:bCs/>
                <w:sz w:val="21"/>
                <w:szCs w:val="21"/>
              </w:rPr>
            </w:pPr>
            <w:r>
              <w:rPr>
                <w:rFonts w:hint="eastAsia"/>
                <w:b/>
                <w:bCs/>
                <w:color w:val="000000" w:themeColor="text1"/>
                <w:sz w:val="21"/>
                <w:szCs w:val="21"/>
                <w:lang w:val="en-US" w:eastAsia="zh-CN"/>
                <w14:textFill>
                  <w14:solidFill>
                    <w14:schemeClr w14:val="tx1"/>
                  </w14:solidFill>
                </w14:textFill>
              </w:rPr>
              <w:t>专业实践课</w:t>
            </w:r>
          </w:p>
        </w:tc>
        <w:tc>
          <w:tcPr>
            <w:tcW w:w="851" w:type="dxa"/>
            <w:tcBorders>
              <w:top w:val="single" w:color="000000" w:sz="4" w:space="0"/>
              <w:left w:val="single" w:color="000000" w:sz="4" w:space="0"/>
              <w:bottom w:val="single" w:color="000000" w:sz="4" w:space="0"/>
              <w:right w:val="single" w:color="auto" w:sz="4" w:space="0"/>
            </w:tcBorders>
            <w:vAlign w:val="center"/>
          </w:tcPr>
          <w:p w14:paraId="5FB39E7A">
            <w:pPr>
              <w:keepNext w:val="0"/>
              <w:keepLines w:val="0"/>
              <w:widowControl/>
              <w:suppressLineNumbers w:val="0"/>
              <w:jc w:val="center"/>
              <w:textAlignment w:val="center"/>
              <w:rPr>
                <w:rFonts w:hint="default"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52</w:t>
            </w:r>
          </w:p>
        </w:tc>
        <w:tc>
          <w:tcPr>
            <w:tcW w:w="3118" w:type="dxa"/>
            <w:vMerge w:val="continue"/>
            <w:tcBorders>
              <w:top w:val="single" w:color="auto" w:sz="4" w:space="0"/>
              <w:left w:val="single" w:color="auto" w:sz="4" w:space="0"/>
              <w:bottom w:val="single" w:color="auto" w:sz="4" w:space="0"/>
              <w:right w:val="single" w:color="000000" w:sz="4" w:space="0"/>
            </w:tcBorders>
          </w:tcPr>
          <w:p w14:paraId="1D3CA450">
            <w:pPr>
              <w:pStyle w:val="5"/>
              <w:keepNext w:val="0"/>
              <w:keepLines w:val="0"/>
              <w:widowControl/>
              <w:suppressLineNumbers w:val="0"/>
              <w:bidi w:val="0"/>
              <w:spacing w:before="0" w:beforeAutospacing="0" w:afterAutospacing="0"/>
              <w:ind w:left="0" w:right="0"/>
              <w:rPr>
                <w:rFonts w:hint="default"/>
              </w:rPr>
            </w:pPr>
          </w:p>
        </w:tc>
        <w:tc>
          <w:tcPr>
            <w:tcW w:w="3686" w:type="dxa"/>
            <w:vMerge w:val="continue"/>
            <w:tcBorders>
              <w:top w:val="single" w:color="auto" w:sz="4" w:space="0"/>
              <w:left w:val="single" w:color="000000" w:sz="4" w:space="0"/>
              <w:bottom w:val="single" w:color="auto" w:sz="4" w:space="0"/>
              <w:right w:val="single" w:color="auto" w:sz="4" w:space="0"/>
            </w:tcBorders>
          </w:tcPr>
          <w:p w14:paraId="5DD5CBDB">
            <w:pPr>
              <w:pStyle w:val="5"/>
              <w:keepNext w:val="0"/>
              <w:keepLines w:val="0"/>
              <w:widowControl/>
              <w:suppressLineNumbers w:val="0"/>
              <w:bidi w:val="0"/>
              <w:spacing w:before="0" w:beforeAutospacing="0" w:afterAutospacing="0"/>
              <w:ind w:left="0" w:right="0"/>
              <w:rPr>
                <w:rFonts w:hint="default"/>
              </w:rPr>
            </w:pPr>
          </w:p>
        </w:tc>
      </w:tr>
      <w:tr w14:paraId="10283D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5" w:hRule="atLeast"/>
        </w:trPr>
        <w:tc>
          <w:tcPr>
            <w:tcW w:w="1377" w:type="dxa"/>
            <w:tcBorders>
              <w:top w:val="single" w:color="000000" w:sz="4" w:space="0"/>
              <w:bottom w:val="single" w:color="000000" w:sz="4" w:space="0"/>
              <w:right w:val="single" w:color="000000" w:sz="4" w:space="0"/>
            </w:tcBorders>
            <w:vAlign w:val="center"/>
          </w:tcPr>
          <w:p w14:paraId="756AB704">
            <w:pPr>
              <w:keepNext w:val="0"/>
              <w:keepLines w:val="0"/>
              <w:widowControl/>
              <w:suppressLineNumbers w:val="0"/>
              <w:spacing w:before="0" w:beforeAutospacing="0" w:after="0" w:afterAutospacing="0"/>
              <w:ind w:left="0" w:right="0"/>
              <w:jc w:val="center"/>
              <w:rPr>
                <w:rFonts w:hint="default"/>
                <w:b/>
                <w:bCs/>
                <w:sz w:val="21"/>
                <w:szCs w:val="21"/>
              </w:rPr>
            </w:pPr>
            <w:r>
              <w:rPr>
                <w:rFonts w:hint="default" w:asciiTheme="minorEastAsia" w:hAnsiTheme="minorEastAsia"/>
                <w:b/>
                <w:bCs/>
                <w:color w:val="000000" w:themeColor="text1"/>
                <w:sz w:val="21"/>
                <w:szCs w:val="21"/>
                <w14:textFill>
                  <w14:solidFill>
                    <w14:schemeClr w14:val="tx1"/>
                  </w14:solidFill>
                </w14:textFill>
              </w:rPr>
              <w:t>合计</w:t>
            </w:r>
          </w:p>
        </w:tc>
        <w:tc>
          <w:tcPr>
            <w:tcW w:w="851" w:type="dxa"/>
            <w:tcBorders>
              <w:top w:val="single" w:color="000000" w:sz="4" w:space="0"/>
              <w:left w:val="single" w:color="000000" w:sz="4" w:space="0"/>
              <w:bottom w:val="single" w:color="000000" w:sz="4" w:space="0"/>
              <w:right w:val="single" w:color="auto" w:sz="4" w:space="0"/>
            </w:tcBorders>
            <w:vAlign w:val="center"/>
          </w:tcPr>
          <w:p w14:paraId="3F03D725">
            <w:pPr>
              <w:keepNext w:val="0"/>
              <w:keepLines w:val="0"/>
              <w:widowControl/>
              <w:suppressLineNumbers w:val="0"/>
              <w:jc w:val="center"/>
              <w:textAlignment w:val="center"/>
              <w:rPr>
                <w:rFonts w:hint="default"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274</w:t>
            </w:r>
          </w:p>
        </w:tc>
        <w:tc>
          <w:tcPr>
            <w:tcW w:w="3118" w:type="dxa"/>
            <w:vMerge w:val="continue"/>
            <w:tcBorders>
              <w:top w:val="single" w:color="auto" w:sz="4" w:space="0"/>
              <w:left w:val="single" w:color="auto" w:sz="4" w:space="0"/>
              <w:bottom w:val="single" w:color="auto" w:sz="4" w:space="0"/>
              <w:right w:val="single" w:color="000000" w:sz="4" w:space="0"/>
            </w:tcBorders>
          </w:tcPr>
          <w:p w14:paraId="43214A00">
            <w:pPr>
              <w:pStyle w:val="5"/>
              <w:keepNext w:val="0"/>
              <w:keepLines w:val="0"/>
              <w:widowControl/>
              <w:suppressLineNumbers w:val="0"/>
              <w:bidi w:val="0"/>
              <w:spacing w:before="0" w:beforeAutospacing="0" w:afterAutospacing="0"/>
              <w:ind w:left="0" w:right="0"/>
              <w:rPr>
                <w:rFonts w:hint="default"/>
              </w:rPr>
            </w:pPr>
          </w:p>
        </w:tc>
        <w:tc>
          <w:tcPr>
            <w:tcW w:w="3686" w:type="dxa"/>
            <w:vMerge w:val="continue"/>
            <w:tcBorders>
              <w:top w:val="single" w:color="auto" w:sz="4" w:space="0"/>
              <w:left w:val="single" w:color="000000" w:sz="4" w:space="0"/>
              <w:bottom w:val="single" w:color="auto" w:sz="4" w:space="0"/>
              <w:right w:val="single" w:color="auto" w:sz="4" w:space="0"/>
            </w:tcBorders>
          </w:tcPr>
          <w:p w14:paraId="0D16DEEF">
            <w:pPr>
              <w:pStyle w:val="5"/>
              <w:keepNext w:val="0"/>
              <w:keepLines w:val="0"/>
              <w:widowControl/>
              <w:suppressLineNumbers w:val="0"/>
              <w:bidi w:val="0"/>
              <w:spacing w:before="0" w:beforeAutospacing="0" w:afterAutospacing="0"/>
              <w:ind w:left="0" w:right="0"/>
              <w:rPr>
                <w:rFonts w:hint="default"/>
              </w:rPr>
            </w:pPr>
          </w:p>
        </w:tc>
      </w:tr>
      <w:tr w14:paraId="3CF73A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5" w:hRule="atLeast"/>
        </w:trPr>
        <w:tc>
          <w:tcPr>
            <w:tcW w:w="9032" w:type="dxa"/>
            <w:gridSpan w:val="4"/>
            <w:tcBorders>
              <w:top w:val="single" w:color="000000" w:sz="4" w:space="0"/>
              <w:bottom w:val="single" w:color="000000" w:sz="4" w:space="0"/>
              <w:right w:val="single" w:color="auto" w:sz="4" w:space="0"/>
            </w:tcBorders>
            <w:vAlign w:val="center"/>
          </w:tcPr>
          <w:p w14:paraId="0AC50870">
            <w:pPr>
              <w:pStyle w:val="5"/>
              <w:keepNext w:val="0"/>
              <w:keepLines w:val="0"/>
              <w:widowControl/>
              <w:suppressLineNumbers w:val="0"/>
              <w:spacing w:before="0" w:beforeAutospacing="0" w:afterAutospacing="0"/>
              <w:ind w:left="0" w:right="0"/>
              <w:rPr>
                <w:rFonts w:hint="default"/>
              </w:rPr>
            </w:pPr>
            <w:r>
              <w:rPr>
                <w:rFonts w:hint="eastAsia"/>
              </w:rPr>
              <w:t>毕业学分要求：</w:t>
            </w:r>
          </w:p>
          <w:p w14:paraId="6CAEDA6E">
            <w:pPr>
              <w:pStyle w:val="5"/>
              <w:keepNext w:val="0"/>
              <w:keepLines w:val="0"/>
              <w:widowControl/>
              <w:suppressLineNumbers w:val="0"/>
              <w:bidi w:val="0"/>
              <w:spacing w:before="0" w:beforeAutospacing="0" w:afterAutospacing="0"/>
              <w:ind w:left="0" w:right="0"/>
              <w:rPr>
                <w:rFonts w:hint="default"/>
              </w:rPr>
            </w:pPr>
            <w:r>
              <w:rPr>
                <w:rFonts w:hint="eastAsia"/>
              </w:rPr>
              <w:t xml:space="preserve">学生修读的课程学分总数不得少于 </w:t>
            </w:r>
            <w:r>
              <w:rPr>
                <w:rFonts w:hint="eastAsia"/>
                <w:lang w:val="en-US" w:eastAsia="zh-CN"/>
              </w:rPr>
              <w:t>274</w:t>
            </w:r>
            <w:r>
              <w:rPr>
                <w:rFonts w:hint="eastAsia"/>
              </w:rPr>
              <w:t xml:space="preserve"> 学分，方可满足毕业要求。</w:t>
            </w:r>
          </w:p>
        </w:tc>
      </w:tr>
      <w:tr w14:paraId="7AC2AC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5" w:hRule="atLeast"/>
        </w:trPr>
        <w:tc>
          <w:tcPr>
            <w:tcW w:w="9032" w:type="dxa"/>
            <w:gridSpan w:val="4"/>
            <w:tcBorders>
              <w:top w:val="single" w:color="000000" w:sz="4" w:space="0"/>
              <w:right w:val="single" w:color="auto" w:sz="4" w:space="0"/>
            </w:tcBorders>
            <w:vAlign w:val="center"/>
          </w:tcPr>
          <w:p w14:paraId="1CD3119B">
            <w:pPr>
              <w:pStyle w:val="5"/>
              <w:keepNext w:val="0"/>
              <w:keepLines w:val="0"/>
              <w:widowControl/>
              <w:suppressLineNumbers w:val="0"/>
              <w:spacing w:before="0" w:beforeAutospacing="0" w:afterAutospacing="0"/>
              <w:ind w:left="0" w:right="0"/>
              <w:rPr>
                <w:rFonts w:hint="default"/>
              </w:rPr>
            </w:pPr>
            <w:r>
              <w:rPr>
                <w:rFonts w:hint="eastAsia"/>
              </w:rPr>
              <w:t>学分置换说明：</w:t>
            </w:r>
          </w:p>
          <w:p w14:paraId="7DB855CA">
            <w:pPr>
              <w:pStyle w:val="5"/>
              <w:keepNext w:val="0"/>
              <w:keepLines w:val="0"/>
              <w:widowControl/>
              <w:suppressLineNumbers w:val="0"/>
              <w:spacing w:before="0" w:beforeAutospacing="0" w:afterAutospacing="0"/>
              <w:ind w:left="0" w:right="0"/>
              <w:rPr>
                <w:rFonts w:hint="default"/>
              </w:rPr>
            </w:pPr>
            <w:r>
              <w:rPr>
                <w:rFonts w:hint="eastAsia"/>
              </w:rPr>
              <w:t>1.学生获得与专业相关的职业技能等级证书、行业认证证书等，可凭有效证书申请置换相关或相近课程的学分；</w:t>
            </w:r>
          </w:p>
          <w:p w14:paraId="392E807B">
            <w:pPr>
              <w:pStyle w:val="5"/>
              <w:keepNext w:val="0"/>
              <w:keepLines w:val="0"/>
              <w:widowControl/>
              <w:suppressLineNumbers w:val="0"/>
              <w:spacing w:before="0" w:beforeAutospacing="0" w:afterAutospacing="0"/>
              <w:ind w:left="0" w:right="0"/>
              <w:rPr>
                <w:rFonts w:hint="default"/>
              </w:rPr>
            </w:pPr>
            <w:r>
              <w:rPr>
                <w:rFonts w:hint="eastAsia"/>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604F45EE">
            <w:pPr>
              <w:pStyle w:val="5"/>
              <w:keepNext w:val="0"/>
              <w:keepLines w:val="0"/>
              <w:widowControl/>
              <w:suppressLineNumbers w:val="0"/>
              <w:bidi w:val="0"/>
              <w:spacing w:before="0" w:beforeAutospacing="0" w:afterAutospacing="0"/>
              <w:ind w:left="0" w:right="0"/>
              <w:rPr>
                <w:rFonts w:hint="default"/>
              </w:rPr>
            </w:pPr>
            <w:r>
              <w:rPr>
                <w:rFonts w:hint="eastAsia"/>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50BD6936">
      <w:pPr>
        <w:rPr>
          <w:rFonts w:hint="default" w:asciiTheme="minorEastAsia" w:hAnsiTheme="minorEastAsia" w:eastAsiaTheme="minorEastAsia" w:cstheme="minorBidi"/>
          <w:color w:val="000000" w:themeColor="text1"/>
          <w:lang w:val="en-US" w:eastAsia="zh-CN"/>
          <w14:textFill>
            <w14:solidFill>
              <w14:schemeClr w14:val="tx1"/>
            </w14:solidFill>
          </w14:textFill>
        </w:rPr>
      </w:pPr>
      <w:r>
        <w:rPr>
          <w:rFonts w:hint="eastAsia" w:asciiTheme="minorEastAsia" w:hAnsiTheme="minorEastAsia" w:eastAsiaTheme="minorEastAsia" w:cstheme="minorBidi"/>
          <w:color w:val="000000" w:themeColor="text1"/>
          <w:lang w:val="en-US" w:eastAsia="zh-CN"/>
          <w14:textFill>
            <w14:solidFill>
              <w14:schemeClr w14:val="tx1"/>
            </w14:solidFill>
          </w14:textFill>
        </w:rPr>
        <w:t xml:space="preserve">       </w:t>
      </w:r>
    </w:p>
    <w:p w14:paraId="5DD0338A">
      <w:pPr>
        <w:outlineLvl w:val="0"/>
        <w:rPr>
          <w:rFonts w:hint="default" w:ascii="黑体" w:hAnsi="黑体" w:eastAsia="黑体" w:cs="黑体"/>
          <w:color w:val="000000" w:themeColor="text1"/>
          <w:sz w:val="28"/>
          <w:szCs w:val="28"/>
          <w:lang w:val="en-US" w:eastAsia="zh-CN"/>
          <w14:textFill>
            <w14:solidFill>
              <w14:schemeClr w14:val="tx1"/>
            </w14:solidFill>
          </w14:textFill>
        </w:rPr>
      </w:pPr>
      <w:bookmarkStart w:id="218" w:name="_Toc24768"/>
      <w:bookmarkStart w:id="219" w:name="_Toc2956"/>
      <w:bookmarkStart w:id="220" w:name="_Toc4213"/>
      <w:bookmarkStart w:id="221" w:name="_Toc20924"/>
      <w:r>
        <w:rPr>
          <w:rFonts w:hint="eastAsia" w:ascii="黑体" w:hAnsi="黑体" w:eastAsia="黑体" w:cs="黑体"/>
          <w:b w:val="0"/>
          <w:bCs/>
          <w:color w:val="000000" w:themeColor="text1"/>
          <w:sz w:val="28"/>
          <w:szCs w:val="28"/>
          <w:lang w:val="en-US" w:eastAsia="zh-CN"/>
          <w14:textFill>
            <w14:solidFill>
              <w14:schemeClr w14:val="tx1"/>
            </w14:solidFill>
          </w14:textFill>
        </w:rPr>
        <w:t>十一、</w:t>
      </w:r>
      <w:r>
        <w:rPr>
          <w:rFonts w:hint="eastAsia" w:ascii="黑体" w:hAnsi="黑体" w:eastAsia="黑体" w:cs="黑体"/>
          <w:color w:val="000000" w:themeColor="text1"/>
          <w:sz w:val="28"/>
          <w:szCs w:val="28"/>
          <w:lang w:val="en-US" w:eastAsia="zh-CN"/>
          <w14:textFill>
            <w14:solidFill>
              <w14:schemeClr w14:val="tx1"/>
            </w14:solidFill>
          </w14:textFill>
        </w:rPr>
        <w:t>附教学进程安排表</w:t>
      </w:r>
      <w:bookmarkEnd w:id="218"/>
      <w:bookmarkEnd w:id="219"/>
      <w:bookmarkEnd w:id="220"/>
      <w:bookmarkEnd w:id="221"/>
    </w:p>
    <w:p w14:paraId="404A2272">
      <w:pPr>
        <w:ind w:firstLine="280" w:firstLineChars="100"/>
        <w:outlineLvl w:val="9"/>
        <w:rPr>
          <w:rFonts w:hint="eastAsia" w:ascii="楷体" w:hAnsi="楷体" w:eastAsia="楷体" w:cs="楷体"/>
          <w:color w:val="000000" w:themeColor="text1"/>
          <w:sz w:val="28"/>
          <w:szCs w:val="32"/>
          <w14:textFill>
            <w14:solidFill>
              <w14:schemeClr w14:val="tx1"/>
            </w14:solidFill>
          </w14:textFill>
        </w:rPr>
      </w:pPr>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1</w:t>
      </w:r>
      <w:r>
        <w:rPr>
          <w:rFonts w:hint="eastAsia" w:ascii="楷体" w:hAnsi="楷体" w:eastAsia="楷体" w:cs="楷体"/>
          <w:color w:val="000000" w:themeColor="text1"/>
          <w:sz w:val="28"/>
          <w:szCs w:val="32"/>
          <w14:textFill>
            <w14:solidFill>
              <w14:schemeClr w14:val="tx1"/>
            </w14:solidFill>
          </w14:textFill>
        </w:rPr>
        <w:t>：各教学环节教学周具体安排表</w:t>
      </w:r>
    </w:p>
    <w:p w14:paraId="3184A6AB">
      <w:pPr>
        <w:ind w:firstLine="280" w:firstLineChars="100"/>
        <w:outlineLvl w:val="9"/>
        <w:rPr>
          <w:rFonts w:hint="eastAsia" w:ascii="楷体" w:hAnsi="楷体" w:eastAsia="楷体" w:cs="楷体"/>
          <w:color w:val="000000" w:themeColor="text1"/>
          <w:sz w:val="28"/>
          <w:szCs w:val="32"/>
          <w14:textFill>
            <w14:solidFill>
              <w14:schemeClr w14:val="tx1"/>
            </w14:solidFill>
          </w14:textFill>
        </w:rPr>
      </w:pPr>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2</w:t>
      </w:r>
      <w:r>
        <w:rPr>
          <w:rFonts w:hint="eastAsia" w:ascii="楷体" w:hAnsi="楷体" w:eastAsia="楷体" w:cs="楷体"/>
          <w:color w:val="000000" w:themeColor="text1"/>
          <w:sz w:val="28"/>
          <w:szCs w:val="32"/>
          <w14:textFill>
            <w14:solidFill>
              <w14:schemeClr w14:val="tx1"/>
            </w14:solidFill>
          </w14:textFill>
        </w:rPr>
        <w:t>：教学进程</w:t>
      </w:r>
      <w:r>
        <w:rPr>
          <w:rFonts w:hint="eastAsia" w:ascii="楷体" w:hAnsi="楷体" w:eastAsia="楷体" w:cs="楷体"/>
          <w:color w:val="000000" w:themeColor="text1"/>
          <w:sz w:val="28"/>
          <w:szCs w:val="32"/>
          <w:lang w:val="en-US" w:eastAsia="zh-CN"/>
          <w14:textFill>
            <w14:solidFill>
              <w14:schemeClr w14:val="tx1"/>
            </w14:solidFill>
          </w14:textFill>
        </w:rPr>
        <w:t>总体</w:t>
      </w:r>
      <w:r>
        <w:rPr>
          <w:rFonts w:hint="eastAsia" w:ascii="楷体" w:hAnsi="楷体" w:eastAsia="楷体" w:cs="楷体"/>
          <w:color w:val="000000" w:themeColor="text1"/>
          <w:sz w:val="28"/>
          <w:szCs w:val="32"/>
          <w14:textFill>
            <w14:solidFill>
              <w14:schemeClr w14:val="tx1"/>
            </w14:solidFill>
          </w14:textFill>
        </w:rPr>
        <w:t>安排表</w:t>
      </w:r>
    </w:p>
    <w:p w14:paraId="37EBDE54">
      <w:pPr>
        <w:ind w:firstLine="280" w:firstLineChars="100"/>
        <w:outlineLvl w:val="9"/>
        <w:rPr>
          <w:rFonts w:hint="eastAsia" w:ascii="楷体" w:hAnsi="楷体" w:eastAsia="楷体" w:cs="楷体"/>
          <w:color w:val="000000" w:themeColor="text1"/>
          <w:sz w:val="28"/>
          <w:szCs w:val="28"/>
          <w:lang w:eastAsia="zh-CN"/>
          <w14:textFill>
            <w14:solidFill>
              <w14:schemeClr w14:val="tx1"/>
            </w14:solidFill>
          </w14:textFill>
        </w:rPr>
      </w:pPr>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3</w:t>
      </w:r>
      <w:r>
        <w:rPr>
          <w:rFonts w:hint="eastAsia" w:ascii="楷体" w:hAnsi="楷体" w:eastAsia="楷体" w:cs="楷体"/>
          <w:color w:val="000000" w:themeColor="text1"/>
          <w:sz w:val="28"/>
          <w:szCs w:val="32"/>
          <w14:textFill>
            <w14:solidFill>
              <w14:schemeClr w14:val="tx1"/>
            </w14:solidFill>
          </w14:textFill>
        </w:rPr>
        <w:t>：</w:t>
      </w:r>
      <w:r>
        <w:rPr>
          <w:rFonts w:hint="eastAsia" w:ascii="楷体" w:hAnsi="楷体" w:eastAsia="楷体" w:cs="楷体"/>
          <w:color w:val="000000" w:themeColor="text1"/>
          <w:sz w:val="28"/>
          <w:szCs w:val="28"/>
          <w:lang w:eastAsia="zh-CN"/>
          <w14:textFill>
            <w14:solidFill>
              <w14:schemeClr w14:val="tx1"/>
            </w14:solidFill>
          </w14:textFill>
        </w:rPr>
        <w:t>教学环节信息明细表</w:t>
      </w:r>
    </w:p>
    <w:p w14:paraId="272F9A4E">
      <w:pPr>
        <w:ind w:firstLine="280" w:firstLineChars="100"/>
        <w:outlineLvl w:val="9"/>
        <w:rPr>
          <w:rFonts w:hint="eastAsia" w:asciiTheme="minorEastAsia" w:hAnsiTheme="minorEastAsia"/>
          <w:color w:val="000000" w:themeColor="text1"/>
          <w14:textFill>
            <w14:solidFill>
              <w14:schemeClr w14:val="tx1"/>
            </w14:solidFill>
          </w14:textFill>
        </w:rPr>
      </w:pPr>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4</w:t>
      </w:r>
      <w:r>
        <w:rPr>
          <w:rFonts w:hint="eastAsia" w:ascii="楷体" w:hAnsi="楷体" w:eastAsia="楷体" w:cs="楷体"/>
          <w:color w:val="000000" w:themeColor="text1"/>
          <w:sz w:val="28"/>
          <w:szCs w:val="32"/>
          <w14:textFill>
            <w14:solidFill>
              <w14:schemeClr w14:val="tx1"/>
            </w14:solidFill>
          </w14:textFill>
        </w:rPr>
        <w:t>：</w:t>
      </w:r>
      <w:r>
        <w:rPr>
          <w:rFonts w:hint="eastAsia" w:ascii="楷体" w:hAnsi="楷体" w:eastAsia="楷体" w:cs="楷体"/>
          <w:color w:val="000000" w:themeColor="text1"/>
          <w:sz w:val="28"/>
          <w:szCs w:val="28"/>
          <w:lang w:eastAsia="zh-CN"/>
          <w14:textFill>
            <w14:solidFill>
              <w14:schemeClr w14:val="tx1"/>
            </w14:solidFill>
          </w14:textFill>
        </w:rPr>
        <w:t>学时与学分总体分配表</w:t>
      </w:r>
      <w:bookmarkStart w:id="222" w:name="_Toc9822"/>
      <w:bookmarkStart w:id="223" w:name="_Toc13527"/>
    </w:p>
    <w:p w14:paraId="43290BDA">
      <w:pPr>
        <w:outlineLvl w:val="9"/>
        <w:rPr>
          <w:rFonts w:hint="eastAsia" w:asciiTheme="minorEastAsia" w:hAnsiTheme="minorEastAsia"/>
          <w:color w:val="000000" w:themeColor="text1"/>
          <w14:textFill>
            <w14:solidFill>
              <w14:schemeClr w14:val="tx1"/>
            </w14:solidFill>
          </w14:textFill>
        </w:rPr>
      </w:pPr>
    </w:p>
    <w:p w14:paraId="009496DF">
      <w:pPr>
        <w:outlineLvl w:val="9"/>
        <w:rPr>
          <w:rFonts w:hint="eastAsia" w:asciiTheme="minorEastAsia" w:hAnsiTheme="minorEastAsia"/>
          <w:color w:val="000000" w:themeColor="text1"/>
          <w14:textFill>
            <w14:solidFill>
              <w14:schemeClr w14:val="tx1"/>
            </w14:solidFill>
          </w14:textFill>
        </w:rPr>
      </w:pPr>
    </w:p>
    <w:p w14:paraId="5914E3E1">
      <w:pPr>
        <w:outlineLvl w:val="9"/>
        <w:rPr>
          <w:rFonts w:hint="eastAsia" w:asciiTheme="minorEastAsia" w:hAnsiTheme="minorEastAsia"/>
          <w:color w:val="000000" w:themeColor="text1"/>
          <w14:textFill>
            <w14:solidFill>
              <w14:schemeClr w14:val="tx1"/>
            </w14:solidFill>
          </w14:textFill>
        </w:rPr>
      </w:pPr>
    </w:p>
    <w:p w14:paraId="5743A752">
      <w:pPr>
        <w:outlineLvl w:val="9"/>
        <w:rPr>
          <w:rFonts w:hint="eastAsia" w:asciiTheme="minorEastAsia" w:hAnsiTheme="minorEastAsia"/>
          <w:color w:val="000000" w:themeColor="text1"/>
          <w14:textFill>
            <w14:solidFill>
              <w14:schemeClr w14:val="tx1"/>
            </w14:solidFill>
          </w14:textFill>
        </w:rPr>
      </w:pPr>
    </w:p>
    <w:p w14:paraId="5DC0CA52">
      <w:pPr>
        <w:outlineLvl w:val="9"/>
        <w:rPr>
          <w:rFonts w:hint="eastAsia" w:asciiTheme="minorEastAsia" w:hAnsiTheme="minorEastAsia"/>
          <w:color w:val="000000" w:themeColor="text1"/>
          <w14:textFill>
            <w14:solidFill>
              <w14:schemeClr w14:val="tx1"/>
            </w14:solidFill>
          </w14:textFill>
        </w:rPr>
      </w:pPr>
    </w:p>
    <w:p w14:paraId="10FDCF24">
      <w:pPr>
        <w:outlineLvl w:val="9"/>
        <w:rPr>
          <w:rFonts w:hint="eastAsia" w:asciiTheme="minorEastAsia" w:hAnsiTheme="minorEastAsia"/>
          <w:color w:val="000000" w:themeColor="text1"/>
          <w14:textFill>
            <w14:solidFill>
              <w14:schemeClr w14:val="tx1"/>
            </w14:solidFill>
          </w14:textFill>
        </w:rPr>
      </w:pPr>
    </w:p>
    <w:p w14:paraId="7C16EFAC">
      <w:pPr>
        <w:ind w:left="2800" w:hanging="2800" w:hangingChars="1000"/>
        <w:outlineLvl w:val="0"/>
        <w:rPr>
          <w:rFonts w:hint="eastAsia" w:ascii="楷体" w:hAnsi="楷体" w:eastAsia="楷体" w:cs="楷体"/>
          <w:color w:val="000000" w:themeColor="text1"/>
          <w:sz w:val="28"/>
          <w:szCs w:val="28"/>
          <w:lang w:val="en-US" w:eastAsia="zh-CN"/>
          <w14:textFill>
            <w14:solidFill>
              <w14:schemeClr w14:val="tx1"/>
            </w14:solidFill>
          </w14:textFill>
        </w:rPr>
      </w:pPr>
      <w:bookmarkStart w:id="224" w:name="_Toc23151"/>
      <w:bookmarkStart w:id="225" w:name="_Toc31680"/>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1</w:t>
      </w:r>
      <w:r>
        <w:rPr>
          <w:rFonts w:hint="eastAsia" w:ascii="楷体" w:hAnsi="楷体" w:eastAsia="楷体" w:cs="楷体"/>
          <w:color w:val="000000" w:themeColor="text1"/>
          <w:sz w:val="28"/>
          <w:szCs w:val="32"/>
          <w14:textFill>
            <w14:solidFill>
              <w14:schemeClr w14:val="tx1"/>
            </w14:solidFill>
          </w14:textFill>
        </w:rPr>
        <w:t>：</w:t>
      </w:r>
      <w:bookmarkEnd w:id="222"/>
      <w:r>
        <w:rPr>
          <w:rFonts w:hint="eastAsia" w:asciiTheme="minorEastAsia" w:hAnsiTheme="minorEastAsia"/>
          <w:color w:val="000000" w:themeColor="text1"/>
          <w14:textFill>
            <w14:solidFill>
              <w14:schemeClr w14:val="tx1"/>
            </w14:solidFill>
          </w14:textFill>
        </w:rPr>
        <w:br w:type="textWrapping"/>
      </w:r>
      <w:bookmarkEnd w:id="223"/>
      <w:bookmarkEnd w:id="224"/>
      <w:bookmarkEnd w:id="225"/>
      <w:r>
        <w:rPr>
          <w:rFonts w:hint="eastAsia" w:ascii="楷体" w:hAnsi="楷体" w:eastAsia="楷体" w:cs="楷体"/>
          <w:color w:val="000000" w:themeColor="text1"/>
          <w:sz w:val="28"/>
          <w:szCs w:val="28"/>
          <w:lang w:val="en-US" w:eastAsia="zh-CN"/>
          <w14:textFill>
            <w14:solidFill>
              <w14:schemeClr w14:val="tx1"/>
            </w14:solidFill>
          </w14:textFill>
        </w:rPr>
        <w:t>各教学环节教学周具体安排表</w:t>
      </w:r>
    </w:p>
    <w:tbl>
      <w:tblPr>
        <w:tblStyle w:val="15"/>
        <w:tblW w:w="47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3"/>
        <w:gridCol w:w="369"/>
        <w:gridCol w:w="395"/>
        <w:gridCol w:w="369"/>
        <w:gridCol w:w="371"/>
        <w:gridCol w:w="372"/>
        <w:gridCol w:w="390"/>
        <w:gridCol w:w="390"/>
        <w:gridCol w:w="392"/>
        <w:gridCol w:w="381"/>
        <w:gridCol w:w="428"/>
        <w:gridCol w:w="203"/>
        <w:gridCol w:w="225"/>
        <w:gridCol w:w="428"/>
        <w:gridCol w:w="428"/>
        <w:gridCol w:w="502"/>
        <w:gridCol w:w="428"/>
        <w:gridCol w:w="587"/>
        <w:gridCol w:w="431"/>
        <w:gridCol w:w="475"/>
        <w:gridCol w:w="574"/>
        <w:gridCol w:w="442"/>
      </w:tblGrid>
      <w:tr w14:paraId="5A79E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339" w:type="pct"/>
          </w:tcPr>
          <w:p w14:paraId="4DA5ABB6">
            <w:pPr>
              <w:rPr>
                <w:rFonts w:asciiTheme="minorEastAsia" w:hAnsiTheme="minorEastAsia"/>
                <w:b/>
                <w:bCs/>
                <w:color w:val="000000" w:themeColor="text1"/>
                <w:sz w:val="18"/>
                <w:szCs w:val="20"/>
                <w:highlight w:val="none"/>
                <w14:textFill>
                  <w14:solidFill>
                    <w14:schemeClr w14:val="tx1"/>
                  </w14:solidFill>
                </w14:textFill>
              </w:rPr>
            </w:pPr>
            <w:r>
              <w:rPr>
                <w:rFonts w:asciiTheme="minorEastAsia" w:hAnsiTheme="minorEastAsia"/>
                <w:b/>
                <w:bCs/>
                <w:color w:val="000000" w:themeColor="text1"/>
                <w:sz w:val="18"/>
                <w:szCs w:val="20"/>
                <w:highlight w:val="none"/>
                <w14:textFill>
                  <w14:solidFill>
                    <w14:schemeClr w14:val="tx1"/>
                  </w14:solidFill>
                </w14:textFill>
              </w:rPr>
              <w:t>周次</w:t>
            </w:r>
          </w:p>
          <w:p w14:paraId="1FA5FE32">
            <w:pP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sz w:val="18"/>
                <w:szCs w:val="20"/>
                <w:highlight w:val="none"/>
                <w14:textFill>
                  <w14:solidFill>
                    <w14:schemeClr w14:val="tx1"/>
                  </w14:solidFill>
                </w14:textFill>
              </w:rPr>
              <w:t>学期</w:t>
            </w:r>
          </w:p>
        </w:tc>
        <w:tc>
          <w:tcPr>
            <w:tcW w:w="201" w:type="pct"/>
            <w:vAlign w:val="center"/>
          </w:tcPr>
          <w:p w14:paraId="60E11BDD">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w:t>
            </w:r>
          </w:p>
        </w:tc>
        <w:tc>
          <w:tcPr>
            <w:tcW w:w="215" w:type="pct"/>
            <w:vAlign w:val="center"/>
          </w:tcPr>
          <w:p w14:paraId="15084EC8">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2</w:t>
            </w:r>
          </w:p>
        </w:tc>
        <w:tc>
          <w:tcPr>
            <w:tcW w:w="201" w:type="pct"/>
            <w:vAlign w:val="center"/>
          </w:tcPr>
          <w:p w14:paraId="28B52553">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3</w:t>
            </w:r>
          </w:p>
        </w:tc>
        <w:tc>
          <w:tcPr>
            <w:tcW w:w="202" w:type="pct"/>
            <w:vAlign w:val="center"/>
          </w:tcPr>
          <w:p w14:paraId="335DB51D">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4</w:t>
            </w:r>
          </w:p>
        </w:tc>
        <w:tc>
          <w:tcPr>
            <w:tcW w:w="202" w:type="pct"/>
            <w:vAlign w:val="center"/>
          </w:tcPr>
          <w:p w14:paraId="4FDC3C45">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5</w:t>
            </w:r>
          </w:p>
        </w:tc>
        <w:tc>
          <w:tcPr>
            <w:tcW w:w="212" w:type="pct"/>
            <w:vAlign w:val="center"/>
          </w:tcPr>
          <w:p w14:paraId="6CB62024">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6</w:t>
            </w:r>
          </w:p>
        </w:tc>
        <w:tc>
          <w:tcPr>
            <w:tcW w:w="212" w:type="pct"/>
            <w:vAlign w:val="center"/>
          </w:tcPr>
          <w:p w14:paraId="3E127992">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7</w:t>
            </w:r>
          </w:p>
        </w:tc>
        <w:tc>
          <w:tcPr>
            <w:tcW w:w="213" w:type="pct"/>
            <w:vAlign w:val="center"/>
          </w:tcPr>
          <w:p w14:paraId="22F45D36">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8</w:t>
            </w:r>
          </w:p>
        </w:tc>
        <w:tc>
          <w:tcPr>
            <w:tcW w:w="207" w:type="pct"/>
            <w:vAlign w:val="center"/>
          </w:tcPr>
          <w:p w14:paraId="72C953B3">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9</w:t>
            </w:r>
          </w:p>
        </w:tc>
        <w:tc>
          <w:tcPr>
            <w:tcW w:w="232" w:type="pct"/>
            <w:vAlign w:val="center"/>
          </w:tcPr>
          <w:p w14:paraId="299FDB56">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10</w:t>
            </w:r>
          </w:p>
        </w:tc>
        <w:tc>
          <w:tcPr>
            <w:tcW w:w="232" w:type="pct"/>
            <w:gridSpan w:val="2"/>
            <w:vAlign w:val="center"/>
          </w:tcPr>
          <w:p w14:paraId="09AE603A">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11</w:t>
            </w:r>
          </w:p>
        </w:tc>
        <w:tc>
          <w:tcPr>
            <w:tcW w:w="232" w:type="pct"/>
            <w:vAlign w:val="center"/>
          </w:tcPr>
          <w:p w14:paraId="678887F9">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12</w:t>
            </w:r>
          </w:p>
        </w:tc>
        <w:tc>
          <w:tcPr>
            <w:tcW w:w="232" w:type="pct"/>
            <w:vAlign w:val="center"/>
          </w:tcPr>
          <w:p w14:paraId="6713FAAE">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13</w:t>
            </w:r>
          </w:p>
        </w:tc>
        <w:tc>
          <w:tcPr>
            <w:tcW w:w="273" w:type="pct"/>
            <w:vAlign w:val="center"/>
          </w:tcPr>
          <w:p w14:paraId="04B5D172">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14</w:t>
            </w:r>
          </w:p>
        </w:tc>
        <w:tc>
          <w:tcPr>
            <w:tcW w:w="232" w:type="pct"/>
            <w:vAlign w:val="center"/>
          </w:tcPr>
          <w:p w14:paraId="3C6A565A">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15</w:t>
            </w:r>
          </w:p>
        </w:tc>
        <w:tc>
          <w:tcPr>
            <w:tcW w:w="319" w:type="pct"/>
            <w:vAlign w:val="center"/>
          </w:tcPr>
          <w:p w14:paraId="5ABF3573">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16</w:t>
            </w:r>
          </w:p>
        </w:tc>
        <w:tc>
          <w:tcPr>
            <w:tcW w:w="234" w:type="pct"/>
            <w:vAlign w:val="center"/>
          </w:tcPr>
          <w:p w14:paraId="6AB01AFD">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17</w:t>
            </w:r>
          </w:p>
        </w:tc>
        <w:tc>
          <w:tcPr>
            <w:tcW w:w="251" w:type="pct"/>
            <w:vAlign w:val="center"/>
          </w:tcPr>
          <w:p w14:paraId="61A25FFC">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18</w:t>
            </w:r>
          </w:p>
        </w:tc>
        <w:tc>
          <w:tcPr>
            <w:tcW w:w="312" w:type="pct"/>
            <w:vAlign w:val="center"/>
          </w:tcPr>
          <w:p w14:paraId="708DA722">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19</w:t>
            </w:r>
          </w:p>
        </w:tc>
        <w:tc>
          <w:tcPr>
            <w:tcW w:w="238" w:type="pct"/>
            <w:vAlign w:val="center"/>
          </w:tcPr>
          <w:p w14:paraId="48860B39">
            <w:pPr>
              <w:ind w:left="0" w:leftChars="0" w:right="0" w:rightChars="0" w:firstLine="0" w:firstLineChars="0"/>
              <w:jc w:val="center"/>
              <w:rPr>
                <w:rFonts w:asciiTheme="minorEastAsia" w:hAnsiTheme="minorEastAsia"/>
                <w:b/>
                <w:bCs/>
                <w:color w:val="000000" w:themeColor="text1"/>
                <w:highlight w:val="none"/>
                <w14:textFill>
                  <w14:solidFill>
                    <w14:schemeClr w14:val="tx1"/>
                  </w14:solidFill>
                </w14:textFill>
              </w:rPr>
            </w:pPr>
            <w:r>
              <w:rPr>
                <w:rFonts w:asciiTheme="minorEastAsia" w:hAnsiTheme="minorEastAsia"/>
                <w:b/>
                <w:bCs/>
                <w:color w:val="000000" w:themeColor="text1"/>
                <w:highlight w:val="none"/>
                <w14:textFill>
                  <w14:solidFill>
                    <w14:schemeClr w14:val="tx1"/>
                  </w14:solidFill>
                </w14:textFill>
              </w:rPr>
              <w:t>20</w:t>
            </w:r>
          </w:p>
        </w:tc>
      </w:tr>
      <w:tr w14:paraId="51F9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339" w:type="pct"/>
            <w:vAlign w:val="center"/>
          </w:tcPr>
          <w:p w14:paraId="030C9E0E">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一</w:t>
            </w:r>
          </w:p>
        </w:tc>
        <w:tc>
          <w:tcPr>
            <w:tcW w:w="416" w:type="pct"/>
            <w:gridSpan w:val="2"/>
          </w:tcPr>
          <w:p w14:paraId="489E4B25">
            <w:pP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军事技能训练2周</w:t>
            </w:r>
          </w:p>
        </w:tc>
        <w:tc>
          <w:tcPr>
            <w:tcW w:w="4005" w:type="pct"/>
            <w:gridSpan w:val="18"/>
            <w:vAlign w:val="center"/>
          </w:tcPr>
          <w:p w14:paraId="015B350F">
            <w:pPr>
              <w:jc w:val="cente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17 周 教学</w:t>
            </w:r>
          </w:p>
          <w:p w14:paraId="24A07A85">
            <w:pPr>
              <w:rPr>
                <w:rFonts w:hint="eastAsia" w:eastAsia="宋体" w:asciiTheme="minorEastAsia" w:hAnsiTheme="minorEastAsia"/>
                <w:color w:val="000000" w:themeColor="text1"/>
                <w:highlight w:val="none"/>
                <w:lang w:val="en-US" w:eastAsia="zh-CN"/>
                <w14:textFill>
                  <w14:solidFill>
                    <w14:schemeClr w14:val="tx1"/>
                  </w14:solidFill>
                </w14:textFill>
              </w:rPr>
            </w:pPr>
          </w:p>
        </w:tc>
        <w:tc>
          <w:tcPr>
            <w:tcW w:w="238" w:type="pct"/>
          </w:tcPr>
          <w:p w14:paraId="6DBCAF5D">
            <w:pPr>
              <w:rPr>
                <w:rFonts w:hint="eastAsia"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0D74C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trPr>
        <w:tc>
          <w:tcPr>
            <w:tcW w:w="339" w:type="pct"/>
            <w:vAlign w:val="center"/>
          </w:tcPr>
          <w:p w14:paraId="4D080631">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二</w:t>
            </w:r>
          </w:p>
        </w:tc>
        <w:tc>
          <w:tcPr>
            <w:tcW w:w="4109" w:type="pct"/>
            <w:gridSpan w:val="19"/>
            <w:vAlign w:val="center"/>
          </w:tcPr>
          <w:p w14:paraId="0E36A997">
            <w:pPr>
              <w:ind w:left="0" w:leftChars="0" w:right="0" w:rightChars="0" w:firstLine="0" w:firstLineChars="0"/>
              <w:jc w:val="cente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18周 教学</w:t>
            </w:r>
          </w:p>
        </w:tc>
        <w:tc>
          <w:tcPr>
            <w:tcW w:w="312" w:type="pct"/>
            <w:vAlign w:val="center"/>
          </w:tcPr>
          <w:p w14:paraId="3ACFDC7C">
            <w:pPr>
              <w:rPr>
                <w:rFonts w:hint="default"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238" w:type="pct"/>
          </w:tcPr>
          <w:p w14:paraId="6494FF8F">
            <w:pP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777B8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339" w:type="pct"/>
            <w:vAlign w:val="center"/>
          </w:tcPr>
          <w:p w14:paraId="573AE4CB">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三</w:t>
            </w:r>
          </w:p>
        </w:tc>
        <w:tc>
          <w:tcPr>
            <w:tcW w:w="4109" w:type="pct"/>
            <w:gridSpan w:val="19"/>
            <w:vAlign w:val="center"/>
          </w:tcPr>
          <w:p w14:paraId="2EC28DE7">
            <w:pPr>
              <w:ind w:left="0" w:leftChars="0" w:right="0" w:rightChars="0" w:firstLine="0" w:firstLineChars="0"/>
              <w:jc w:val="center"/>
              <w:rPr>
                <w:rFonts w:hint="default" w:eastAsia="宋体"/>
                <w:color w:val="000000" w:themeColor="text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18周</w:t>
            </w:r>
            <w:r>
              <w:rPr>
                <w:rFonts w:hint="eastAsia" w:asciiTheme="minorEastAsia" w:hAnsiTheme="minorEastAsia"/>
                <w:color w:val="000000" w:themeColor="text1"/>
                <w:highlight w:val="none"/>
                <w:lang w:val="en-US" w:eastAsia="zh-CN"/>
                <w14:textFill>
                  <w14:solidFill>
                    <w14:schemeClr w14:val="tx1"/>
                  </w14:solidFill>
                </w14:textFill>
              </w:rPr>
              <w:t xml:space="preserve"> 教学</w:t>
            </w:r>
          </w:p>
        </w:tc>
        <w:tc>
          <w:tcPr>
            <w:tcW w:w="312" w:type="pct"/>
            <w:vAlign w:val="center"/>
          </w:tcPr>
          <w:p w14:paraId="4704AE33">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238" w:type="pct"/>
          </w:tcPr>
          <w:p w14:paraId="453C7D87">
            <w:pPr>
              <w:rPr>
                <w:rFonts w:hint="default"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3C63F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39" w:type="pct"/>
            <w:vAlign w:val="center"/>
          </w:tcPr>
          <w:p w14:paraId="61FBBEAB">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四</w:t>
            </w:r>
          </w:p>
        </w:tc>
        <w:tc>
          <w:tcPr>
            <w:tcW w:w="4109" w:type="pct"/>
            <w:gridSpan w:val="19"/>
            <w:vAlign w:val="center"/>
          </w:tcPr>
          <w:p w14:paraId="1E5D87D9">
            <w:pPr>
              <w:ind w:left="0" w:leftChars="0" w:right="0" w:rightChars="0" w:firstLine="0" w:firstLineChars="0"/>
              <w:jc w:val="center"/>
              <w:rPr>
                <w:rFonts w:hint="default" w:ascii="Calibri" w:hAnsi="Calibri" w:eastAsia="宋体" w:cs="Times New Roman"/>
                <w:color w:val="000000" w:themeColor="text1"/>
                <w:kern w:val="2"/>
                <w:sz w:val="21"/>
                <w:szCs w:val="22"/>
                <w:highlight w:val="none"/>
                <w:lang w:val="en-US" w:eastAsia="zh-CN" w:bidi="ar-SA"/>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18周 教学</w:t>
            </w:r>
          </w:p>
        </w:tc>
        <w:tc>
          <w:tcPr>
            <w:tcW w:w="312" w:type="pct"/>
            <w:vAlign w:val="center"/>
          </w:tcPr>
          <w:p w14:paraId="18F3B348">
            <w:pPr>
              <w:rPr>
                <w:rFonts w:hint="default"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238" w:type="pct"/>
            <w:shd w:val="clear" w:color="auto" w:fill="auto"/>
            <w:vAlign w:val="top"/>
          </w:tcPr>
          <w:p w14:paraId="17288A37">
            <w:pPr>
              <w:rPr>
                <w:rFonts w:hint="default" w:eastAsia="宋体" w:cs="Times New Roman" w:asciiTheme="minorEastAsia" w:hAnsiTheme="minorEastAsia"/>
                <w:color w:val="000000" w:themeColor="text1"/>
                <w:kern w:val="2"/>
                <w:sz w:val="21"/>
                <w:szCs w:val="22"/>
                <w:highlight w:val="none"/>
                <w:lang w:val="en-US" w:eastAsia="zh-CN" w:bidi="ar-SA"/>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32A25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39" w:type="pct"/>
            <w:shd w:val="clear" w:color="auto" w:fill="auto"/>
            <w:vAlign w:val="center"/>
          </w:tcPr>
          <w:p w14:paraId="74C40CC4">
            <w:pPr>
              <w:jc w:val="center"/>
              <w:rPr>
                <w:rFonts w:eastAsia="宋体" w:cs="Times New Roman" w:asciiTheme="minorEastAsia" w:hAnsiTheme="minorEastAsia"/>
                <w:color w:val="000000" w:themeColor="text1"/>
                <w:kern w:val="2"/>
                <w:sz w:val="21"/>
                <w:szCs w:val="22"/>
                <w:highlight w:val="none"/>
                <w:lang w:val="en-US" w:eastAsia="zh-CN" w:bidi="ar-SA"/>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五</w:t>
            </w:r>
          </w:p>
        </w:tc>
        <w:tc>
          <w:tcPr>
            <w:tcW w:w="4109" w:type="pct"/>
            <w:gridSpan w:val="19"/>
            <w:vAlign w:val="center"/>
          </w:tcPr>
          <w:p w14:paraId="01B6506D">
            <w:pPr>
              <w:ind w:left="0" w:leftChars="0" w:right="0" w:rightChars="0" w:firstLine="0" w:firstLineChars="0"/>
              <w:jc w:val="cente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18周 教学</w:t>
            </w:r>
          </w:p>
        </w:tc>
        <w:tc>
          <w:tcPr>
            <w:tcW w:w="312" w:type="pct"/>
            <w:vAlign w:val="center"/>
          </w:tcPr>
          <w:p w14:paraId="22A3C5A2">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238" w:type="pct"/>
            <w:shd w:val="clear" w:color="auto" w:fill="auto"/>
            <w:vAlign w:val="top"/>
          </w:tcPr>
          <w:p w14:paraId="0CB49366">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32959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39" w:type="pct"/>
            <w:shd w:val="clear" w:color="auto" w:fill="auto"/>
            <w:vAlign w:val="center"/>
          </w:tcPr>
          <w:p w14:paraId="7AE34750">
            <w:pPr>
              <w:jc w:val="center"/>
              <w:rPr>
                <w:rFonts w:eastAsia="宋体" w:cs="Times New Roman" w:asciiTheme="minorEastAsia" w:hAnsiTheme="minorEastAsia"/>
                <w:color w:val="000000" w:themeColor="text1"/>
                <w:kern w:val="2"/>
                <w:sz w:val="21"/>
                <w:szCs w:val="22"/>
                <w:highlight w:val="none"/>
                <w:lang w:val="en-US" w:eastAsia="zh-CN" w:bidi="ar-SA"/>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六</w:t>
            </w:r>
          </w:p>
        </w:tc>
        <w:tc>
          <w:tcPr>
            <w:tcW w:w="4109" w:type="pct"/>
            <w:gridSpan w:val="19"/>
            <w:vAlign w:val="center"/>
          </w:tcPr>
          <w:p w14:paraId="7DABC513">
            <w:pPr>
              <w:ind w:left="0" w:leftChars="0" w:right="0" w:rightChars="0" w:firstLine="0" w:firstLineChars="0"/>
              <w:jc w:val="cente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18周</w:t>
            </w:r>
            <w:r>
              <w:rPr>
                <w:rFonts w:hint="eastAsia" w:asciiTheme="minorEastAsia" w:hAnsiTheme="minorEastAsia"/>
                <w:color w:val="000000" w:themeColor="text1"/>
                <w:highlight w:val="none"/>
                <w:lang w:val="en-US" w:eastAsia="zh-CN"/>
                <w14:textFill>
                  <w14:solidFill>
                    <w14:schemeClr w14:val="tx1"/>
                  </w14:solidFill>
                </w14:textFill>
              </w:rPr>
              <w:t xml:space="preserve"> 教学</w:t>
            </w:r>
          </w:p>
        </w:tc>
        <w:tc>
          <w:tcPr>
            <w:tcW w:w="312" w:type="pct"/>
            <w:vAlign w:val="center"/>
          </w:tcPr>
          <w:p w14:paraId="4FA1E8CB">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238" w:type="pct"/>
            <w:shd w:val="clear" w:color="auto" w:fill="auto"/>
            <w:vAlign w:val="top"/>
          </w:tcPr>
          <w:p w14:paraId="5C4FCB84">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2D5DA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39" w:type="pct"/>
            <w:shd w:val="clear" w:color="auto" w:fill="auto"/>
            <w:vAlign w:val="center"/>
          </w:tcPr>
          <w:p w14:paraId="0A0FB4CC">
            <w:pPr>
              <w:jc w:val="center"/>
              <w:rPr>
                <w:rFonts w:hint="eastAsia" w:eastAsia="宋体" w:cs="Times New Roman" w:asciiTheme="minorEastAsia" w:hAnsiTheme="minorEastAsia"/>
                <w:color w:val="000000" w:themeColor="text1"/>
                <w:kern w:val="2"/>
                <w:sz w:val="21"/>
                <w:szCs w:val="22"/>
                <w:highlight w:val="none"/>
                <w:lang w:val="en-US" w:eastAsia="zh-CN" w:bidi="ar-SA"/>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七</w:t>
            </w:r>
          </w:p>
        </w:tc>
        <w:tc>
          <w:tcPr>
            <w:tcW w:w="4109" w:type="pct"/>
            <w:gridSpan w:val="19"/>
            <w:vAlign w:val="center"/>
          </w:tcPr>
          <w:p w14:paraId="28FF6CD5">
            <w:pPr>
              <w:ind w:left="0" w:leftChars="0" w:right="0" w:rightChars="0" w:firstLine="0" w:firstLineChars="0"/>
              <w:jc w:val="center"/>
              <w:rPr>
                <w:rFonts w:hint="default" w:asciiTheme="minorEastAsia" w:hAnsiTheme="minorEastAsia"/>
                <w:color w:val="000000" w:themeColor="text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18周</w:t>
            </w:r>
            <w:r>
              <w:rPr>
                <w:rFonts w:hint="eastAsia" w:asciiTheme="minorEastAsia" w:hAnsiTheme="minorEastAsia"/>
                <w:color w:val="000000" w:themeColor="text1"/>
                <w:highlight w:val="none"/>
                <w:lang w:val="en-US" w:eastAsia="zh-CN"/>
                <w14:textFill>
                  <w14:solidFill>
                    <w14:schemeClr w14:val="tx1"/>
                  </w14:solidFill>
                </w14:textFill>
              </w:rPr>
              <w:t xml:space="preserve"> 教学</w:t>
            </w:r>
          </w:p>
        </w:tc>
        <w:tc>
          <w:tcPr>
            <w:tcW w:w="312" w:type="pct"/>
            <w:vAlign w:val="center"/>
          </w:tcPr>
          <w:p w14:paraId="0B09AA5C">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238" w:type="pct"/>
            <w:shd w:val="clear" w:color="auto" w:fill="auto"/>
            <w:vAlign w:val="top"/>
          </w:tcPr>
          <w:p w14:paraId="7A64F1CF">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4CCA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339" w:type="pct"/>
            <w:vAlign w:val="center"/>
          </w:tcPr>
          <w:p w14:paraId="014F069C">
            <w:pPr>
              <w:jc w:val="center"/>
              <w:rPr>
                <w:rFonts w:hint="eastAsia"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八</w:t>
            </w:r>
          </w:p>
        </w:tc>
        <w:tc>
          <w:tcPr>
            <w:tcW w:w="4109" w:type="pct"/>
            <w:gridSpan w:val="19"/>
            <w:vAlign w:val="center"/>
          </w:tcPr>
          <w:p w14:paraId="091AF3B7">
            <w:pPr>
              <w:ind w:left="0" w:leftChars="0" w:right="0" w:rightChars="0" w:firstLine="0" w:firstLineChars="0"/>
              <w:jc w:val="cente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18周</w:t>
            </w:r>
            <w:r>
              <w:rPr>
                <w:rFonts w:hint="eastAsia" w:asciiTheme="minorEastAsia" w:hAnsiTheme="minorEastAsia"/>
                <w:color w:val="000000" w:themeColor="text1"/>
                <w:highlight w:val="none"/>
                <w:lang w:val="en-US" w:eastAsia="zh-CN"/>
                <w14:textFill>
                  <w14:solidFill>
                    <w14:schemeClr w14:val="tx1"/>
                  </w14:solidFill>
                </w14:textFill>
              </w:rPr>
              <w:t xml:space="preserve"> 教学</w:t>
            </w:r>
          </w:p>
        </w:tc>
        <w:tc>
          <w:tcPr>
            <w:tcW w:w="312" w:type="pct"/>
            <w:vAlign w:val="center"/>
          </w:tcPr>
          <w:p w14:paraId="275A8667">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复习</w:t>
            </w:r>
          </w:p>
        </w:tc>
        <w:tc>
          <w:tcPr>
            <w:tcW w:w="238" w:type="pct"/>
            <w:shd w:val="clear" w:color="auto" w:fill="auto"/>
            <w:vAlign w:val="top"/>
          </w:tcPr>
          <w:p w14:paraId="77907530">
            <w:pPr>
              <w:rPr>
                <w:rFonts w:hint="eastAsia"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学业考核</w:t>
            </w:r>
          </w:p>
        </w:tc>
      </w:tr>
      <w:tr w14:paraId="17F96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39" w:type="pct"/>
            <w:vAlign w:val="center"/>
          </w:tcPr>
          <w:p w14:paraId="249475E2">
            <w:pPr>
              <w:jc w:val="center"/>
              <w:rPr>
                <w:rFonts w:hint="eastAsia"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九</w:t>
            </w:r>
          </w:p>
        </w:tc>
        <w:tc>
          <w:tcPr>
            <w:tcW w:w="4660" w:type="pct"/>
            <w:gridSpan w:val="21"/>
            <w:vAlign w:val="center"/>
          </w:tcPr>
          <w:p w14:paraId="4CA10E4D">
            <w:pPr>
              <w:jc w:val="center"/>
              <w:rPr>
                <w:rFonts w:hint="default" w:asciiTheme="minorEastAsia" w:hAnsiTheme="minorEastAsia"/>
                <w:color w:val="000000" w:themeColor="text1"/>
                <w:highlight w:val="none"/>
                <w:lang w:val="en-US"/>
                <w14:textFill>
                  <w14:solidFill>
                    <w14:schemeClr w14:val="tx1"/>
                  </w14:solidFill>
                </w14:textFill>
              </w:rPr>
            </w:pPr>
            <w:r>
              <w:rPr>
                <w:rFonts w:hint="eastAsia" w:ascii="Times New Roman" w:hAnsi="Times New Roman"/>
                <w:color w:val="000000" w:themeColor="text1"/>
                <w:szCs w:val="21"/>
                <w:highlight w:val="none"/>
                <w:lang w:val="en-US" w:eastAsia="zh-CN"/>
                <w14:textFill>
                  <w14:solidFill>
                    <w14:schemeClr w14:val="tx1"/>
                  </w14:solidFill>
                </w14:textFill>
              </w:rPr>
              <w:t xml:space="preserve">岗位实习 </w:t>
            </w:r>
            <w:r>
              <w:rPr>
                <w:rFonts w:hint="eastAsia" w:asciiTheme="minorEastAsia" w:hAnsiTheme="minorEastAsia"/>
                <w:color w:val="000000" w:themeColor="text1"/>
                <w:highlight w:val="none"/>
                <w14:textFill>
                  <w14:solidFill>
                    <w14:schemeClr w14:val="tx1"/>
                  </w14:solidFill>
                </w14:textFill>
              </w:rPr>
              <w:t>20</w:t>
            </w:r>
            <w:r>
              <w:rPr>
                <w:rFonts w:asciiTheme="minorEastAsia" w:hAnsiTheme="minorEastAsia"/>
                <w:color w:val="000000" w:themeColor="text1"/>
                <w:highlight w:val="none"/>
                <w14:textFill>
                  <w14:solidFill>
                    <w14:schemeClr w14:val="tx1"/>
                  </w14:solidFill>
                </w14:textFill>
              </w:rPr>
              <w:t>周</w:t>
            </w:r>
          </w:p>
        </w:tc>
      </w:tr>
      <w:tr w14:paraId="3E108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39" w:type="pct"/>
            <w:vAlign w:val="center"/>
          </w:tcPr>
          <w:p w14:paraId="73389CCF">
            <w:pPr>
              <w:jc w:val="center"/>
              <w:rPr>
                <w:rFonts w:hint="eastAsia" w:eastAsia="宋体" w:asciiTheme="minorEastAsia" w:hAnsiTheme="minorEastAsia"/>
                <w:color w:val="000000" w:themeColor="text1"/>
                <w:highlight w:val="none"/>
                <w:lang w:val="en-US" w:eastAsia="zh-CN"/>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十</w:t>
            </w:r>
          </w:p>
        </w:tc>
        <w:tc>
          <w:tcPr>
            <w:tcW w:w="2207" w:type="pct"/>
            <w:gridSpan w:val="11"/>
            <w:vAlign w:val="center"/>
          </w:tcPr>
          <w:p w14:paraId="5941C09F">
            <w:pPr>
              <w:jc w:val="center"/>
              <w:rPr>
                <w:rFonts w:asciiTheme="minorEastAsia" w:hAnsiTheme="minorEastAsia"/>
                <w:color w:val="000000" w:themeColor="text1"/>
                <w:highlight w:val="none"/>
                <w14:textFill>
                  <w14:solidFill>
                    <w14:schemeClr w14:val="tx1"/>
                  </w14:solidFill>
                </w14:textFill>
              </w:rPr>
            </w:pPr>
            <w:r>
              <w:rPr>
                <w:rFonts w:hint="eastAsia" w:asciiTheme="minorEastAsia" w:hAnsiTheme="minorEastAsia"/>
                <w:color w:val="000000" w:themeColor="text1"/>
                <w:highlight w:val="none"/>
                <w:lang w:val="en-US" w:eastAsia="zh-CN"/>
                <w14:textFill>
                  <w14:solidFill>
                    <w14:schemeClr w14:val="tx1"/>
                  </w14:solidFill>
                </w14:textFill>
              </w:rPr>
              <w:t>岗位实习 10周</w:t>
            </w:r>
          </w:p>
        </w:tc>
        <w:tc>
          <w:tcPr>
            <w:tcW w:w="2452" w:type="pct"/>
            <w:gridSpan w:val="10"/>
            <w:vAlign w:val="center"/>
          </w:tcPr>
          <w:p w14:paraId="59A206E8">
            <w:pPr>
              <w:jc w:val="center"/>
              <w:rPr>
                <w:rFonts w:asciiTheme="minorEastAsia" w:hAnsiTheme="minorEastAsia"/>
                <w:color w:val="000000" w:themeColor="text1"/>
                <w:highlight w:val="none"/>
                <w14:textFill>
                  <w14:solidFill>
                    <w14:schemeClr w14:val="tx1"/>
                  </w14:solidFill>
                </w14:textFill>
              </w:rPr>
            </w:pPr>
            <w:r>
              <w:rPr>
                <w:rFonts w:asciiTheme="minorEastAsia" w:hAnsiTheme="minorEastAsia"/>
                <w:color w:val="000000" w:themeColor="text1"/>
                <w:highlight w:val="none"/>
                <w14:textFill>
                  <w14:solidFill>
                    <w14:schemeClr w14:val="tx1"/>
                  </w14:solidFill>
                </w14:textFill>
              </w:rPr>
              <w:t>毕业设计</w:t>
            </w:r>
            <w:r>
              <w:rPr>
                <w:rFonts w:hint="eastAsia" w:asciiTheme="minorEastAsia" w:hAnsiTheme="minorEastAsia"/>
                <w:color w:val="000000" w:themeColor="text1"/>
                <w:highlight w:val="none"/>
                <w:lang w:val="en-US" w:eastAsia="zh-CN"/>
                <w14:textFill>
                  <w14:solidFill>
                    <w14:schemeClr w14:val="tx1"/>
                  </w14:solidFill>
                </w14:textFill>
              </w:rPr>
              <w:t xml:space="preserve"> 1</w:t>
            </w:r>
            <w:r>
              <w:rPr>
                <w:rFonts w:hint="eastAsia" w:asciiTheme="minorEastAsia" w:hAnsiTheme="minorEastAsia"/>
                <w:color w:val="000000" w:themeColor="text1"/>
                <w:highlight w:val="none"/>
                <w14:textFill>
                  <w14:solidFill>
                    <w14:schemeClr w14:val="tx1"/>
                  </w14:solidFill>
                </w14:textFill>
              </w:rPr>
              <w:t>0</w:t>
            </w:r>
            <w:r>
              <w:rPr>
                <w:rFonts w:asciiTheme="minorEastAsia" w:hAnsiTheme="minorEastAsia"/>
                <w:color w:val="000000" w:themeColor="text1"/>
                <w:highlight w:val="none"/>
                <w14:textFill>
                  <w14:solidFill>
                    <w14:schemeClr w14:val="tx1"/>
                  </w14:solidFill>
                </w14:textFill>
              </w:rPr>
              <w:t>周</w:t>
            </w:r>
          </w:p>
        </w:tc>
      </w:tr>
    </w:tbl>
    <w:p w14:paraId="3BFAC093">
      <w:pPr>
        <w:rPr>
          <w:rFonts w:hint="eastAsia" w:asciiTheme="minorEastAsia" w:hAnsiTheme="minorEastAsia"/>
          <w:color w:val="000000" w:themeColor="text1"/>
          <w14:textFill>
            <w14:solidFill>
              <w14:schemeClr w14:val="tx1"/>
            </w14:solidFill>
          </w14:textFill>
        </w:rPr>
      </w:pPr>
      <w:bookmarkStart w:id="226" w:name="_Toc27359"/>
    </w:p>
    <w:bookmarkEnd w:id="226"/>
    <w:p w14:paraId="5A210707">
      <w:pPr>
        <w:outlineLvl w:val="9"/>
        <w:rPr>
          <w:rFonts w:asciiTheme="minorEastAsia" w:hAnsiTheme="minorEastAsia"/>
          <w:color w:val="000000" w:themeColor="text1"/>
          <w:spacing w:val="-18"/>
          <w14:textFill>
            <w14:solidFill>
              <w14:schemeClr w14:val="tx1"/>
            </w14:solidFill>
          </w14:textFill>
        </w:rPr>
        <w:sectPr>
          <w:footerReference r:id="rId4" w:type="default"/>
          <w:pgSz w:w="11906" w:h="16838"/>
          <w:pgMar w:top="1440" w:right="1083" w:bottom="1440" w:left="1083"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669C7AC8">
      <w:pPr>
        <w:outlineLvl w:val="0"/>
        <w:rPr>
          <w:rFonts w:hint="eastAsia" w:ascii="楷体" w:hAnsi="楷体" w:eastAsia="楷体" w:cs="楷体"/>
          <w:color w:val="000000" w:themeColor="text1"/>
          <w:sz w:val="28"/>
          <w:szCs w:val="32"/>
          <w:lang w:val="en-US" w:eastAsia="zh-CN"/>
          <w14:textFill>
            <w14:solidFill>
              <w14:schemeClr w14:val="tx1"/>
            </w14:solidFill>
          </w14:textFill>
        </w:rPr>
      </w:pPr>
      <w:bookmarkStart w:id="227" w:name="_Toc19470"/>
      <w:bookmarkStart w:id="228" w:name="_Toc18387"/>
      <w:r>
        <w:rPr>
          <w:rFonts w:hint="eastAsia" w:ascii="楷体" w:hAnsi="楷体" w:eastAsia="楷体" w:cs="楷体"/>
          <w:color w:val="000000" w:themeColor="text1"/>
          <w:sz w:val="28"/>
          <w:szCs w:val="32"/>
          <w14:textFill>
            <w14:solidFill>
              <w14:schemeClr w14:val="tx1"/>
            </w14:solidFill>
          </w14:textFill>
        </w:rPr>
        <w:t>附表</w:t>
      </w:r>
      <w:r>
        <w:rPr>
          <w:rFonts w:hint="eastAsia" w:ascii="楷体" w:hAnsi="楷体" w:eastAsia="楷体" w:cs="楷体"/>
          <w:color w:val="000000" w:themeColor="text1"/>
          <w:sz w:val="28"/>
          <w:szCs w:val="32"/>
          <w:lang w:val="en-US" w:eastAsia="zh-CN"/>
          <w14:textFill>
            <w14:solidFill>
              <w14:schemeClr w14:val="tx1"/>
            </w14:solidFill>
          </w14:textFill>
        </w:rPr>
        <w:t>2：</w:t>
      </w:r>
      <w:bookmarkEnd w:id="227"/>
      <w:bookmarkEnd w:id="228"/>
    </w:p>
    <w:p w14:paraId="78B622FF">
      <w:pPr>
        <w:spacing w:before="49" w:beforeLines="0" w:afterLines="0" w:line="176" w:lineRule="auto"/>
        <w:ind w:left="0" w:leftChars="0" w:right="0" w:rightChars="0" w:firstLine="0" w:firstLineChars="0"/>
        <w:jc w:val="center"/>
        <w:outlineLvl w:val="9"/>
        <w:rPr>
          <w:rFonts w:hint="default" w:ascii="宋体" w:hAnsi="宋体" w:eastAsia="宋体" w:cs="宋体"/>
          <w:b/>
          <w:color w:val="00108C"/>
          <w:spacing w:val="-8"/>
          <w:sz w:val="26"/>
          <w:szCs w:val="26"/>
          <w:lang w:eastAsia="zh-CN"/>
        </w:rPr>
      </w:pPr>
      <w:bookmarkStart w:id="229" w:name="_Toc14174"/>
      <w:bookmarkStart w:id="230" w:name="_Toc26593"/>
      <w:r>
        <w:rPr>
          <w:rFonts w:hint="default" w:ascii="宋体" w:hAnsi="宋体" w:eastAsia="宋体" w:cs="宋体"/>
          <w:b/>
          <w:color w:val="00108C"/>
          <w:spacing w:val="-8"/>
          <w:sz w:val="26"/>
          <w:szCs w:val="26"/>
        </w:rPr>
        <w:t>教学进程</w:t>
      </w:r>
      <w:r>
        <w:rPr>
          <w:rFonts w:hint="default" w:ascii="宋体" w:hAnsi="宋体" w:eastAsia="宋体" w:cs="宋体"/>
          <w:b/>
          <w:color w:val="00108C"/>
          <w:spacing w:val="-8"/>
          <w:sz w:val="26"/>
          <w:szCs w:val="26"/>
          <w:lang w:val="en-US" w:eastAsia="zh-CN"/>
        </w:rPr>
        <w:t>总体</w:t>
      </w:r>
      <w:r>
        <w:rPr>
          <w:rFonts w:hint="default" w:ascii="宋体" w:hAnsi="宋体" w:eastAsia="宋体" w:cs="宋体"/>
          <w:b/>
          <w:color w:val="00108C"/>
          <w:spacing w:val="-8"/>
          <w:sz w:val="26"/>
          <w:szCs w:val="26"/>
        </w:rPr>
        <w:t>安排表</w:t>
      </w:r>
      <w:bookmarkEnd w:id="229"/>
      <w:bookmarkEnd w:id="230"/>
    </w:p>
    <w:tbl>
      <w:tblPr>
        <w:tblStyle w:val="15"/>
        <w:tblpPr w:leftFromText="180" w:rightFromText="180" w:vertAnchor="text" w:horzAnchor="page" w:tblpXSpec="center" w:tblpY="584"/>
        <w:tblOverlap w:val="never"/>
        <w:tblW w:w="1484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0" w:type="dxa"/>
          <w:bottom w:w="0" w:type="dxa"/>
          <w:right w:w="0" w:type="dxa"/>
        </w:tblCellMar>
      </w:tblPr>
      <w:tblGrid>
        <w:gridCol w:w="632"/>
        <w:gridCol w:w="493"/>
        <w:gridCol w:w="946"/>
        <w:gridCol w:w="3012"/>
        <w:gridCol w:w="541"/>
        <w:gridCol w:w="559"/>
        <w:gridCol w:w="688"/>
        <w:gridCol w:w="625"/>
        <w:gridCol w:w="378"/>
        <w:gridCol w:w="382"/>
        <w:gridCol w:w="652"/>
        <w:gridCol w:w="638"/>
        <w:gridCol w:w="650"/>
        <w:gridCol w:w="675"/>
        <w:gridCol w:w="687"/>
        <w:gridCol w:w="613"/>
        <w:gridCol w:w="625"/>
        <w:gridCol w:w="637"/>
        <w:gridCol w:w="713"/>
        <w:gridCol w:w="700"/>
      </w:tblGrid>
      <w:tr w14:paraId="73353F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blHeader/>
          <w:jc w:val="center"/>
        </w:trPr>
        <w:tc>
          <w:tcPr>
            <w:tcW w:w="632" w:type="dxa"/>
            <w:vMerge w:val="restart"/>
            <w:tcBorders>
              <w:tl2br w:val="nil"/>
              <w:tr2bl w:val="nil"/>
            </w:tcBorders>
            <w:shd w:val="clear" w:color="auto" w:fill="C7DBFF"/>
            <w:noWrap w:val="0"/>
            <w:vAlign w:val="center"/>
          </w:tcPr>
          <w:p w14:paraId="6218CCD9">
            <w:pPr>
              <w:pStyle w:val="38"/>
              <w:spacing w:before="279" w:beforeLines="0" w:afterLines="0"/>
              <w:jc w:val="center"/>
              <w:rPr>
                <w:rFonts w:hint="default"/>
                <w:b/>
                <w:spacing w:val="-3"/>
                <w:sz w:val="18"/>
                <w:szCs w:val="18"/>
                <w:lang w:eastAsia="zh-CN"/>
              </w:rPr>
            </w:pPr>
            <w:r>
              <w:rPr>
                <w:rFonts w:hint="default"/>
                <w:b/>
                <w:spacing w:val="-3"/>
                <w:sz w:val="18"/>
                <w:szCs w:val="18"/>
                <w:lang w:eastAsia="zh-CN"/>
              </w:rPr>
              <w:t>课程</w:t>
            </w:r>
          </w:p>
          <w:p w14:paraId="4051FCD4">
            <w:pPr>
              <w:pStyle w:val="38"/>
              <w:spacing w:before="279" w:beforeLines="0" w:afterLines="0"/>
              <w:jc w:val="center"/>
              <w:rPr>
                <w:rFonts w:hint="default"/>
                <w:b/>
                <w:sz w:val="18"/>
                <w:szCs w:val="18"/>
                <w:lang w:eastAsia="zh-CN"/>
              </w:rPr>
            </w:pPr>
            <w:r>
              <w:rPr>
                <w:rFonts w:hint="default"/>
                <w:b/>
                <w:spacing w:val="-3"/>
                <w:sz w:val="18"/>
                <w:szCs w:val="18"/>
                <w:lang w:eastAsia="zh-CN"/>
              </w:rPr>
              <w:t>类别</w:t>
            </w:r>
          </w:p>
        </w:tc>
        <w:tc>
          <w:tcPr>
            <w:tcW w:w="493" w:type="dxa"/>
            <w:vMerge w:val="restart"/>
            <w:tcBorders>
              <w:tl2br w:val="nil"/>
              <w:tr2bl w:val="nil"/>
            </w:tcBorders>
            <w:shd w:val="clear" w:color="auto" w:fill="C7DBFF"/>
            <w:noWrap w:val="0"/>
            <w:vAlign w:val="center"/>
          </w:tcPr>
          <w:p w14:paraId="1BD0A165">
            <w:pPr>
              <w:pStyle w:val="38"/>
              <w:spacing w:before="19" w:beforeLines="0" w:afterLines="0"/>
              <w:jc w:val="center"/>
              <w:rPr>
                <w:rFonts w:hint="default"/>
                <w:b/>
                <w:sz w:val="18"/>
                <w:szCs w:val="18"/>
                <w:lang w:eastAsia="zh-CN"/>
              </w:rPr>
            </w:pPr>
            <w:r>
              <w:rPr>
                <w:rFonts w:hint="default"/>
                <w:b/>
                <w:sz w:val="18"/>
                <w:szCs w:val="18"/>
                <w:lang w:eastAsia="zh-CN"/>
              </w:rPr>
              <w:t>序号</w:t>
            </w:r>
          </w:p>
        </w:tc>
        <w:tc>
          <w:tcPr>
            <w:tcW w:w="946" w:type="dxa"/>
            <w:vMerge w:val="restart"/>
            <w:tcBorders>
              <w:tl2br w:val="nil"/>
              <w:tr2bl w:val="nil"/>
            </w:tcBorders>
            <w:shd w:val="clear" w:color="auto" w:fill="C7DBFF"/>
            <w:noWrap w:val="0"/>
            <w:vAlign w:val="center"/>
          </w:tcPr>
          <w:p w14:paraId="3F352AA0">
            <w:pPr>
              <w:pStyle w:val="38"/>
              <w:spacing w:before="170" w:beforeLines="0" w:afterLines="0"/>
              <w:jc w:val="center"/>
              <w:rPr>
                <w:rFonts w:hint="default"/>
                <w:b/>
                <w:sz w:val="18"/>
                <w:szCs w:val="18"/>
              </w:rPr>
            </w:pPr>
            <w:r>
              <w:rPr>
                <w:rFonts w:hint="default"/>
                <w:b/>
                <w:spacing w:val="-2"/>
                <w:sz w:val="18"/>
                <w:szCs w:val="18"/>
              </w:rPr>
              <w:t>课程代</w:t>
            </w:r>
            <w:r>
              <w:rPr>
                <w:rFonts w:hint="default"/>
                <w:b/>
                <w:sz w:val="18"/>
                <w:szCs w:val="18"/>
              </w:rPr>
              <w:t>码</w:t>
            </w:r>
          </w:p>
        </w:tc>
        <w:tc>
          <w:tcPr>
            <w:tcW w:w="3012" w:type="dxa"/>
            <w:vMerge w:val="restart"/>
            <w:tcBorders>
              <w:tl2br w:val="nil"/>
              <w:tr2bl w:val="nil"/>
            </w:tcBorders>
            <w:shd w:val="clear" w:color="auto" w:fill="C7DBFF"/>
            <w:noWrap w:val="0"/>
            <w:vAlign w:val="center"/>
          </w:tcPr>
          <w:p w14:paraId="287E98C2">
            <w:pPr>
              <w:pStyle w:val="38"/>
              <w:spacing w:before="278" w:beforeLines="0" w:afterLines="0"/>
              <w:jc w:val="center"/>
              <w:rPr>
                <w:rFonts w:hint="default"/>
                <w:b/>
                <w:sz w:val="18"/>
                <w:szCs w:val="18"/>
              </w:rPr>
            </w:pPr>
            <w:r>
              <w:rPr>
                <w:rFonts w:hint="default"/>
                <w:b/>
                <w:spacing w:val="-2"/>
                <w:sz w:val="18"/>
                <w:szCs w:val="18"/>
              </w:rPr>
              <w:t>课程名称</w:t>
            </w:r>
          </w:p>
        </w:tc>
        <w:tc>
          <w:tcPr>
            <w:tcW w:w="541" w:type="dxa"/>
            <w:vMerge w:val="restart"/>
            <w:tcBorders>
              <w:tl2br w:val="nil"/>
              <w:tr2bl w:val="nil"/>
            </w:tcBorders>
            <w:shd w:val="clear" w:color="auto" w:fill="C7DBFF"/>
            <w:noWrap w:val="0"/>
            <w:vAlign w:val="center"/>
          </w:tcPr>
          <w:p w14:paraId="6D7FF0A4">
            <w:pPr>
              <w:pStyle w:val="38"/>
              <w:spacing w:before="279" w:beforeLines="0" w:afterLines="0"/>
              <w:jc w:val="center"/>
              <w:rPr>
                <w:rFonts w:hint="default"/>
                <w:b/>
                <w:sz w:val="18"/>
                <w:szCs w:val="18"/>
              </w:rPr>
            </w:pPr>
            <w:r>
              <w:rPr>
                <w:rFonts w:hint="default"/>
                <w:b/>
                <w:spacing w:val="-3"/>
                <w:sz w:val="18"/>
                <w:szCs w:val="18"/>
              </w:rPr>
              <w:t>学分</w:t>
            </w:r>
          </w:p>
        </w:tc>
        <w:tc>
          <w:tcPr>
            <w:tcW w:w="559" w:type="dxa"/>
            <w:vMerge w:val="restart"/>
            <w:tcBorders>
              <w:tl2br w:val="nil"/>
              <w:tr2bl w:val="nil"/>
            </w:tcBorders>
            <w:shd w:val="clear" w:color="auto" w:fill="C7DBFF"/>
            <w:noWrap w:val="0"/>
            <w:textDirection w:val="tbRlV"/>
            <w:vAlign w:val="center"/>
          </w:tcPr>
          <w:p w14:paraId="014F1B05">
            <w:pPr>
              <w:pStyle w:val="38"/>
              <w:spacing w:before="104" w:beforeLines="0" w:afterLines="0"/>
              <w:jc w:val="center"/>
              <w:rPr>
                <w:rFonts w:hint="default"/>
                <w:b/>
                <w:sz w:val="18"/>
                <w:szCs w:val="18"/>
              </w:rPr>
            </w:pPr>
            <w:r>
              <w:rPr>
                <w:rFonts w:hint="default"/>
                <w:b/>
                <w:spacing w:val="24"/>
                <w:sz w:val="18"/>
                <w:szCs w:val="18"/>
              </w:rPr>
              <w:t>总学时</w:t>
            </w:r>
          </w:p>
        </w:tc>
        <w:tc>
          <w:tcPr>
            <w:tcW w:w="1313" w:type="dxa"/>
            <w:gridSpan w:val="2"/>
            <w:tcBorders>
              <w:tl2br w:val="nil"/>
              <w:tr2bl w:val="nil"/>
            </w:tcBorders>
            <w:shd w:val="clear" w:color="auto" w:fill="C7DBFF"/>
            <w:noWrap w:val="0"/>
            <w:vAlign w:val="center"/>
          </w:tcPr>
          <w:p w14:paraId="6F8A4677">
            <w:pPr>
              <w:pStyle w:val="38"/>
              <w:spacing w:before="54" w:beforeLines="0" w:afterLines="0"/>
              <w:jc w:val="center"/>
              <w:rPr>
                <w:rFonts w:hint="default"/>
                <w:b/>
                <w:spacing w:val="-1"/>
                <w:sz w:val="18"/>
                <w:szCs w:val="18"/>
                <w:lang w:eastAsia="zh-CN"/>
              </w:rPr>
            </w:pPr>
            <w:r>
              <w:rPr>
                <w:rFonts w:hint="default"/>
                <w:b/>
                <w:spacing w:val="-1"/>
                <w:sz w:val="18"/>
                <w:szCs w:val="18"/>
                <w:lang w:eastAsia="zh-CN"/>
              </w:rPr>
              <w:t>其中</w:t>
            </w:r>
          </w:p>
        </w:tc>
        <w:tc>
          <w:tcPr>
            <w:tcW w:w="760" w:type="dxa"/>
            <w:gridSpan w:val="2"/>
            <w:tcBorders>
              <w:tl2br w:val="nil"/>
              <w:tr2bl w:val="nil"/>
            </w:tcBorders>
            <w:shd w:val="clear" w:color="auto" w:fill="C7DBFF"/>
            <w:noWrap w:val="0"/>
            <w:vAlign w:val="center"/>
          </w:tcPr>
          <w:p w14:paraId="38AD4DFB">
            <w:pPr>
              <w:pStyle w:val="38"/>
              <w:spacing w:before="54" w:beforeLines="0" w:afterLines="0"/>
              <w:jc w:val="center"/>
              <w:rPr>
                <w:rFonts w:hint="default"/>
                <w:b/>
                <w:spacing w:val="-1"/>
                <w:sz w:val="18"/>
                <w:szCs w:val="18"/>
                <w:lang w:eastAsia="zh-CN"/>
              </w:rPr>
            </w:pPr>
            <w:r>
              <w:rPr>
                <w:rFonts w:hint="default"/>
                <w:b/>
                <w:spacing w:val="-1"/>
                <w:sz w:val="18"/>
                <w:szCs w:val="18"/>
                <w:lang w:eastAsia="zh-CN"/>
              </w:rPr>
              <w:t>考试方式</w:t>
            </w:r>
          </w:p>
        </w:tc>
        <w:tc>
          <w:tcPr>
            <w:tcW w:w="6590" w:type="dxa"/>
            <w:gridSpan w:val="10"/>
            <w:tcBorders>
              <w:tl2br w:val="nil"/>
              <w:tr2bl w:val="nil"/>
            </w:tcBorders>
            <w:shd w:val="clear" w:color="auto" w:fill="C7DBFF"/>
            <w:noWrap w:val="0"/>
            <w:vAlign w:val="center"/>
          </w:tcPr>
          <w:p w14:paraId="3A34276B">
            <w:pPr>
              <w:pStyle w:val="38"/>
              <w:spacing w:before="54" w:beforeLines="0" w:afterLines="0"/>
              <w:jc w:val="center"/>
              <w:rPr>
                <w:rFonts w:hint="default"/>
                <w:b/>
                <w:spacing w:val="-1"/>
                <w:sz w:val="18"/>
                <w:szCs w:val="18"/>
                <w:lang w:eastAsia="zh-CN"/>
              </w:rPr>
            </w:pPr>
            <w:r>
              <w:rPr>
                <w:rFonts w:hint="default"/>
                <w:b/>
                <w:spacing w:val="-1"/>
                <w:sz w:val="18"/>
                <w:szCs w:val="18"/>
                <w:lang w:eastAsia="zh-CN"/>
              </w:rPr>
              <w:t>各</w:t>
            </w:r>
            <w:r>
              <w:rPr>
                <w:rFonts w:hint="default"/>
                <w:b/>
                <w:spacing w:val="-1"/>
                <w:sz w:val="18"/>
                <w:szCs w:val="18"/>
              </w:rPr>
              <w:t>学期周课时分配</w:t>
            </w:r>
          </w:p>
        </w:tc>
      </w:tr>
      <w:tr w14:paraId="0BB7C7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blHeader/>
          <w:jc w:val="center"/>
        </w:trPr>
        <w:tc>
          <w:tcPr>
            <w:tcW w:w="632" w:type="dxa"/>
            <w:vMerge w:val="continue"/>
            <w:tcBorders>
              <w:tl2br w:val="nil"/>
              <w:tr2bl w:val="nil"/>
            </w:tcBorders>
            <w:shd w:val="clear" w:color="auto" w:fill="auto"/>
            <w:noWrap w:val="0"/>
            <w:vAlign w:val="center"/>
          </w:tcPr>
          <w:p w14:paraId="1FEB6EF0">
            <w:pPr>
              <w:spacing w:beforeLines="0" w:afterLines="0"/>
              <w:jc w:val="center"/>
              <w:rPr>
                <w:rFonts w:hint="default" w:ascii="宋体" w:eastAsia="宋体"/>
                <w:b/>
                <w:sz w:val="18"/>
                <w:szCs w:val="21"/>
              </w:rPr>
            </w:pPr>
          </w:p>
        </w:tc>
        <w:tc>
          <w:tcPr>
            <w:tcW w:w="493" w:type="dxa"/>
            <w:vMerge w:val="continue"/>
            <w:tcBorders>
              <w:tl2br w:val="nil"/>
              <w:tr2bl w:val="nil"/>
            </w:tcBorders>
            <w:shd w:val="clear" w:color="auto" w:fill="auto"/>
            <w:noWrap w:val="0"/>
            <w:vAlign w:val="center"/>
          </w:tcPr>
          <w:p w14:paraId="03225625">
            <w:pPr>
              <w:spacing w:beforeLines="0" w:afterLines="0"/>
              <w:jc w:val="center"/>
              <w:rPr>
                <w:rFonts w:hint="default" w:ascii="宋体" w:eastAsia="宋体"/>
                <w:b/>
                <w:sz w:val="18"/>
                <w:szCs w:val="21"/>
              </w:rPr>
            </w:pPr>
          </w:p>
        </w:tc>
        <w:tc>
          <w:tcPr>
            <w:tcW w:w="946" w:type="dxa"/>
            <w:vMerge w:val="continue"/>
            <w:tcBorders>
              <w:tl2br w:val="nil"/>
              <w:tr2bl w:val="nil"/>
            </w:tcBorders>
            <w:shd w:val="clear" w:color="auto" w:fill="auto"/>
            <w:noWrap w:val="0"/>
            <w:vAlign w:val="center"/>
          </w:tcPr>
          <w:p w14:paraId="4FE89123">
            <w:pPr>
              <w:spacing w:beforeLines="0" w:afterLines="0"/>
              <w:jc w:val="center"/>
              <w:rPr>
                <w:rFonts w:hint="default" w:ascii="宋体" w:eastAsia="宋体"/>
                <w:b/>
                <w:sz w:val="18"/>
                <w:szCs w:val="21"/>
              </w:rPr>
            </w:pPr>
          </w:p>
        </w:tc>
        <w:tc>
          <w:tcPr>
            <w:tcW w:w="3012" w:type="dxa"/>
            <w:vMerge w:val="continue"/>
            <w:tcBorders>
              <w:tl2br w:val="nil"/>
              <w:tr2bl w:val="nil"/>
            </w:tcBorders>
            <w:shd w:val="clear" w:color="auto" w:fill="auto"/>
            <w:noWrap w:val="0"/>
            <w:vAlign w:val="center"/>
          </w:tcPr>
          <w:p w14:paraId="54E352CA">
            <w:pPr>
              <w:spacing w:beforeLines="0" w:afterLines="0"/>
              <w:jc w:val="center"/>
              <w:rPr>
                <w:rFonts w:hint="default" w:ascii="宋体" w:eastAsia="宋体"/>
                <w:b/>
                <w:sz w:val="18"/>
                <w:szCs w:val="21"/>
              </w:rPr>
            </w:pPr>
          </w:p>
        </w:tc>
        <w:tc>
          <w:tcPr>
            <w:tcW w:w="541" w:type="dxa"/>
            <w:vMerge w:val="continue"/>
            <w:tcBorders>
              <w:tl2br w:val="nil"/>
              <w:tr2bl w:val="nil"/>
            </w:tcBorders>
            <w:shd w:val="clear" w:color="auto" w:fill="auto"/>
            <w:noWrap w:val="0"/>
            <w:vAlign w:val="center"/>
          </w:tcPr>
          <w:p w14:paraId="630A16A0">
            <w:pPr>
              <w:spacing w:beforeLines="0" w:afterLines="0"/>
              <w:jc w:val="center"/>
              <w:rPr>
                <w:rFonts w:hint="default" w:ascii="宋体" w:eastAsia="宋体"/>
                <w:b/>
                <w:sz w:val="18"/>
                <w:szCs w:val="21"/>
              </w:rPr>
            </w:pPr>
          </w:p>
        </w:tc>
        <w:tc>
          <w:tcPr>
            <w:tcW w:w="559" w:type="dxa"/>
            <w:vMerge w:val="continue"/>
            <w:tcBorders>
              <w:tl2br w:val="nil"/>
              <w:tr2bl w:val="nil"/>
            </w:tcBorders>
            <w:shd w:val="clear" w:color="auto" w:fill="auto"/>
            <w:noWrap w:val="0"/>
            <w:textDirection w:val="tbRlV"/>
            <w:vAlign w:val="center"/>
          </w:tcPr>
          <w:p w14:paraId="1738A018">
            <w:pPr>
              <w:spacing w:beforeLines="0" w:afterLines="0"/>
              <w:jc w:val="center"/>
              <w:rPr>
                <w:rFonts w:hint="default" w:ascii="宋体" w:eastAsia="宋体"/>
                <w:b/>
                <w:sz w:val="18"/>
                <w:szCs w:val="21"/>
              </w:rPr>
            </w:pPr>
          </w:p>
        </w:tc>
        <w:tc>
          <w:tcPr>
            <w:tcW w:w="688" w:type="dxa"/>
            <w:tcBorders>
              <w:tl2br w:val="nil"/>
              <w:tr2bl w:val="nil"/>
            </w:tcBorders>
            <w:shd w:val="clear" w:color="auto" w:fill="C7DBFF"/>
            <w:noWrap w:val="0"/>
            <w:vAlign w:val="center"/>
          </w:tcPr>
          <w:p w14:paraId="51395FAB">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理论</w:t>
            </w:r>
          </w:p>
          <w:p w14:paraId="058EF99E">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学时</w:t>
            </w:r>
          </w:p>
        </w:tc>
        <w:tc>
          <w:tcPr>
            <w:tcW w:w="625" w:type="dxa"/>
            <w:tcBorders>
              <w:tl2br w:val="nil"/>
              <w:tr2bl w:val="nil"/>
            </w:tcBorders>
            <w:shd w:val="clear" w:color="auto" w:fill="C7DBFF"/>
            <w:noWrap w:val="0"/>
            <w:vAlign w:val="center"/>
          </w:tcPr>
          <w:p w14:paraId="3081CAFC">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实践</w:t>
            </w:r>
          </w:p>
          <w:p w14:paraId="49020F3E">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学时</w:t>
            </w:r>
          </w:p>
        </w:tc>
        <w:tc>
          <w:tcPr>
            <w:tcW w:w="378" w:type="dxa"/>
            <w:tcBorders>
              <w:tl2br w:val="nil"/>
              <w:tr2bl w:val="nil"/>
            </w:tcBorders>
            <w:shd w:val="clear" w:color="auto" w:fill="C7DBFF"/>
            <w:noWrap w:val="0"/>
            <w:vAlign w:val="center"/>
          </w:tcPr>
          <w:p w14:paraId="087F9DC0">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考试</w:t>
            </w:r>
          </w:p>
        </w:tc>
        <w:tc>
          <w:tcPr>
            <w:tcW w:w="382" w:type="dxa"/>
            <w:tcBorders>
              <w:tl2br w:val="nil"/>
              <w:tr2bl w:val="nil"/>
            </w:tcBorders>
            <w:shd w:val="clear" w:color="auto" w:fill="C7DBFF"/>
            <w:noWrap w:val="0"/>
            <w:vAlign w:val="center"/>
          </w:tcPr>
          <w:p w14:paraId="0A096F3C">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考查</w:t>
            </w:r>
          </w:p>
        </w:tc>
        <w:tc>
          <w:tcPr>
            <w:tcW w:w="652" w:type="dxa"/>
            <w:tcBorders>
              <w:tl2br w:val="nil"/>
              <w:tr2bl w:val="nil"/>
            </w:tcBorders>
            <w:shd w:val="clear" w:color="auto" w:fill="C7DBFF"/>
            <w:noWrap w:val="0"/>
            <w:vAlign w:val="center"/>
          </w:tcPr>
          <w:p w14:paraId="30B9F308">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第一</w:t>
            </w:r>
          </w:p>
          <w:p w14:paraId="1CF41335">
            <w:pPr>
              <w:pStyle w:val="38"/>
              <w:spacing w:before="33" w:beforeLines="0" w:afterLines="0"/>
              <w:jc w:val="center"/>
              <w:rPr>
                <w:rFonts w:hint="default"/>
                <w:b/>
                <w:sz w:val="18"/>
                <w:szCs w:val="18"/>
                <w:lang w:eastAsia="zh-CN"/>
              </w:rPr>
            </w:pPr>
            <w:r>
              <w:rPr>
                <w:rFonts w:hint="default"/>
                <w:b/>
                <w:position w:val="2"/>
                <w:sz w:val="18"/>
                <w:szCs w:val="18"/>
                <w:lang w:eastAsia="zh-CN"/>
              </w:rPr>
              <w:t>学期</w:t>
            </w:r>
          </w:p>
        </w:tc>
        <w:tc>
          <w:tcPr>
            <w:tcW w:w="638" w:type="dxa"/>
            <w:tcBorders>
              <w:tl2br w:val="nil"/>
              <w:tr2bl w:val="nil"/>
            </w:tcBorders>
            <w:shd w:val="clear" w:color="auto" w:fill="C7DBFF"/>
            <w:noWrap w:val="0"/>
            <w:vAlign w:val="center"/>
          </w:tcPr>
          <w:p w14:paraId="775BAA1F">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第二</w:t>
            </w:r>
          </w:p>
          <w:p w14:paraId="11899FDE">
            <w:pPr>
              <w:pStyle w:val="38"/>
              <w:spacing w:before="33" w:beforeLines="0" w:afterLines="0"/>
              <w:jc w:val="center"/>
              <w:rPr>
                <w:rFonts w:hint="default"/>
                <w:b/>
                <w:sz w:val="18"/>
                <w:szCs w:val="18"/>
              </w:rPr>
            </w:pPr>
            <w:r>
              <w:rPr>
                <w:rFonts w:hint="default"/>
                <w:b/>
                <w:position w:val="2"/>
                <w:sz w:val="18"/>
                <w:szCs w:val="18"/>
                <w:lang w:eastAsia="zh-CN"/>
              </w:rPr>
              <w:t>学期</w:t>
            </w:r>
          </w:p>
        </w:tc>
        <w:tc>
          <w:tcPr>
            <w:tcW w:w="650" w:type="dxa"/>
            <w:tcBorders>
              <w:tl2br w:val="nil"/>
              <w:tr2bl w:val="nil"/>
            </w:tcBorders>
            <w:shd w:val="clear" w:color="auto" w:fill="C7DBFF"/>
            <w:noWrap w:val="0"/>
            <w:vAlign w:val="center"/>
          </w:tcPr>
          <w:p w14:paraId="0A1B7054">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第三</w:t>
            </w:r>
          </w:p>
          <w:p w14:paraId="432B4D5A">
            <w:pPr>
              <w:pStyle w:val="38"/>
              <w:spacing w:before="33" w:beforeLines="0" w:afterLines="0"/>
              <w:jc w:val="center"/>
              <w:rPr>
                <w:rFonts w:hint="default"/>
                <w:b/>
                <w:sz w:val="18"/>
                <w:szCs w:val="18"/>
                <w:lang w:eastAsia="zh-CN"/>
              </w:rPr>
            </w:pPr>
            <w:r>
              <w:rPr>
                <w:rFonts w:hint="default"/>
                <w:b/>
                <w:position w:val="2"/>
                <w:sz w:val="18"/>
                <w:szCs w:val="18"/>
                <w:lang w:eastAsia="zh-CN"/>
              </w:rPr>
              <w:t>学期</w:t>
            </w:r>
          </w:p>
        </w:tc>
        <w:tc>
          <w:tcPr>
            <w:tcW w:w="675" w:type="dxa"/>
            <w:tcBorders>
              <w:tl2br w:val="nil"/>
              <w:tr2bl w:val="nil"/>
            </w:tcBorders>
            <w:shd w:val="clear" w:color="auto" w:fill="C7DBFF"/>
            <w:noWrap w:val="0"/>
            <w:vAlign w:val="center"/>
          </w:tcPr>
          <w:p w14:paraId="19736A5A">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第四</w:t>
            </w:r>
          </w:p>
          <w:p w14:paraId="12A6ED8C">
            <w:pPr>
              <w:pStyle w:val="38"/>
              <w:spacing w:before="33" w:beforeLines="0" w:afterLines="0"/>
              <w:jc w:val="center"/>
              <w:rPr>
                <w:rFonts w:hint="default"/>
                <w:b/>
                <w:sz w:val="18"/>
                <w:szCs w:val="18"/>
                <w:lang w:eastAsia="zh-CN"/>
              </w:rPr>
            </w:pPr>
            <w:r>
              <w:rPr>
                <w:rFonts w:hint="default"/>
                <w:b/>
                <w:position w:val="2"/>
                <w:sz w:val="18"/>
                <w:szCs w:val="18"/>
                <w:lang w:eastAsia="zh-CN"/>
              </w:rPr>
              <w:t>学期</w:t>
            </w:r>
          </w:p>
        </w:tc>
        <w:tc>
          <w:tcPr>
            <w:tcW w:w="687" w:type="dxa"/>
            <w:tcBorders>
              <w:tl2br w:val="nil"/>
              <w:tr2bl w:val="nil"/>
            </w:tcBorders>
            <w:shd w:val="clear" w:color="auto" w:fill="C7DBFF"/>
            <w:noWrap w:val="0"/>
            <w:vAlign w:val="center"/>
          </w:tcPr>
          <w:p w14:paraId="68480A7F">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第五</w:t>
            </w:r>
          </w:p>
          <w:p w14:paraId="46CCAA88">
            <w:pPr>
              <w:pStyle w:val="38"/>
              <w:spacing w:before="33" w:beforeLines="0" w:afterLines="0"/>
              <w:jc w:val="center"/>
              <w:rPr>
                <w:rFonts w:hint="default"/>
                <w:b/>
                <w:sz w:val="18"/>
                <w:szCs w:val="18"/>
                <w:lang w:eastAsia="zh-CN"/>
              </w:rPr>
            </w:pPr>
            <w:r>
              <w:rPr>
                <w:rFonts w:hint="default"/>
                <w:b/>
                <w:position w:val="2"/>
                <w:sz w:val="18"/>
                <w:szCs w:val="18"/>
                <w:lang w:eastAsia="zh-CN"/>
              </w:rPr>
              <w:t>学期</w:t>
            </w:r>
          </w:p>
        </w:tc>
        <w:tc>
          <w:tcPr>
            <w:tcW w:w="613" w:type="dxa"/>
            <w:tcBorders>
              <w:tl2br w:val="nil"/>
              <w:tr2bl w:val="nil"/>
            </w:tcBorders>
            <w:shd w:val="clear" w:color="auto" w:fill="C7DBFF"/>
            <w:noWrap w:val="0"/>
            <w:vAlign w:val="center"/>
          </w:tcPr>
          <w:p w14:paraId="46295287">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第六</w:t>
            </w:r>
          </w:p>
          <w:p w14:paraId="561D2D4A">
            <w:pPr>
              <w:pStyle w:val="38"/>
              <w:spacing w:before="33" w:beforeLines="0" w:afterLines="0"/>
              <w:jc w:val="center"/>
              <w:rPr>
                <w:rFonts w:hint="default"/>
                <w:b/>
                <w:sz w:val="18"/>
                <w:szCs w:val="18"/>
                <w:lang w:eastAsia="zh-CN"/>
              </w:rPr>
            </w:pPr>
            <w:r>
              <w:rPr>
                <w:rFonts w:hint="default"/>
                <w:b/>
                <w:position w:val="2"/>
                <w:sz w:val="18"/>
                <w:szCs w:val="18"/>
                <w:lang w:eastAsia="zh-CN"/>
              </w:rPr>
              <w:t>学期</w:t>
            </w:r>
          </w:p>
        </w:tc>
        <w:tc>
          <w:tcPr>
            <w:tcW w:w="625" w:type="dxa"/>
            <w:tcBorders>
              <w:tl2br w:val="nil"/>
              <w:tr2bl w:val="nil"/>
            </w:tcBorders>
            <w:shd w:val="clear" w:color="auto" w:fill="C7DBFF"/>
            <w:noWrap w:val="0"/>
            <w:vAlign w:val="center"/>
          </w:tcPr>
          <w:p w14:paraId="17880D2F">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第七</w:t>
            </w:r>
          </w:p>
          <w:p w14:paraId="156A0256">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学期</w:t>
            </w:r>
          </w:p>
        </w:tc>
        <w:tc>
          <w:tcPr>
            <w:tcW w:w="637" w:type="dxa"/>
            <w:tcBorders>
              <w:tl2br w:val="nil"/>
              <w:tr2bl w:val="nil"/>
            </w:tcBorders>
            <w:shd w:val="clear" w:color="auto" w:fill="C7DBFF"/>
            <w:noWrap w:val="0"/>
            <w:vAlign w:val="center"/>
          </w:tcPr>
          <w:p w14:paraId="51C9D539">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第八</w:t>
            </w:r>
          </w:p>
          <w:p w14:paraId="7737DAB8">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学期</w:t>
            </w:r>
          </w:p>
        </w:tc>
        <w:tc>
          <w:tcPr>
            <w:tcW w:w="713" w:type="dxa"/>
            <w:tcBorders>
              <w:tl2br w:val="nil"/>
              <w:tr2bl w:val="nil"/>
            </w:tcBorders>
            <w:shd w:val="clear" w:color="auto" w:fill="C7DBFF"/>
            <w:noWrap w:val="0"/>
            <w:vAlign w:val="center"/>
          </w:tcPr>
          <w:p w14:paraId="78977CAC">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第九</w:t>
            </w:r>
          </w:p>
          <w:p w14:paraId="68956245">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学期</w:t>
            </w:r>
          </w:p>
        </w:tc>
        <w:tc>
          <w:tcPr>
            <w:tcW w:w="700" w:type="dxa"/>
            <w:tcBorders>
              <w:tl2br w:val="nil"/>
              <w:tr2bl w:val="nil"/>
            </w:tcBorders>
            <w:shd w:val="clear" w:color="auto" w:fill="C7DBFF"/>
            <w:noWrap w:val="0"/>
            <w:vAlign w:val="center"/>
          </w:tcPr>
          <w:p w14:paraId="57DC172C">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第十</w:t>
            </w:r>
          </w:p>
          <w:p w14:paraId="4C4AC975">
            <w:pPr>
              <w:pStyle w:val="38"/>
              <w:spacing w:before="33" w:beforeLines="0" w:afterLines="0"/>
              <w:jc w:val="center"/>
              <w:rPr>
                <w:rFonts w:hint="default"/>
                <w:b/>
                <w:position w:val="2"/>
                <w:sz w:val="18"/>
                <w:szCs w:val="18"/>
                <w:lang w:eastAsia="zh-CN"/>
              </w:rPr>
            </w:pPr>
            <w:r>
              <w:rPr>
                <w:rFonts w:hint="default"/>
                <w:b/>
                <w:position w:val="2"/>
                <w:sz w:val="18"/>
                <w:szCs w:val="18"/>
                <w:lang w:eastAsia="zh-CN"/>
              </w:rPr>
              <w:t>学期</w:t>
            </w:r>
          </w:p>
        </w:tc>
      </w:tr>
      <w:tr w14:paraId="4D7AA1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0" w:hRule="atLeast"/>
          <w:jc w:val="center"/>
        </w:trPr>
        <w:tc>
          <w:tcPr>
            <w:tcW w:w="632" w:type="dxa"/>
            <w:vMerge w:val="restart"/>
            <w:tcBorders>
              <w:tl2br w:val="nil"/>
              <w:tr2bl w:val="nil"/>
            </w:tcBorders>
            <w:noWrap w:val="0"/>
            <w:vAlign w:val="center"/>
          </w:tcPr>
          <w:p w14:paraId="75F53BE9">
            <w:pPr>
              <w:pStyle w:val="38"/>
              <w:spacing w:before="58" w:beforeLines="0" w:afterLines="0"/>
              <w:jc w:val="center"/>
              <w:rPr>
                <w:rFonts w:hint="default"/>
                <w:spacing w:val="-4"/>
                <w:sz w:val="18"/>
                <w:szCs w:val="18"/>
              </w:rPr>
            </w:pPr>
            <w:r>
              <w:rPr>
                <w:rFonts w:hint="default"/>
                <w:spacing w:val="-4"/>
                <w:sz w:val="18"/>
                <w:szCs w:val="18"/>
              </w:rPr>
              <w:t>公</w:t>
            </w:r>
          </w:p>
          <w:p w14:paraId="05633887">
            <w:pPr>
              <w:pStyle w:val="38"/>
              <w:spacing w:before="58" w:beforeLines="0" w:afterLines="0"/>
              <w:jc w:val="center"/>
              <w:rPr>
                <w:rFonts w:hint="default"/>
                <w:sz w:val="18"/>
                <w:szCs w:val="18"/>
              </w:rPr>
            </w:pPr>
            <w:r>
              <w:rPr>
                <w:rFonts w:hint="default"/>
                <w:spacing w:val="-4"/>
                <w:sz w:val="18"/>
                <w:szCs w:val="18"/>
              </w:rPr>
              <w:t>共</w:t>
            </w:r>
          </w:p>
          <w:p w14:paraId="0CA8F17B">
            <w:pPr>
              <w:pStyle w:val="38"/>
              <w:spacing w:before="15" w:beforeLines="0" w:afterLines="0"/>
              <w:jc w:val="center"/>
              <w:rPr>
                <w:rFonts w:hint="default"/>
                <w:spacing w:val="-4"/>
                <w:sz w:val="18"/>
                <w:szCs w:val="18"/>
              </w:rPr>
            </w:pPr>
            <w:r>
              <w:rPr>
                <w:rFonts w:hint="default"/>
                <w:spacing w:val="-4"/>
                <w:sz w:val="18"/>
                <w:szCs w:val="18"/>
              </w:rPr>
              <w:t>基</w:t>
            </w:r>
          </w:p>
          <w:p w14:paraId="14DF9170">
            <w:pPr>
              <w:pStyle w:val="38"/>
              <w:spacing w:before="15" w:beforeLines="0" w:afterLines="0"/>
              <w:jc w:val="center"/>
              <w:rPr>
                <w:rFonts w:hint="default"/>
                <w:sz w:val="18"/>
                <w:szCs w:val="18"/>
              </w:rPr>
            </w:pPr>
            <w:r>
              <w:rPr>
                <w:rFonts w:hint="default"/>
                <w:spacing w:val="-4"/>
                <w:sz w:val="18"/>
                <w:szCs w:val="18"/>
              </w:rPr>
              <w:t>础</w:t>
            </w:r>
            <w:r>
              <w:rPr>
                <w:rFonts w:hint="default"/>
                <w:sz w:val="18"/>
                <w:szCs w:val="18"/>
              </w:rPr>
              <w:t xml:space="preserve"> </w:t>
            </w:r>
          </w:p>
          <w:p w14:paraId="283F0C74">
            <w:pPr>
              <w:pStyle w:val="38"/>
              <w:spacing w:before="15" w:beforeLines="0" w:afterLines="0"/>
              <w:jc w:val="center"/>
              <w:rPr>
                <w:rFonts w:hint="default"/>
                <w:sz w:val="18"/>
                <w:szCs w:val="18"/>
              </w:rPr>
            </w:pPr>
            <w:r>
              <w:rPr>
                <w:rFonts w:hint="default"/>
                <w:sz w:val="18"/>
                <w:szCs w:val="18"/>
              </w:rPr>
              <w:t>课</w:t>
            </w:r>
          </w:p>
        </w:tc>
        <w:tc>
          <w:tcPr>
            <w:tcW w:w="493" w:type="dxa"/>
            <w:tcBorders>
              <w:tl2br w:val="nil"/>
              <w:tr2bl w:val="nil"/>
            </w:tcBorders>
            <w:noWrap w:val="0"/>
            <w:vAlign w:val="center"/>
          </w:tcPr>
          <w:p w14:paraId="3470354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1</w:t>
            </w:r>
          </w:p>
        </w:tc>
        <w:tc>
          <w:tcPr>
            <w:tcW w:w="946" w:type="dxa"/>
            <w:tcBorders>
              <w:tl2br w:val="nil"/>
              <w:tr2bl w:val="nil"/>
            </w:tcBorders>
            <w:noWrap w:val="0"/>
            <w:vAlign w:val="center"/>
          </w:tcPr>
          <w:p w14:paraId="0C7E0F25">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0000000139</w:t>
            </w:r>
          </w:p>
        </w:tc>
        <w:tc>
          <w:tcPr>
            <w:tcW w:w="3012" w:type="dxa"/>
            <w:tcBorders>
              <w:tl2br w:val="nil"/>
              <w:tr2bl w:val="nil"/>
            </w:tcBorders>
            <w:noWrap w:val="0"/>
            <w:vAlign w:val="center"/>
          </w:tcPr>
          <w:p w14:paraId="7028E1FF">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中国特色社会主义</w:t>
            </w:r>
          </w:p>
        </w:tc>
        <w:tc>
          <w:tcPr>
            <w:tcW w:w="541" w:type="dxa"/>
            <w:tcBorders>
              <w:tl2br w:val="nil"/>
              <w:tr2bl w:val="nil"/>
            </w:tcBorders>
            <w:noWrap w:val="0"/>
            <w:vAlign w:val="center"/>
          </w:tcPr>
          <w:p w14:paraId="344FA156">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2</w:t>
            </w:r>
          </w:p>
        </w:tc>
        <w:tc>
          <w:tcPr>
            <w:tcW w:w="559" w:type="dxa"/>
            <w:tcBorders>
              <w:tl2br w:val="nil"/>
              <w:tr2bl w:val="nil"/>
            </w:tcBorders>
            <w:noWrap w:val="0"/>
            <w:vAlign w:val="center"/>
          </w:tcPr>
          <w:p w14:paraId="0C7F610A">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36</w:t>
            </w:r>
          </w:p>
        </w:tc>
        <w:tc>
          <w:tcPr>
            <w:tcW w:w="688" w:type="dxa"/>
            <w:tcBorders>
              <w:tl2br w:val="nil"/>
              <w:tr2bl w:val="nil"/>
            </w:tcBorders>
            <w:noWrap w:val="0"/>
            <w:vAlign w:val="center"/>
          </w:tcPr>
          <w:p w14:paraId="39D2B333">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28</w:t>
            </w:r>
          </w:p>
        </w:tc>
        <w:tc>
          <w:tcPr>
            <w:tcW w:w="625" w:type="dxa"/>
            <w:tcBorders>
              <w:tl2br w:val="nil"/>
              <w:tr2bl w:val="nil"/>
            </w:tcBorders>
            <w:noWrap w:val="0"/>
            <w:vAlign w:val="center"/>
          </w:tcPr>
          <w:p w14:paraId="59B7B214">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8</w:t>
            </w:r>
          </w:p>
        </w:tc>
        <w:tc>
          <w:tcPr>
            <w:tcW w:w="378" w:type="dxa"/>
            <w:tcBorders>
              <w:tl2br w:val="nil"/>
              <w:tr2bl w:val="nil"/>
            </w:tcBorders>
            <w:noWrap w:val="0"/>
            <w:vAlign w:val="center"/>
          </w:tcPr>
          <w:p w14:paraId="6EBD1D8E">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82" w:type="dxa"/>
            <w:tcBorders>
              <w:tl2br w:val="nil"/>
              <w:tr2bl w:val="nil"/>
            </w:tcBorders>
            <w:noWrap w:val="0"/>
            <w:vAlign w:val="center"/>
          </w:tcPr>
          <w:p w14:paraId="718387AF">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4262C161">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2</w:t>
            </w:r>
            <w:r>
              <w:rPr>
                <w:rFonts w:ascii="宋体" w:eastAsia="宋体"/>
                <w:sz w:val="18"/>
                <w:lang w:val="en-US" w:eastAsia="zh-CN"/>
              </w:rPr>
              <w:t>/1</w:t>
            </w:r>
            <w:r>
              <w:rPr>
                <w:rFonts w:hint="eastAsia" w:ascii="宋体" w:eastAsia="宋体"/>
                <w:sz w:val="18"/>
                <w:lang w:val="en-US" w:eastAsia="zh-CN"/>
              </w:rPr>
              <w:t>8</w:t>
            </w:r>
          </w:p>
        </w:tc>
        <w:tc>
          <w:tcPr>
            <w:tcW w:w="638" w:type="dxa"/>
            <w:tcBorders>
              <w:tl2br w:val="nil"/>
              <w:tr2bl w:val="nil"/>
            </w:tcBorders>
            <w:noWrap w:val="0"/>
            <w:vAlign w:val="center"/>
          </w:tcPr>
          <w:p w14:paraId="4133E70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41A56BE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0F2133C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27D7DDA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2B9BBAC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5957CC2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2EE4DF3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1F5443F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F1B30FB">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12FDEA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1F2A5AA">
            <w:pPr>
              <w:pStyle w:val="38"/>
              <w:spacing w:before="15" w:beforeLines="0" w:afterLines="0"/>
              <w:jc w:val="center"/>
              <w:rPr>
                <w:rFonts w:hint="default"/>
                <w:spacing w:val="-4"/>
                <w:sz w:val="18"/>
                <w:szCs w:val="18"/>
              </w:rPr>
            </w:pPr>
          </w:p>
        </w:tc>
        <w:tc>
          <w:tcPr>
            <w:tcW w:w="493" w:type="dxa"/>
            <w:tcBorders>
              <w:tl2br w:val="nil"/>
              <w:tr2bl w:val="nil"/>
            </w:tcBorders>
            <w:noWrap w:val="0"/>
            <w:vAlign w:val="center"/>
          </w:tcPr>
          <w:p w14:paraId="7FAE6603">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2</w:t>
            </w:r>
          </w:p>
        </w:tc>
        <w:tc>
          <w:tcPr>
            <w:tcW w:w="946" w:type="dxa"/>
            <w:tcBorders>
              <w:tl2br w:val="nil"/>
              <w:tr2bl w:val="nil"/>
            </w:tcBorders>
            <w:noWrap w:val="0"/>
            <w:vAlign w:val="center"/>
          </w:tcPr>
          <w:p w14:paraId="6EB14F44">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0000000158</w:t>
            </w:r>
          </w:p>
        </w:tc>
        <w:tc>
          <w:tcPr>
            <w:tcW w:w="3012" w:type="dxa"/>
            <w:tcBorders>
              <w:tl2br w:val="nil"/>
              <w:tr2bl w:val="nil"/>
            </w:tcBorders>
            <w:noWrap w:val="0"/>
            <w:vAlign w:val="center"/>
          </w:tcPr>
          <w:p w14:paraId="67FA6C8F">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心理健康与职业生涯</w:t>
            </w:r>
          </w:p>
        </w:tc>
        <w:tc>
          <w:tcPr>
            <w:tcW w:w="541" w:type="dxa"/>
            <w:tcBorders>
              <w:tl2br w:val="nil"/>
              <w:tr2bl w:val="nil"/>
            </w:tcBorders>
            <w:noWrap w:val="0"/>
            <w:vAlign w:val="center"/>
          </w:tcPr>
          <w:p w14:paraId="25256191">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2</w:t>
            </w:r>
          </w:p>
        </w:tc>
        <w:tc>
          <w:tcPr>
            <w:tcW w:w="559" w:type="dxa"/>
            <w:tcBorders>
              <w:tl2br w:val="nil"/>
              <w:tr2bl w:val="nil"/>
            </w:tcBorders>
            <w:noWrap w:val="0"/>
            <w:vAlign w:val="center"/>
          </w:tcPr>
          <w:p w14:paraId="3768BA60">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36</w:t>
            </w:r>
          </w:p>
        </w:tc>
        <w:tc>
          <w:tcPr>
            <w:tcW w:w="688" w:type="dxa"/>
            <w:tcBorders>
              <w:tl2br w:val="nil"/>
              <w:tr2bl w:val="nil"/>
            </w:tcBorders>
            <w:noWrap w:val="0"/>
            <w:vAlign w:val="center"/>
          </w:tcPr>
          <w:p w14:paraId="2AAECCA2">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28</w:t>
            </w:r>
          </w:p>
        </w:tc>
        <w:tc>
          <w:tcPr>
            <w:tcW w:w="625" w:type="dxa"/>
            <w:tcBorders>
              <w:tl2br w:val="nil"/>
              <w:tr2bl w:val="nil"/>
            </w:tcBorders>
            <w:noWrap w:val="0"/>
            <w:vAlign w:val="center"/>
          </w:tcPr>
          <w:p w14:paraId="099E7F0F">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8</w:t>
            </w:r>
          </w:p>
        </w:tc>
        <w:tc>
          <w:tcPr>
            <w:tcW w:w="378" w:type="dxa"/>
            <w:tcBorders>
              <w:tl2br w:val="nil"/>
              <w:tr2bl w:val="nil"/>
            </w:tcBorders>
            <w:noWrap w:val="0"/>
            <w:vAlign w:val="center"/>
          </w:tcPr>
          <w:p w14:paraId="552043F2">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82" w:type="dxa"/>
            <w:tcBorders>
              <w:tl2br w:val="nil"/>
              <w:tr2bl w:val="nil"/>
            </w:tcBorders>
            <w:noWrap w:val="0"/>
            <w:vAlign w:val="center"/>
          </w:tcPr>
          <w:p w14:paraId="6A7ADF76">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7F539B66">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04F8BC46">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2</w:t>
            </w:r>
            <w:r>
              <w:rPr>
                <w:rFonts w:ascii="宋体" w:eastAsia="宋体"/>
                <w:sz w:val="18"/>
                <w:lang w:val="en-US" w:eastAsia="zh-CN"/>
              </w:rPr>
              <w:t>/1</w:t>
            </w:r>
            <w:r>
              <w:rPr>
                <w:rFonts w:hint="eastAsia" w:ascii="宋体" w:eastAsia="宋体"/>
                <w:sz w:val="18"/>
                <w:lang w:val="en-US" w:eastAsia="zh-CN"/>
              </w:rPr>
              <w:t>8</w:t>
            </w:r>
          </w:p>
        </w:tc>
        <w:tc>
          <w:tcPr>
            <w:tcW w:w="650" w:type="dxa"/>
            <w:tcBorders>
              <w:tl2br w:val="nil"/>
              <w:tr2bl w:val="nil"/>
            </w:tcBorders>
            <w:noWrap w:val="0"/>
            <w:vAlign w:val="center"/>
          </w:tcPr>
          <w:p w14:paraId="2C09DBB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688EBEC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4145195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1844546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0F58BC2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2233D48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214D580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0BC02AAD">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1E87B8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24F5F84">
            <w:pPr>
              <w:pStyle w:val="38"/>
              <w:spacing w:before="15" w:beforeLines="0" w:afterLines="0"/>
              <w:jc w:val="center"/>
              <w:rPr>
                <w:rFonts w:hint="default"/>
                <w:spacing w:val="-4"/>
                <w:sz w:val="18"/>
                <w:szCs w:val="18"/>
              </w:rPr>
            </w:pPr>
          </w:p>
        </w:tc>
        <w:tc>
          <w:tcPr>
            <w:tcW w:w="493" w:type="dxa"/>
            <w:tcBorders>
              <w:tl2br w:val="nil"/>
              <w:tr2bl w:val="nil"/>
            </w:tcBorders>
            <w:noWrap w:val="0"/>
            <w:vAlign w:val="center"/>
          </w:tcPr>
          <w:p w14:paraId="4A139A8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3</w:t>
            </w:r>
          </w:p>
        </w:tc>
        <w:tc>
          <w:tcPr>
            <w:tcW w:w="946" w:type="dxa"/>
            <w:tcBorders>
              <w:tl2br w:val="nil"/>
              <w:tr2bl w:val="nil"/>
            </w:tcBorders>
            <w:noWrap w:val="0"/>
            <w:vAlign w:val="center"/>
          </w:tcPr>
          <w:p w14:paraId="786163A3">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0000000159</w:t>
            </w:r>
          </w:p>
        </w:tc>
        <w:tc>
          <w:tcPr>
            <w:tcW w:w="3012" w:type="dxa"/>
            <w:tcBorders>
              <w:tl2br w:val="nil"/>
              <w:tr2bl w:val="nil"/>
            </w:tcBorders>
            <w:noWrap w:val="0"/>
            <w:vAlign w:val="center"/>
          </w:tcPr>
          <w:p w14:paraId="6CA55177">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哲学与人生</w:t>
            </w:r>
          </w:p>
        </w:tc>
        <w:tc>
          <w:tcPr>
            <w:tcW w:w="541" w:type="dxa"/>
            <w:tcBorders>
              <w:tl2br w:val="nil"/>
              <w:tr2bl w:val="nil"/>
            </w:tcBorders>
            <w:noWrap w:val="0"/>
            <w:vAlign w:val="center"/>
          </w:tcPr>
          <w:p w14:paraId="58B09D24">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2</w:t>
            </w:r>
          </w:p>
        </w:tc>
        <w:tc>
          <w:tcPr>
            <w:tcW w:w="559" w:type="dxa"/>
            <w:tcBorders>
              <w:tl2br w:val="nil"/>
              <w:tr2bl w:val="nil"/>
            </w:tcBorders>
            <w:noWrap w:val="0"/>
            <w:vAlign w:val="center"/>
          </w:tcPr>
          <w:p w14:paraId="7945154E">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36</w:t>
            </w:r>
          </w:p>
        </w:tc>
        <w:tc>
          <w:tcPr>
            <w:tcW w:w="688" w:type="dxa"/>
            <w:tcBorders>
              <w:tl2br w:val="nil"/>
              <w:tr2bl w:val="nil"/>
            </w:tcBorders>
            <w:noWrap w:val="0"/>
            <w:vAlign w:val="center"/>
          </w:tcPr>
          <w:p w14:paraId="09C6C05D">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28</w:t>
            </w:r>
          </w:p>
        </w:tc>
        <w:tc>
          <w:tcPr>
            <w:tcW w:w="625" w:type="dxa"/>
            <w:tcBorders>
              <w:tl2br w:val="nil"/>
              <w:tr2bl w:val="nil"/>
            </w:tcBorders>
            <w:noWrap w:val="0"/>
            <w:vAlign w:val="center"/>
          </w:tcPr>
          <w:p w14:paraId="2D00C664">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8</w:t>
            </w:r>
          </w:p>
        </w:tc>
        <w:tc>
          <w:tcPr>
            <w:tcW w:w="378" w:type="dxa"/>
            <w:tcBorders>
              <w:tl2br w:val="nil"/>
              <w:tr2bl w:val="nil"/>
            </w:tcBorders>
            <w:noWrap w:val="0"/>
            <w:vAlign w:val="center"/>
          </w:tcPr>
          <w:p w14:paraId="0E36C40D">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82" w:type="dxa"/>
            <w:tcBorders>
              <w:tl2br w:val="nil"/>
              <w:tr2bl w:val="nil"/>
            </w:tcBorders>
            <w:noWrap w:val="0"/>
            <w:vAlign w:val="center"/>
          </w:tcPr>
          <w:p w14:paraId="74C6905E">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5FF85950">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100EA02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64E6DC8E">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2</w:t>
            </w:r>
            <w:r>
              <w:rPr>
                <w:rFonts w:ascii="宋体" w:eastAsia="宋体"/>
                <w:sz w:val="18"/>
                <w:lang w:val="en-US" w:eastAsia="zh-CN"/>
              </w:rPr>
              <w:t>/1</w:t>
            </w:r>
            <w:r>
              <w:rPr>
                <w:rFonts w:hint="eastAsia" w:ascii="宋体" w:eastAsia="宋体"/>
                <w:sz w:val="18"/>
                <w:lang w:val="en-US" w:eastAsia="zh-CN"/>
              </w:rPr>
              <w:t>8</w:t>
            </w:r>
          </w:p>
        </w:tc>
        <w:tc>
          <w:tcPr>
            <w:tcW w:w="675" w:type="dxa"/>
            <w:tcBorders>
              <w:tl2br w:val="nil"/>
              <w:tr2bl w:val="nil"/>
            </w:tcBorders>
            <w:noWrap w:val="0"/>
            <w:vAlign w:val="center"/>
          </w:tcPr>
          <w:p w14:paraId="4BBD566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2417DCB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2F82538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34A108A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3D5B01E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36C226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85F2C07">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5F1180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2C0EC9F">
            <w:pPr>
              <w:pStyle w:val="38"/>
              <w:spacing w:before="15" w:beforeLines="0" w:afterLines="0"/>
              <w:jc w:val="center"/>
              <w:rPr>
                <w:rFonts w:hint="default"/>
                <w:spacing w:val="-4"/>
                <w:sz w:val="18"/>
                <w:szCs w:val="18"/>
              </w:rPr>
            </w:pPr>
          </w:p>
        </w:tc>
        <w:tc>
          <w:tcPr>
            <w:tcW w:w="493" w:type="dxa"/>
            <w:tcBorders>
              <w:tl2br w:val="nil"/>
              <w:tr2bl w:val="nil"/>
            </w:tcBorders>
            <w:noWrap w:val="0"/>
            <w:vAlign w:val="center"/>
          </w:tcPr>
          <w:p w14:paraId="7B84B4B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4</w:t>
            </w:r>
          </w:p>
        </w:tc>
        <w:tc>
          <w:tcPr>
            <w:tcW w:w="946" w:type="dxa"/>
            <w:tcBorders>
              <w:tl2br w:val="nil"/>
              <w:tr2bl w:val="nil"/>
            </w:tcBorders>
            <w:noWrap w:val="0"/>
            <w:vAlign w:val="center"/>
          </w:tcPr>
          <w:p w14:paraId="55F53509">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0000000160</w:t>
            </w:r>
          </w:p>
        </w:tc>
        <w:tc>
          <w:tcPr>
            <w:tcW w:w="3012" w:type="dxa"/>
            <w:tcBorders>
              <w:tl2br w:val="nil"/>
              <w:tr2bl w:val="nil"/>
            </w:tcBorders>
            <w:noWrap w:val="0"/>
            <w:vAlign w:val="center"/>
          </w:tcPr>
          <w:p w14:paraId="4536ACE9">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职业道德与法治</w:t>
            </w:r>
          </w:p>
        </w:tc>
        <w:tc>
          <w:tcPr>
            <w:tcW w:w="541" w:type="dxa"/>
            <w:tcBorders>
              <w:tl2br w:val="nil"/>
              <w:tr2bl w:val="nil"/>
            </w:tcBorders>
            <w:noWrap w:val="0"/>
            <w:vAlign w:val="center"/>
          </w:tcPr>
          <w:p w14:paraId="3C2E29C1">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2</w:t>
            </w:r>
          </w:p>
        </w:tc>
        <w:tc>
          <w:tcPr>
            <w:tcW w:w="559" w:type="dxa"/>
            <w:tcBorders>
              <w:tl2br w:val="nil"/>
              <w:tr2bl w:val="nil"/>
            </w:tcBorders>
            <w:noWrap w:val="0"/>
            <w:vAlign w:val="center"/>
          </w:tcPr>
          <w:p w14:paraId="7C717978">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36</w:t>
            </w:r>
          </w:p>
        </w:tc>
        <w:tc>
          <w:tcPr>
            <w:tcW w:w="688" w:type="dxa"/>
            <w:tcBorders>
              <w:tl2br w:val="nil"/>
              <w:tr2bl w:val="nil"/>
            </w:tcBorders>
            <w:noWrap w:val="0"/>
            <w:vAlign w:val="center"/>
          </w:tcPr>
          <w:p w14:paraId="6ECDC272">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28</w:t>
            </w:r>
          </w:p>
        </w:tc>
        <w:tc>
          <w:tcPr>
            <w:tcW w:w="625" w:type="dxa"/>
            <w:tcBorders>
              <w:tl2br w:val="nil"/>
              <w:tr2bl w:val="nil"/>
            </w:tcBorders>
            <w:noWrap w:val="0"/>
            <w:vAlign w:val="center"/>
          </w:tcPr>
          <w:p w14:paraId="70F91615">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8</w:t>
            </w:r>
          </w:p>
        </w:tc>
        <w:tc>
          <w:tcPr>
            <w:tcW w:w="378" w:type="dxa"/>
            <w:tcBorders>
              <w:tl2br w:val="nil"/>
              <w:tr2bl w:val="nil"/>
            </w:tcBorders>
            <w:noWrap w:val="0"/>
            <w:vAlign w:val="center"/>
          </w:tcPr>
          <w:p w14:paraId="54AFAB19">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82" w:type="dxa"/>
            <w:tcBorders>
              <w:tl2br w:val="nil"/>
              <w:tr2bl w:val="nil"/>
            </w:tcBorders>
            <w:noWrap w:val="0"/>
            <w:vAlign w:val="center"/>
          </w:tcPr>
          <w:p w14:paraId="048940EF">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2B4CB3C6">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7467361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317E94A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3DE3FD6E">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2</w:t>
            </w:r>
            <w:r>
              <w:rPr>
                <w:rFonts w:ascii="宋体" w:eastAsia="宋体"/>
                <w:sz w:val="18"/>
                <w:lang w:val="en-US" w:eastAsia="zh-CN"/>
              </w:rPr>
              <w:t>/1</w:t>
            </w:r>
            <w:r>
              <w:rPr>
                <w:rFonts w:hint="eastAsia" w:ascii="宋体" w:eastAsia="宋体"/>
                <w:sz w:val="18"/>
                <w:lang w:val="en-US" w:eastAsia="zh-CN"/>
              </w:rPr>
              <w:t>8</w:t>
            </w:r>
          </w:p>
        </w:tc>
        <w:tc>
          <w:tcPr>
            <w:tcW w:w="687" w:type="dxa"/>
            <w:tcBorders>
              <w:tl2br w:val="nil"/>
              <w:tr2bl w:val="nil"/>
            </w:tcBorders>
            <w:noWrap w:val="0"/>
            <w:vAlign w:val="center"/>
          </w:tcPr>
          <w:p w14:paraId="6AC55DF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6C8879B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2642CCA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5E28439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0F4EE10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45F0849B">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48DAA3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52F9AB9">
            <w:pPr>
              <w:pStyle w:val="38"/>
              <w:spacing w:before="15" w:beforeLines="0" w:afterLines="0"/>
              <w:jc w:val="center"/>
              <w:rPr>
                <w:rFonts w:hint="default"/>
                <w:spacing w:val="-4"/>
                <w:sz w:val="18"/>
                <w:szCs w:val="18"/>
              </w:rPr>
            </w:pPr>
          </w:p>
        </w:tc>
        <w:tc>
          <w:tcPr>
            <w:tcW w:w="493" w:type="dxa"/>
            <w:tcBorders>
              <w:tl2br w:val="nil"/>
              <w:tr2bl w:val="nil"/>
            </w:tcBorders>
            <w:noWrap w:val="0"/>
            <w:vAlign w:val="center"/>
          </w:tcPr>
          <w:p w14:paraId="6DAC2D73">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5</w:t>
            </w:r>
          </w:p>
        </w:tc>
        <w:tc>
          <w:tcPr>
            <w:tcW w:w="946" w:type="dxa"/>
            <w:tcBorders>
              <w:tl2br w:val="nil"/>
              <w:tr2bl w:val="nil"/>
            </w:tcBorders>
            <w:noWrap w:val="0"/>
            <w:vAlign w:val="center"/>
          </w:tcPr>
          <w:p w14:paraId="4943DFE7">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0000000140</w:t>
            </w:r>
          </w:p>
        </w:tc>
        <w:tc>
          <w:tcPr>
            <w:tcW w:w="3012" w:type="dxa"/>
            <w:tcBorders>
              <w:tl2br w:val="nil"/>
              <w:tr2bl w:val="nil"/>
            </w:tcBorders>
            <w:noWrap w:val="0"/>
            <w:vAlign w:val="center"/>
          </w:tcPr>
          <w:p w14:paraId="5A9FEE0F">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艺术1</w:t>
            </w:r>
          </w:p>
        </w:tc>
        <w:tc>
          <w:tcPr>
            <w:tcW w:w="541" w:type="dxa"/>
            <w:tcBorders>
              <w:tl2br w:val="nil"/>
              <w:tr2bl w:val="nil"/>
            </w:tcBorders>
            <w:noWrap w:val="0"/>
            <w:vAlign w:val="center"/>
          </w:tcPr>
          <w:p w14:paraId="2FE6D3C9">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1</w:t>
            </w:r>
          </w:p>
        </w:tc>
        <w:tc>
          <w:tcPr>
            <w:tcW w:w="559" w:type="dxa"/>
            <w:tcBorders>
              <w:tl2br w:val="nil"/>
              <w:tr2bl w:val="nil"/>
            </w:tcBorders>
            <w:noWrap w:val="0"/>
            <w:vAlign w:val="center"/>
          </w:tcPr>
          <w:p w14:paraId="128DAEF9">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18</w:t>
            </w:r>
          </w:p>
        </w:tc>
        <w:tc>
          <w:tcPr>
            <w:tcW w:w="688" w:type="dxa"/>
            <w:tcBorders>
              <w:tl2br w:val="nil"/>
              <w:tr2bl w:val="nil"/>
            </w:tcBorders>
            <w:noWrap w:val="0"/>
            <w:vAlign w:val="center"/>
          </w:tcPr>
          <w:p w14:paraId="154E1BDA">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16</w:t>
            </w:r>
          </w:p>
        </w:tc>
        <w:tc>
          <w:tcPr>
            <w:tcW w:w="625" w:type="dxa"/>
            <w:tcBorders>
              <w:tl2br w:val="nil"/>
              <w:tr2bl w:val="nil"/>
            </w:tcBorders>
            <w:noWrap w:val="0"/>
            <w:vAlign w:val="center"/>
          </w:tcPr>
          <w:p w14:paraId="72B2B247">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w:t>
            </w:r>
          </w:p>
        </w:tc>
        <w:tc>
          <w:tcPr>
            <w:tcW w:w="378" w:type="dxa"/>
            <w:tcBorders>
              <w:tl2br w:val="nil"/>
              <w:tr2bl w:val="nil"/>
            </w:tcBorders>
            <w:noWrap w:val="0"/>
            <w:vAlign w:val="center"/>
          </w:tcPr>
          <w:p w14:paraId="1E72C80B">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71DD129D">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2" w:type="dxa"/>
            <w:tcBorders>
              <w:tl2br w:val="nil"/>
              <w:tr2bl w:val="nil"/>
            </w:tcBorders>
            <w:noWrap w:val="0"/>
            <w:vAlign w:val="center"/>
          </w:tcPr>
          <w:p w14:paraId="3B553BA0">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w:t>
            </w:r>
            <w:r>
              <w:rPr>
                <w:rFonts w:ascii="宋体" w:eastAsia="宋体"/>
                <w:sz w:val="18"/>
                <w:lang w:val="en-US" w:eastAsia="zh-CN"/>
              </w:rPr>
              <w:t>/1</w:t>
            </w:r>
            <w:r>
              <w:rPr>
                <w:rFonts w:hint="eastAsia" w:ascii="宋体" w:eastAsia="宋体"/>
                <w:sz w:val="18"/>
                <w:lang w:val="en-US" w:eastAsia="zh-CN"/>
              </w:rPr>
              <w:t>8</w:t>
            </w:r>
          </w:p>
        </w:tc>
        <w:tc>
          <w:tcPr>
            <w:tcW w:w="638" w:type="dxa"/>
            <w:tcBorders>
              <w:tl2br w:val="nil"/>
              <w:tr2bl w:val="nil"/>
            </w:tcBorders>
            <w:noWrap w:val="0"/>
            <w:vAlign w:val="center"/>
          </w:tcPr>
          <w:p w14:paraId="75EB3F4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67A7D9E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2FBBC39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6EBFEC4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7A4A063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75A644D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4CC20EF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431E74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25940FE1">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7A5ED2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F6699A1">
            <w:pPr>
              <w:pStyle w:val="38"/>
              <w:spacing w:before="15" w:beforeLines="0" w:afterLines="0"/>
              <w:jc w:val="center"/>
              <w:rPr>
                <w:rFonts w:hint="default"/>
                <w:spacing w:val="-4"/>
                <w:sz w:val="18"/>
                <w:szCs w:val="18"/>
              </w:rPr>
            </w:pPr>
          </w:p>
        </w:tc>
        <w:tc>
          <w:tcPr>
            <w:tcW w:w="493" w:type="dxa"/>
            <w:tcBorders>
              <w:tl2br w:val="nil"/>
              <w:tr2bl w:val="nil"/>
            </w:tcBorders>
            <w:noWrap w:val="0"/>
            <w:vAlign w:val="center"/>
          </w:tcPr>
          <w:p w14:paraId="38C2AD69">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6</w:t>
            </w:r>
          </w:p>
        </w:tc>
        <w:tc>
          <w:tcPr>
            <w:tcW w:w="946" w:type="dxa"/>
            <w:tcBorders>
              <w:tl2br w:val="nil"/>
              <w:tr2bl w:val="nil"/>
            </w:tcBorders>
            <w:noWrap w:val="0"/>
            <w:vAlign w:val="center"/>
          </w:tcPr>
          <w:p w14:paraId="517E3141">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0000000118</w:t>
            </w:r>
          </w:p>
        </w:tc>
        <w:tc>
          <w:tcPr>
            <w:tcW w:w="3012" w:type="dxa"/>
            <w:tcBorders>
              <w:tl2br w:val="nil"/>
              <w:tr2bl w:val="nil"/>
            </w:tcBorders>
            <w:noWrap w:val="0"/>
            <w:vAlign w:val="center"/>
          </w:tcPr>
          <w:p w14:paraId="6FCC1ACD">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艺术2</w:t>
            </w:r>
          </w:p>
        </w:tc>
        <w:tc>
          <w:tcPr>
            <w:tcW w:w="541" w:type="dxa"/>
            <w:tcBorders>
              <w:tl2br w:val="nil"/>
              <w:tr2bl w:val="nil"/>
            </w:tcBorders>
            <w:noWrap w:val="0"/>
            <w:vAlign w:val="center"/>
          </w:tcPr>
          <w:p w14:paraId="33737360">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1</w:t>
            </w:r>
          </w:p>
        </w:tc>
        <w:tc>
          <w:tcPr>
            <w:tcW w:w="559" w:type="dxa"/>
            <w:tcBorders>
              <w:tl2br w:val="nil"/>
              <w:tr2bl w:val="nil"/>
            </w:tcBorders>
            <w:noWrap w:val="0"/>
            <w:vAlign w:val="center"/>
          </w:tcPr>
          <w:p w14:paraId="00C08641">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18</w:t>
            </w:r>
          </w:p>
        </w:tc>
        <w:tc>
          <w:tcPr>
            <w:tcW w:w="688" w:type="dxa"/>
            <w:tcBorders>
              <w:tl2br w:val="nil"/>
              <w:tr2bl w:val="nil"/>
            </w:tcBorders>
            <w:noWrap w:val="0"/>
            <w:vAlign w:val="center"/>
          </w:tcPr>
          <w:p w14:paraId="599A3BEA">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16</w:t>
            </w:r>
          </w:p>
        </w:tc>
        <w:tc>
          <w:tcPr>
            <w:tcW w:w="625" w:type="dxa"/>
            <w:tcBorders>
              <w:tl2br w:val="nil"/>
              <w:tr2bl w:val="nil"/>
            </w:tcBorders>
            <w:noWrap w:val="0"/>
            <w:vAlign w:val="center"/>
          </w:tcPr>
          <w:p w14:paraId="0F46BD28">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w:t>
            </w:r>
          </w:p>
        </w:tc>
        <w:tc>
          <w:tcPr>
            <w:tcW w:w="378" w:type="dxa"/>
            <w:tcBorders>
              <w:tl2br w:val="nil"/>
              <w:tr2bl w:val="nil"/>
            </w:tcBorders>
            <w:noWrap w:val="0"/>
            <w:vAlign w:val="center"/>
          </w:tcPr>
          <w:p w14:paraId="63574C97">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09A9C4AB">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2" w:type="dxa"/>
            <w:tcBorders>
              <w:tl2br w:val="nil"/>
              <w:tr2bl w:val="nil"/>
            </w:tcBorders>
            <w:noWrap w:val="0"/>
            <w:vAlign w:val="center"/>
          </w:tcPr>
          <w:p w14:paraId="077E15B5">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2EA94C7D">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w:t>
            </w:r>
            <w:r>
              <w:rPr>
                <w:rFonts w:ascii="宋体" w:eastAsia="宋体"/>
                <w:sz w:val="18"/>
                <w:lang w:val="en-US" w:eastAsia="zh-CN"/>
              </w:rPr>
              <w:t>/1</w:t>
            </w:r>
            <w:r>
              <w:rPr>
                <w:rFonts w:hint="eastAsia" w:ascii="宋体" w:eastAsia="宋体"/>
                <w:sz w:val="18"/>
                <w:lang w:val="en-US" w:eastAsia="zh-CN"/>
              </w:rPr>
              <w:t>8</w:t>
            </w:r>
          </w:p>
        </w:tc>
        <w:tc>
          <w:tcPr>
            <w:tcW w:w="650" w:type="dxa"/>
            <w:tcBorders>
              <w:tl2br w:val="nil"/>
              <w:tr2bl w:val="nil"/>
            </w:tcBorders>
            <w:noWrap w:val="0"/>
            <w:vAlign w:val="center"/>
          </w:tcPr>
          <w:p w14:paraId="5339440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7BDE2B5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3F2DC3F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6AD1226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1333C0B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090ED58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A7B06B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70A3220C">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24E4A6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E5E861C">
            <w:pPr>
              <w:pStyle w:val="38"/>
              <w:spacing w:before="15" w:beforeLines="0" w:afterLines="0"/>
              <w:jc w:val="center"/>
              <w:rPr>
                <w:rFonts w:hint="default"/>
                <w:spacing w:val="-4"/>
                <w:sz w:val="18"/>
                <w:szCs w:val="18"/>
              </w:rPr>
            </w:pPr>
          </w:p>
        </w:tc>
        <w:tc>
          <w:tcPr>
            <w:tcW w:w="493" w:type="dxa"/>
            <w:tcBorders>
              <w:tl2br w:val="nil"/>
              <w:tr2bl w:val="nil"/>
            </w:tcBorders>
            <w:noWrap w:val="0"/>
            <w:vAlign w:val="center"/>
          </w:tcPr>
          <w:p w14:paraId="22D1CF4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7</w:t>
            </w:r>
          </w:p>
        </w:tc>
        <w:tc>
          <w:tcPr>
            <w:tcW w:w="946" w:type="dxa"/>
            <w:tcBorders>
              <w:tl2br w:val="nil"/>
              <w:tr2bl w:val="nil"/>
            </w:tcBorders>
            <w:noWrap w:val="0"/>
            <w:vAlign w:val="center"/>
          </w:tcPr>
          <w:p w14:paraId="19E25CCF">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0000000141</w:t>
            </w:r>
          </w:p>
        </w:tc>
        <w:tc>
          <w:tcPr>
            <w:tcW w:w="3012" w:type="dxa"/>
            <w:tcBorders>
              <w:tl2br w:val="nil"/>
              <w:tr2bl w:val="nil"/>
            </w:tcBorders>
            <w:noWrap w:val="0"/>
            <w:vAlign w:val="center"/>
          </w:tcPr>
          <w:p w14:paraId="61D8F3CD">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语文1</w:t>
            </w:r>
          </w:p>
        </w:tc>
        <w:tc>
          <w:tcPr>
            <w:tcW w:w="541" w:type="dxa"/>
            <w:tcBorders>
              <w:tl2br w:val="nil"/>
              <w:tr2bl w:val="nil"/>
            </w:tcBorders>
            <w:noWrap w:val="0"/>
            <w:vAlign w:val="center"/>
          </w:tcPr>
          <w:p w14:paraId="19982E20">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3</w:t>
            </w:r>
          </w:p>
        </w:tc>
        <w:tc>
          <w:tcPr>
            <w:tcW w:w="559" w:type="dxa"/>
            <w:tcBorders>
              <w:tl2br w:val="nil"/>
              <w:tr2bl w:val="nil"/>
            </w:tcBorders>
            <w:noWrap w:val="0"/>
            <w:vAlign w:val="center"/>
          </w:tcPr>
          <w:p w14:paraId="3F90663C">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54</w:t>
            </w:r>
          </w:p>
        </w:tc>
        <w:tc>
          <w:tcPr>
            <w:tcW w:w="688" w:type="dxa"/>
            <w:tcBorders>
              <w:tl2br w:val="nil"/>
              <w:tr2bl w:val="nil"/>
            </w:tcBorders>
            <w:noWrap w:val="0"/>
            <w:vAlign w:val="center"/>
          </w:tcPr>
          <w:p w14:paraId="3F2D54B1">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46</w:t>
            </w:r>
          </w:p>
        </w:tc>
        <w:tc>
          <w:tcPr>
            <w:tcW w:w="625" w:type="dxa"/>
            <w:tcBorders>
              <w:tl2br w:val="nil"/>
              <w:tr2bl w:val="nil"/>
            </w:tcBorders>
            <w:noWrap w:val="0"/>
            <w:vAlign w:val="center"/>
          </w:tcPr>
          <w:p w14:paraId="08D45807">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8</w:t>
            </w:r>
          </w:p>
        </w:tc>
        <w:tc>
          <w:tcPr>
            <w:tcW w:w="378" w:type="dxa"/>
            <w:tcBorders>
              <w:tl2br w:val="nil"/>
              <w:tr2bl w:val="nil"/>
            </w:tcBorders>
            <w:noWrap w:val="0"/>
            <w:vAlign w:val="center"/>
          </w:tcPr>
          <w:p w14:paraId="68FC903F">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82" w:type="dxa"/>
            <w:tcBorders>
              <w:tl2br w:val="nil"/>
              <w:tr2bl w:val="nil"/>
            </w:tcBorders>
            <w:noWrap w:val="0"/>
            <w:vAlign w:val="center"/>
          </w:tcPr>
          <w:p w14:paraId="3688297D">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2313FF42">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3</w:t>
            </w:r>
            <w:r>
              <w:rPr>
                <w:rFonts w:ascii="宋体" w:eastAsia="宋体"/>
                <w:sz w:val="18"/>
                <w:lang w:val="en-US" w:eastAsia="zh-CN"/>
              </w:rPr>
              <w:t>/1</w:t>
            </w:r>
            <w:r>
              <w:rPr>
                <w:rFonts w:hint="eastAsia" w:ascii="宋体" w:eastAsia="宋体"/>
                <w:sz w:val="18"/>
                <w:lang w:val="en-US" w:eastAsia="zh-CN"/>
              </w:rPr>
              <w:t>8</w:t>
            </w:r>
          </w:p>
        </w:tc>
        <w:tc>
          <w:tcPr>
            <w:tcW w:w="638" w:type="dxa"/>
            <w:tcBorders>
              <w:tl2br w:val="nil"/>
              <w:tr2bl w:val="nil"/>
            </w:tcBorders>
            <w:noWrap w:val="0"/>
            <w:vAlign w:val="center"/>
          </w:tcPr>
          <w:p w14:paraId="13197A6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66C7B31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72F4ECD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4C5B121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43F7916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31C618A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27D941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79D5BF1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624301BE">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7CF9AF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86EAA3C">
            <w:pPr>
              <w:pStyle w:val="38"/>
              <w:spacing w:before="15" w:beforeLines="0" w:afterLines="0"/>
              <w:jc w:val="center"/>
              <w:rPr>
                <w:rFonts w:hint="default"/>
                <w:spacing w:val="-4"/>
                <w:sz w:val="18"/>
                <w:szCs w:val="18"/>
              </w:rPr>
            </w:pPr>
          </w:p>
        </w:tc>
        <w:tc>
          <w:tcPr>
            <w:tcW w:w="493" w:type="dxa"/>
            <w:tcBorders>
              <w:tl2br w:val="nil"/>
              <w:tr2bl w:val="nil"/>
            </w:tcBorders>
            <w:noWrap w:val="0"/>
            <w:vAlign w:val="center"/>
          </w:tcPr>
          <w:p w14:paraId="36CA7A7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8</w:t>
            </w:r>
          </w:p>
        </w:tc>
        <w:tc>
          <w:tcPr>
            <w:tcW w:w="946" w:type="dxa"/>
            <w:tcBorders>
              <w:tl2br w:val="nil"/>
              <w:tr2bl w:val="nil"/>
            </w:tcBorders>
            <w:noWrap w:val="0"/>
            <w:vAlign w:val="center"/>
          </w:tcPr>
          <w:p w14:paraId="760AA9AE">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0000000142</w:t>
            </w:r>
          </w:p>
        </w:tc>
        <w:tc>
          <w:tcPr>
            <w:tcW w:w="3012" w:type="dxa"/>
            <w:tcBorders>
              <w:tl2br w:val="nil"/>
              <w:tr2bl w:val="nil"/>
            </w:tcBorders>
            <w:noWrap w:val="0"/>
            <w:vAlign w:val="center"/>
          </w:tcPr>
          <w:p w14:paraId="64D40C27">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语文2</w:t>
            </w:r>
          </w:p>
        </w:tc>
        <w:tc>
          <w:tcPr>
            <w:tcW w:w="541" w:type="dxa"/>
            <w:tcBorders>
              <w:tl2br w:val="nil"/>
              <w:tr2bl w:val="nil"/>
            </w:tcBorders>
            <w:noWrap w:val="0"/>
            <w:vAlign w:val="center"/>
          </w:tcPr>
          <w:p w14:paraId="57186D54">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3</w:t>
            </w:r>
          </w:p>
        </w:tc>
        <w:tc>
          <w:tcPr>
            <w:tcW w:w="559" w:type="dxa"/>
            <w:tcBorders>
              <w:tl2br w:val="nil"/>
              <w:tr2bl w:val="nil"/>
            </w:tcBorders>
            <w:noWrap w:val="0"/>
            <w:vAlign w:val="center"/>
          </w:tcPr>
          <w:p w14:paraId="6A814AD0">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54</w:t>
            </w:r>
          </w:p>
        </w:tc>
        <w:tc>
          <w:tcPr>
            <w:tcW w:w="688" w:type="dxa"/>
            <w:tcBorders>
              <w:tl2br w:val="nil"/>
              <w:tr2bl w:val="nil"/>
            </w:tcBorders>
            <w:noWrap w:val="0"/>
            <w:vAlign w:val="center"/>
          </w:tcPr>
          <w:p w14:paraId="5AEBA70D">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46</w:t>
            </w:r>
          </w:p>
        </w:tc>
        <w:tc>
          <w:tcPr>
            <w:tcW w:w="625" w:type="dxa"/>
            <w:tcBorders>
              <w:tl2br w:val="nil"/>
              <w:tr2bl w:val="nil"/>
            </w:tcBorders>
            <w:noWrap w:val="0"/>
            <w:vAlign w:val="center"/>
          </w:tcPr>
          <w:p w14:paraId="207D3304">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8</w:t>
            </w:r>
          </w:p>
        </w:tc>
        <w:tc>
          <w:tcPr>
            <w:tcW w:w="378" w:type="dxa"/>
            <w:tcBorders>
              <w:tl2br w:val="nil"/>
              <w:tr2bl w:val="nil"/>
            </w:tcBorders>
            <w:noWrap w:val="0"/>
            <w:vAlign w:val="center"/>
          </w:tcPr>
          <w:p w14:paraId="20DDE199">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82" w:type="dxa"/>
            <w:tcBorders>
              <w:tl2br w:val="nil"/>
              <w:tr2bl w:val="nil"/>
            </w:tcBorders>
            <w:noWrap w:val="0"/>
            <w:vAlign w:val="center"/>
          </w:tcPr>
          <w:p w14:paraId="33267A06">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7BE47D70">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2DA6ED06">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3</w:t>
            </w:r>
            <w:r>
              <w:rPr>
                <w:rFonts w:ascii="宋体" w:eastAsia="宋体"/>
                <w:sz w:val="18"/>
                <w:lang w:val="en-US" w:eastAsia="zh-CN"/>
              </w:rPr>
              <w:t>/1</w:t>
            </w:r>
            <w:r>
              <w:rPr>
                <w:rFonts w:hint="eastAsia" w:ascii="宋体" w:eastAsia="宋体"/>
                <w:sz w:val="18"/>
                <w:lang w:val="en-US" w:eastAsia="zh-CN"/>
              </w:rPr>
              <w:t>8</w:t>
            </w:r>
          </w:p>
        </w:tc>
        <w:tc>
          <w:tcPr>
            <w:tcW w:w="650" w:type="dxa"/>
            <w:tcBorders>
              <w:tl2br w:val="nil"/>
              <w:tr2bl w:val="nil"/>
            </w:tcBorders>
            <w:noWrap w:val="0"/>
            <w:vAlign w:val="center"/>
          </w:tcPr>
          <w:p w14:paraId="47180DE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50F4D3D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10D88C2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3736E93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65C459C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72543BB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5AAF7A5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08695BDD">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5E8D387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D80D61D">
            <w:pPr>
              <w:pStyle w:val="38"/>
              <w:spacing w:before="15" w:beforeLines="0" w:afterLines="0"/>
              <w:jc w:val="center"/>
              <w:rPr>
                <w:rFonts w:hint="default"/>
                <w:spacing w:val="-4"/>
                <w:sz w:val="18"/>
                <w:szCs w:val="18"/>
              </w:rPr>
            </w:pPr>
          </w:p>
        </w:tc>
        <w:tc>
          <w:tcPr>
            <w:tcW w:w="493" w:type="dxa"/>
            <w:tcBorders>
              <w:tl2br w:val="nil"/>
              <w:tr2bl w:val="nil"/>
            </w:tcBorders>
            <w:noWrap w:val="0"/>
            <w:vAlign w:val="center"/>
          </w:tcPr>
          <w:p w14:paraId="63318F2C">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9</w:t>
            </w:r>
          </w:p>
        </w:tc>
        <w:tc>
          <w:tcPr>
            <w:tcW w:w="946" w:type="dxa"/>
            <w:tcBorders>
              <w:tl2br w:val="nil"/>
              <w:tr2bl w:val="nil"/>
            </w:tcBorders>
            <w:noWrap w:val="0"/>
            <w:vAlign w:val="center"/>
          </w:tcPr>
          <w:p w14:paraId="39E046C5">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0000000153</w:t>
            </w:r>
          </w:p>
        </w:tc>
        <w:tc>
          <w:tcPr>
            <w:tcW w:w="3012" w:type="dxa"/>
            <w:tcBorders>
              <w:tl2br w:val="nil"/>
              <w:tr2bl w:val="nil"/>
            </w:tcBorders>
            <w:noWrap w:val="0"/>
            <w:vAlign w:val="center"/>
          </w:tcPr>
          <w:p w14:paraId="00E14A2B">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语文3</w:t>
            </w:r>
          </w:p>
        </w:tc>
        <w:tc>
          <w:tcPr>
            <w:tcW w:w="541" w:type="dxa"/>
            <w:tcBorders>
              <w:tl2br w:val="nil"/>
              <w:tr2bl w:val="nil"/>
            </w:tcBorders>
            <w:noWrap w:val="0"/>
            <w:vAlign w:val="center"/>
          </w:tcPr>
          <w:p w14:paraId="16418C86">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2</w:t>
            </w:r>
          </w:p>
        </w:tc>
        <w:tc>
          <w:tcPr>
            <w:tcW w:w="559" w:type="dxa"/>
            <w:tcBorders>
              <w:tl2br w:val="nil"/>
              <w:tr2bl w:val="nil"/>
            </w:tcBorders>
            <w:noWrap w:val="0"/>
            <w:vAlign w:val="center"/>
          </w:tcPr>
          <w:p w14:paraId="6DEDBA69">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36</w:t>
            </w:r>
          </w:p>
        </w:tc>
        <w:tc>
          <w:tcPr>
            <w:tcW w:w="688" w:type="dxa"/>
            <w:tcBorders>
              <w:tl2br w:val="nil"/>
              <w:tr2bl w:val="nil"/>
            </w:tcBorders>
            <w:noWrap w:val="0"/>
            <w:vAlign w:val="center"/>
          </w:tcPr>
          <w:p w14:paraId="635A1ACC">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32</w:t>
            </w:r>
          </w:p>
        </w:tc>
        <w:tc>
          <w:tcPr>
            <w:tcW w:w="625" w:type="dxa"/>
            <w:tcBorders>
              <w:tl2br w:val="nil"/>
              <w:tr2bl w:val="nil"/>
            </w:tcBorders>
            <w:noWrap w:val="0"/>
            <w:vAlign w:val="center"/>
          </w:tcPr>
          <w:p w14:paraId="7496FAD0">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w:t>
            </w:r>
          </w:p>
        </w:tc>
        <w:tc>
          <w:tcPr>
            <w:tcW w:w="378" w:type="dxa"/>
            <w:tcBorders>
              <w:tl2br w:val="nil"/>
              <w:tr2bl w:val="nil"/>
            </w:tcBorders>
            <w:noWrap w:val="0"/>
            <w:vAlign w:val="center"/>
          </w:tcPr>
          <w:p w14:paraId="69D7B4AD">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82" w:type="dxa"/>
            <w:tcBorders>
              <w:tl2br w:val="nil"/>
              <w:tr2bl w:val="nil"/>
            </w:tcBorders>
            <w:noWrap w:val="0"/>
            <w:vAlign w:val="center"/>
          </w:tcPr>
          <w:p w14:paraId="339F0750">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36E4596D">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443C116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0C3561EF">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2</w:t>
            </w:r>
            <w:r>
              <w:rPr>
                <w:rFonts w:ascii="宋体" w:eastAsia="宋体"/>
                <w:sz w:val="18"/>
                <w:lang w:val="en-US" w:eastAsia="zh-CN"/>
              </w:rPr>
              <w:t>/1</w:t>
            </w:r>
            <w:r>
              <w:rPr>
                <w:rFonts w:hint="eastAsia" w:ascii="宋体" w:eastAsia="宋体"/>
                <w:sz w:val="18"/>
                <w:lang w:val="en-US" w:eastAsia="zh-CN"/>
              </w:rPr>
              <w:t>8</w:t>
            </w:r>
          </w:p>
        </w:tc>
        <w:tc>
          <w:tcPr>
            <w:tcW w:w="675" w:type="dxa"/>
            <w:tcBorders>
              <w:tl2br w:val="nil"/>
              <w:tr2bl w:val="nil"/>
            </w:tcBorders>
            <w:noWrap w:val="0"/>
            <w:vAlign w:val="center"/>
          </w:tcPr>
          <w:p w14:paraId="3770704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50D0110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6F3A09C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240325A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D74B87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5C86564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06949D02">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633CDA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D7D8714">
            <w:pPr>
              <w:pStyle w:val="38"/>
              <w:spacing w:before="15" w:beforeLines="0" w:afterLines="0"/>
              <w:jc w:val="center"/>
              <w:rPr>
                <w:rFonts w:hint="default"/>
                <w:spacing w:val="-4"/>
                <w:sz w:val="18"/>
                <w:szCs w:val="18"/>
              </w:rPr>
            </w:pPr>
          </w:p>
        </w:tc>
        <w:tc>
          <w:tcPr>
            <w:tcW w:w="493" w:type="dxa"/>
            <w:tcBorders>
              <w:tl2br w:val="nil"/>
              <w:tr2bl w:val="nil"/>
            </w:tcBorders>
            <w:noWrap w:val="0"/>
            <w:vAlign w:val="center"/>
          </w:tcPr>
          <w:p w14:paraId="4F0DEBBD">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10</w:t>
            </w:r>
          </w:p>
        </w:tc>
        <w:tc>
          <w:tcPr>
            <w:tcW w:w="946" w:type="dxa"/>
            <w:tcBorders>
              <w:tl2br w:val="nil"/>
              <w:tr2bl w:val="nil"/>
            </w:tcBorders>
            <w:noWrap w:val="0"/>
            <w:vAlign w:val="center"/>
          </w:tcPr>
          <w:p w14:paraId="119F0357">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0000000143</w:t>
            </w:r>
          </w:p>
        </w:tc>
        <w:tc>
          <w:tcPr>
            <w:tcW w:w="3012" w:type="dxa"/>
            <w:tcBorders>
              <w:tl2br w:val="nil"/>
              <w:tr2bl w:val="nil"/>
            </w:tcBorders>
            <w:noWrap w:val="0"/>
            <w:vAlign w:val="center"/>
          </w:tcPr>
          <w:p w14:paraId="711A2868">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数学1</w:t>
            </w:r>
          </w:p>
        </w:tc>
        <w:tc>
          <w:tcPr>
            <w:tcW w:w="541" w:type="dxa"/>
            <w:tcBorders>
              <w:tl2br w:val="nil"/>
              <w:tr2bl w:val="nil"/>
            </w:tcBorders>
            <w:noWrap w:val="0"/>
            <w:vAlign w:val="center"/>
          </w:tcPr>
          <w:p w14:paraId="056C9364">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3</w:t>
            </w:r>
          </w:p>
        </w:tc>
        <w:tc>
          <w:tcPr>
            <w:tcW w:w="559" w:type="dxa"/>
            <w:tcBorders>
              <w:tl2br w:val="nil"/>
              <w:tr2bl w:val="nil"/>
            </w:tcBorders>
            <w:noWrap w:val="0"/>
            <w:vAlign w:val="center"/>
          </w:tcPr>
          <w:p w14:paraId="31106F65">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54</w:t>
            </w:r>
          </w:p>
        </w:tc>
        <w:tc>
          <w:tcPr>
            <w:tcW w:w="688" w:type="dxa"/>
            <w:tcBorders>
              <w:tl2br w:val="nil"/>
              <w:tr2bl w:val="nil"/>
            </w:tcBorders>
            <w:noWrap w:val="0"/>
            <w:vAlign w:val="center"/>
          </w:tcPr>
          <w:p w14:paraId="7AA45FDF">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46</w:t>
            </w:r>
          </w:p>
        </w:tc>
        <w:tc>
          <w:tcPr>
            <w:tcW w:w="625" w:type="dxa"/>
            <w:tcBorders>
              <w:tl2br w:val="nil"/>
              <w:tr2bl w:val="nil"/>
            </w:tcBorders>
            <w:noWrap w:val="0"/>
            <w:vAlign w:val="center"/>
          </w:tcPr>
          <w:p w14:paraId="22C192B3">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8</w:t>
            </w:r>
          </w:p>
        </w:tc>
        <w:tc>
          <w:tcPr>
            <w:tcW w:w="378" w:type="dxa"/>
            <w:tcBorders>
              <w:tl2br w:val="nil"/>
              <w:tr2bl w:val="nil"/>
            </w:tcBorders>
            <w:noWrap w:val="0"/>
            <w:vAlign w:val="center"/>
          </w:tcPr>
          <w:p w14:paraId="5B1BF765">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82" w:type="dxa"/>
            <w:tcBorders>
              <w:tl2br w:val="nil"/>
              <w:tr2bl w:val="nil"/>
            </w:tcBorders>
            <w:noWrap w:val="0"/>
            <w:vAlign w:val="center"/>
          </w:tcPr>
          <w:p w14:paraId="2D2C1F43">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0FAE59A0">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3</w:t>
            </w:r>
            <w:r>
              <w:rPr>
                <w:rFonts w:ascii="宋体" w:eastAsia="宋体"/>
                <w:sz w:val="18"/>
                <w:lang w:val="en-US" w:eastAsia="zh-CN"/>
              </w:rPr>
              <w:t>/1</w:t>
            </w:r>
            <w:r>
              <w:rPr>
                <w:rFonts w:hint="eastAsia" w:ascii="宋体" w:eastAsia="宋体"/>
                <w:sz w:val="18"/>
                <w:lang w:val="en-US" w:eastAsia="zh-CN"/>
              </w:rPr>
              <w:t>8</w:t>
            </w:r>
          </w:p>
        </w:tc>
        <w:tc>
          <w:tcPr>
            <w:tcW w:w="638" w:type="dxa"/>
            <w:tcBorders>
              <w:tl2br w:val="nil"/>
              <w:tr2bl w:val="nil"/>
            </w:tcBorders>
            <w:noWrap w:val="0"/>
            <w:vAlign w:val="center"/>
          </w:tcPr>
          <w:p w14:paraId="779BE6B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34E6AA9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452E15F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5B1BB82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236C3C8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615FD6B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3EF83F7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0C0FFFC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C067AF0">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6DB3D6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C66BA63">
            <w:pPr>
              <w:pStyle w:val="38"/>
              <w:spacing w:before="15" w:beforeLines="0" w:afterLines="0"/>
              <w:jc w:val="center"/>
              <w:rPr>
                <w:rFonts w:hint="default"/>
                <w:spacing w:val="-4"/>
                <w:sz w:val="18"/>
                <w:szCs w:val="18"/>
              </w:rPr>
            </w:pPr>
          </w:p>
        </w:tc>
        <w:tc>
          <w:tcPr>
            <w:tcW w:w="493" w:type="dxa"/>
            <w:tcBorders>
              <w:tl2br w:val="nil"/>
              <w:tr2bl w:val="nil"/>
            </w:tcBorders>
            <w:noWrap w:val="0"/>
            <w:vAlign w:val="center"/>
          </w:tcPr>
          <w:p w14:paraId="700B271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11</w:t>
            </w:r>
          </w:p>
        </w:tc>
        <w:tc>
          <w:tcPr>
            <w:tcW w:w="946" w:type="dxa"/>
            <w:tcBorders>
              <w:tl2br w:val="nil"/>
              <w:tr2bl w:val="nil"/>
            </w:tcBorders>
            <w:noWrap w:val="0"/>
            <w:vAlign w:val="center"/>
          </w:tcPr>
          <w:p w14:paraId="22D5F347">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0000000144</w:t>
            </w:r>
          </w:p>
        </w:tc>
        <w:tc>
          <w:tcPr>
            <w:tcW w:w="3012" w:type="dxa"/>
            <w:tcBorders>
              <w:tl2br w:val="nil"/>
              <w:tr2bl w:val="nil"/>
            </w:tcBorders>
            <w:noWrap w:val="0"/>
            <w:vAlign w:val="center"/>
          </w:tcPr>
          <w:p w14:paraId="4432365C">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数学2</w:t>
            </w:r>
          </w:p>
        </w:tc>
        <w:tc>
          <w:tcPr>
            <w:tcW w:w="541" w:type="dxa"/>
            <w:tcBorders>
              <w:tl2br w:val="nil"/>
              <w:tr2bl w:val="nil"/>
            </w:tcBorders>
            <w:noWrap w:val="0"/>
            <w:vAlign w:val="center"/>
          </w:tcPr>
          <w:p w14:paraId="76F56E8F">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3</w:t>
            </w:r>
          </w:p>
        </w:tc>
        <w:tc>
          <w:tcPr>
            <w:tcW w:w="559" w:type="dxa"/>
            <w:tcBorders>
              <w:tl2br w:val="nil"/>
              <w:tr2bl w:val="nil"/>
            </w:tcBorders>
            <w:noWrap w:val="0"/>
            <w:vAlign w:val="center"/>
          </w:tcPr>
          <w:p w14:paraId="6EB2B1A4">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54</w:t>
            </w:r>
          </w:p>
        </w:tc>
        <w:tc>
          <w:tcPr>
            <w:tcW w:w="688" w:type="dxa"/>
            <w:tcBorders>
              <w:tl2br w:val="nil"/>
              <w:tr2bl w:val="nil"/>
            </w:tcBorders>
            <w:noWrap w:val="0"/>
            <w:vAlign w:val="center"/>
          </w:tcPr>
          <w:p w14:paraId="6FFF4C12">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46</w:t>
            </w:r>
          </w:p>
        </w:tc>
        <w:tc>
          <w:tcPr>
            <w:tcW w:w="625" w:type="dxa"/>
            <w:tcBorders>
              <w:tl2br w:val="nil"/>
              <w:tr2bl w:val="nil"/>
            </w:tcBorders>
            <w:noWrap w:val="0"/>
            <w:vAlign w:val="center"/>
          </w:tcPr>
          <w:p w14:paraId="5E4D1497">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8</w:t>
            </w:r>
          </w:p>
        </w:tc>
        <w:tc>
          <w:tcPr>
            <w:tcW w:w="378" w:type="dxa"/>
            <w:tcBorders>
              <w:tl2br w:val="nil"/>
              <w:tr2bl w:val="nil"/>
            </w:tcBorders>
            <w:noWrap w:val="0"/>
            <w:vAlign w:val="center"/>
          </w:tcPr>
          <w:p w14:paraId="3EB08896">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82" w:type="dxa"/>
            <w:tcBorders>
              <w:tl2br w:val="nil"/>
              <w:tr2bl w:val="nil"/>
            </w:tcBorders>
            <w:noWrap w:val="0"/>
            <w:vAlign w:val="center"/>
          </w:tcPr>
          <w:p w14:paraId="0C6856D9">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055E2A38">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287CCECC">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3</w:t>
            </w:r>
            <w:r>
              <w:rPr>
                <w:rFonts w:ascii="宋体" w:eastAsia="宋体"/>
                <w:sz w:val="18"/>
                <w:lang w:val="en-US" w:eastAsia="zh-CN"/>
              </w:rPr>
              <w:t>/1</w:t>
            </w:r>
            <w:r>
              <w:rPr>
                <w:rFonts w:hint="eastAsia" w:ascii="宋体" w:eastAsia="宋体"/>
                <w:sz w:val="18"/>
                <w:lang w:val="en-US" w:eastAsia="zh-CN"/>
              </w:rPr>
              <w:t>8</w:t>
            </w:r>
          </w:p>
        </w:tc>
        <w:tc>
          <w:tcPr>
            <w:tcW w:w="650" w:type="dxa"/>
            <w:tcBorders>
              <w:tl2br w:val="nil"/>
              <w:tr2bl w:val="nil"/>
            </w:tcBorders>
            <w:noWrap w:val="0"/>
            <w:vAlign w:val="center"/>
          </w:tcPr>
          <w:p w14:paraId="17F8E6C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633A2AF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2CEBC71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44C6801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49C35B7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24FA06A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27A7260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58419DCB">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1BDDFB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C74389F">
            <w:pPr>
              <w:pStyle w:val="38"/>
              <w:spacing w:before="15" w:beforeLines="0" w:afterLines="0"/>
              <w:jc w:val="center"/>
              <w:rPr>
                <w:rFonts w:hint="default"/>
                <w:spacing w:val="-4"/>
                <w:sz w:val="18"/>
                <w:szCs w:val="18"/>
              </w:rPr>
            </w:pPr>
          </w:p>
        </w:tc>
        <w:tc>
          <w:tcPr>
            <w:tcW w:w="493" w:type="dxa"/>
            <w:tcBorders>
              <w:tl2br w:val="nil"/>
              <w:tr2bl w:val="nil"/>
            </w:tcBorders>
            <w:noWrap w:val="0"/>
            <w:vAlign w:val="center"/>
          </w:tcPr>
          <w:p w14:paraId="1C05430B">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12</w:t>
            </w:r>
          </w:p>
        </w:tc>
        <w:tc>
          <w:tcPr>
            <w:tcW w:w="946" w:type="dxa"/>
            <w:tcBorders>
              <w:tl2br w:val="nil"/>
              <w:tr2bl w:val="nil"/>
            </w:tcBorders>
            <w:noWrap w:val="0"/>
            <w:vAlign w:val="center"/>
          </w:tcPr>
          <w:p w14:paraId="6685E27B">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0000000145</w:t>
            </w:r>
          </w:p>
        </w:tc>
        <w:tc>
          <w:tcPr>
            <w:tcW w:w="3012" w:type="dxa"/>
            <w:tcBorders>
              <w:tl2br w:val="nil"/>
              <w:tr2bl w:val="nil"/>
            </w:tcBorders>
            <w:noWrap w:val="0"/>
            <w:vAlign w:val="center"/>
          </w:tcPr>
          <w:p w14:paraId="4843EE72">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数学3</w:t>
            </w:r>
          </w:p>
        </w:tc>
        <w:tc>
          <w:tcPr>
            <w:tcW w:w="541" w:type="dxa"/>
            <w:tcBorders>
              <w:tl2br w:val="nil"/>
              <w:tr2bl w:val="nil"/>
            </w:tcBorders>
            <w:noWrap w:val="0"/>
            <w:vAlign w:val="center"/>
          </w:tcPr>
          <w:p w14:paraId="6F1BC4C9">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2</w:t>
            </w:r>
          </w:p>
        </w:tc>
        <w:tc>
          <w:tcPr>
            <w:tcW w:w="559" w:type="dxa"/>
            <w:tcBorders>
              <w:tl2br w:val="nil"/>
              <w:tr2bl w:val="nil"/>
            </w:tcBorders>
            <w:noWrap w:val="0"/>
            <w:vAlign w:val="center"/>
          </w:tcPr>
          <w:p w14:paraId="12F5294F">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36</w:t>
            </w:r>
          </w:p>
        </w:tc>
        <w:tc>
          <w:tcPr>
            <w:tcW w:w="688" w:type="dxa"/>
            <w:tcBorders>
              <w:tl2br w:val="nil"/>
              <w:tr2bl w:val="nil"/>
            </w:tcBorders>
            <w:noWrap w:val="0"/>
            <w:vAlign w:val="center"/>
          </w:tcPr>
          <w:p w14:paraId="5CD2FDD9">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32</w:t>
            </w:r>
          </w:p>
        </w:tc>
        <w:tc>
          <w:tcPr>
            <w:tcW w:w="625" w:type="dxa"/>
            <w:tcBorders>
              <w:tl2br w:val="nil"/>
              <w:tr2bl w:val="nil"/>
            </w:tcBorders>
            <w:noWrap w:val="0"/>
            <w:vAlign w:val="center"/>
          </w:tcPr>
          <w:p w14:paraId="3C8E4CB9">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w:t>
            </w:r>
          </w:p>
        </w:tc>
        <w:tc>
          <w:tcPr>
            <w:tcW w:w="378" w:type="dxa"/>
            <w:tcBorders>
              <w:tl2br w:val="nil"/>
              <w:tr2bl w:val="nil"/>
            </w:tcBorders>
            <w:noWrap w:val="0"/>
            <w:vAlign w:val="center"/>
          </w:tcPr>
          <w:p w14:paraId="7A1796FB">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82" w:type="dxa"/>
            <w:tcBorders>
              <w:tl2br w:val="nil"/>
              <w:tr2bl w:val="nil"/>
            </w:tcBorders>
            <w:noWrap w:val="0"/>
            <w:vAlign w:val="center"/>
          </w:tcPr>
          <w:p w14:paraId="6D75D0E9">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0F28D1BC">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39D5C39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4D358A28">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2</w:t>
            </w:r>
            <w:r>
              <w:rPr>
                <w:rFonts w:ascii="宋体" w:eastAsia="宋体"/>
                <w:sz w:val="18"/>
                <w:lang w:val="en-US" w:eastAsia="zh-CN"/>
              </w:rPr>
              <w:t>/1</w:t>
            </w:r>
            <w:r>
              <w:rPr>
                <w:rFonts w:hint="eastAsia" w:ascii="宋体" w:eastAsia="宋体"/>
                <w:sz w:val="18"/>
                <w:lang w:val="en-US" w:eastAsia="zh-CN"/>
              </w:rPr>
              <w:t>8</w:t>
            </w:r>
          </w:p>
        </w:tc>
        <w:tc>
          <w:tcPr>
            <w:tcW w:w="675" w:type="dxa"/>
            <w:tcBorders>
              <w:tl2br w:val="nil"/>
              <w:tr2bl w:val="nil"/>
            </w:tcBorders>
            <w:noWrap w:val="0"/>
            <w:vAlign w:val="center"/>
          </w:tcPr>
          <w:p w14:paraId="04A2225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7F137D0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2E0C697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40781DE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FE90FB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14C887B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C1214E0">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3F4408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1B1EC85">
            <w:pPr>
              <w:pStyle w:val="38"/>
              <w:spacing w:before="15" w:beforeLines="0" w:afterLines="0"/>
              <w:jc w:val="center"/>
              <w:rPr>
                <w:rFonts w:hint="default"/>
                <w:spacing w:val="-4"/>
                <w:sz w:val="18"/>
                <w:szCs w:val="18"/>
              </w:rPr>
            </w:pPr>
          </w:p>
        </w:tc>
        <w:tc>
          <w:tcPr>
            <w:tcW w:w="493" w:type="dxa"/>
            <w:tcBorders>
              <w:tl2br w:val="nil"/>
              <w:tr2bl w:val="nil"/>
            </w:tcBorders>
            <w:noWrap w:val="0"/>
            <w:vAlign w:val="center"/>
          </w:tcPr>
          <w:p w14:paraId="68618A8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13</w:t>
            </w:r>
          </w:p>
        </w:tc>
        <w:tc>
          <w:tcPr>
            <w:tcW w:w="946" w:type="dxa"/>
            <w:tcBorders>
              <w:tl2br w:val="nil"/>
              <w:tr2bl w:val="nil"/>
            </w:tcBorders>
            <w:noWrap w:val="0"/>
            <w:vAlign w:val="center"/>
          </w:tcPr>
          <w:p w14:paraId="75361AE5">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0000000146</w:t>
            </w:r>
          </w:p>
        </w:tc>
        <w:tc>
          <w:tcPr>
            <w:tcW w:w="3012" w:type="dxa"/>
            <w:tcBorders>
              <w:tl2br w:val="nil"/>
              <w:tr2bl w:val="nil"/>
            </w:tcBorders>
            <w:noWrap w:val="0"/>
            <w:vAlign w:val="center"/>
          </w:tcPr>
          <w:p w14:paraId="5FFF362D">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英语1</w:t>
            </w:r>
          </w:p>
        </w:tc>
        <w:tc>
          <w:tcPr>
            <w:tcW w:w="541" w:type="dxa"/>
            <w:tcBorders>
              <w:tl2br w:val="nil"/>
              <w:tr2bl w:val="nil"/>
            </w:tcBorders>
            <w:noWrap w:val="0"/>
            <w:vAlign w:val="center"/>
          </w:tcPr>
          <w:p w14:paraId="14115A4D">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3</w:t>
            </w:r>
          </w:p>
        </w:tc>
        <w:tc>
          <w:tcPr>
            <w:tcW w:w="559" w:type="dxa"/>
            <w:tcBorders>
              <w:tl2br w:val="nil"/>
              <w:tr2bl w:val="nil"/>
            </w:tcBorders>
            <w:noWrap w:val="0"/>
            <w:vAlign w:val="center"/>
          </w:tcPr>
          <w:p w14:paraId="51385C64">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54</w:t>
            </w:r>
          </w:p>
        </w:tc>
        <w:tc>
          <w:tcPr>
            <w:tcW w:w="688" w:type="dxa"/>
            <w:tcBorders>
              <w:tl2br w:val="nil"/>
              <w:tr2bl w:val="nil"/>
            </w:tcBorders>
            <w:noWrap w:val="0"/>
            <w:vAlign w:val="center"/>
          </w:tcPr>
          <w:p w14:paraId="60385A0C">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46</w:t>
            </w:r>
          </w:p>
        </w:tc>
        <w:tc>
          <w:tcPr>
            <w:tcW w:w="625" w:type="dxa"/>
            <w:tcBorders>
              <w:tl2br w:val="nil"/>
              <w:tr2bl w:val="nil"/>
            </w:tcBorders>
            <w:noWrap w:val="0"/>
            <w:vAlign w:val="center"/>
          </w:tcPr>
          <w:p w14:paraId="0307FC67">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8</w:t>
            </w:r>
          </w:p>
        </w:tc>
        <w:tc>
          <w:tcPr>
            <w:tcW w:w="378" w:type="dxa"/>
            <w:tcBorders>
              <w:tl2br w:val="nil"/>
              <w:tr2bl w:val="nil"/>
            </w:tcBorders>
            <w:noWrap w:val="0"/>
            <w:vAlign w:val="center"/>
          </w:tcPr>
          <w:p w14:paraId="322177F2">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82" w:type="dxa"/>
            <w:tcBorders>
              <w:tl2br w:val="nil"/>
              <w:tr2bl w:val="nil"/>
            </w:tcBorders>
            <w:noWrap w:val="0"/>
            <w:vAlign w:val="center"/>
          </w:tcPr>
          <w:p w14:paraId="003D9A47">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50DB6723">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3</w:t>
            </w:r>
            <w:r>
              <w:rPr>
                <w:rFonts w:ascii="宋体" w:eastAsia="宋体"/>
                <w:sz w:val="18"/>
                <w:lang w:val="en-US" w:eastAsia="zh-CN"/>
              </w:rPr>
              <w:t>/1</w:t>
            </w:r>
            <w:r>
              <w:rPr>
                <w:rFonts w:hint="eastAsia" w:ascii="宋体" w:eastAsia="宋体"/>
                <w:sz w:val="18"/>
                <w:lang w:val="en-US" w:eastAsia="zh-CN"/>
              </w:rPr>
              <w:t>8</w:t>
            </w:r>
          </w:p>
        </w:tc>
        <w:tc>
          <w:tcPr>
            <w:tcW w:w="638" w:type="dxa"/>
            <w:tcBorders>
              <w:tl2br w:val="nil"/>
              <w:tr2bl w:val="nil"/>
            </w:tcBorders>
            <w:noWrap w:val="0"/>
            <w:vAlign w:val="center"/>
          </w:tcPr>
          <w:p w14:paraId="1FB0657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1230256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2E1CA9C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7166826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4A2CA36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33F2F96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2480CB2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7E7CC3F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1B7527E8">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5F1461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6E2D70B">
            <w:pPr>
              <w:pStyle w:val="38"/>
              <w:spacing w:before="15" w:beforeLines="0" w:afterLines="0"/>
              <w:jc w:val="center"/>
              <w:rPr>
                <w:rFonts w:hint="default"/>
                <w:spacing w:val="-4"/>
                <w:sz w:val="18"/>
                <w:szCs w:val="18"/>
              </w:rPr>
            </w:pPr>
          </w:p>
        </w:tc>
        <w:tc>
          <w:tcPr>
            <w:tcW w:w="493" w:type="dxa"/>
            <w:tcBorders>
              <w:tl2br w:val="nil"/>
              <w:tr2bl w:val="nil"/>
            </w:tcBorders>
            <w:noWrap w:val="0"/>
            <w:vAlign w:val="center"/>
          </w:tcPr>
          <w:p w14:paraId="688FB2DA">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14</w:t>
            </w:r>
          </w:p>
        </w:tc>
        <w:tc>
          <w:tcPr>
            <w:tcW w:w="946" w:type="dxa"/>
            <w:tcBorders>
              <w:tl2br w:val="nil"/>
              <w:tr2bl w:val="nil"/>
            </w:tcBorders>
            <w:noWrap w:val="0"/>
            <w:vAlign w:val="center"/>
          </w:tcPr>
          <w:p w14:paraId="508AEDFE">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0000000147</w:t>
            </w:r>
          </w:p>
        </w:tc>
        <w:tc>
          <w:tcPr>
            <w:tcW w:w="3012" w:type="dxa"/>
            <w:tcBorders>
              <w:tl2br w:val="nil"/>
              <w:tr2bl w:val="nil"/>
            </w:tcBorders>
            <w:noWrap w:val="0"/>
            <w:vAlign w:val="center"/>
          </w:tcPr>
          <w:p w14:paraId="7D90BC48">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英语2</w:t>
            </w:r>
          </w:p>
        </w:tc>
        <w:tc>
          <w:tcPr>
            <w:tcW w:w="541" w:type="dxa"/>
            <w:tcBorders>
              <w:tl2br w:val="nil"/>
              <w:tr2bl w:val="nil"/>
            </w:tcBorders>
            <w:noWrap w:val="0"/>
            <w:vAlign w:val="center"/>
          </w:tcPr>
          <w:p w14:paraId="168EDC17">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3</w:t>
            </w:r>
          </w:p>
        </w:tc>
        <w:tc>
          <w:tcPr>
            <w:tcW w:w="559" w:type="dxa"/>
            <w:tcBorders>
              <w:tl2br w:val="nil"/>
              <w:tr2bl w:val="nil"/>
            </w:tcBorders>
            <w:noWrap w:val="0"/>
            <w:vAlign w:val="center"/>
          </w:tcPr>
          <w:p w14:paraId="6B232A3A">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54</w:t>
            </w:r>
          </w:p>
        </w:tc>
        <w:tc>
          <w:tcPr>
            <w:tcW w:w="688" w:type="dxa"/>
            <w:tcBorders>
              <w:tl2br w:val="nil"/>
              <w:tr2bl w:val="nil"/>
            </w:tcBorders>
            <w:noWrap w:val="0"/>
            <w:vAlign w:val="center"/>
          </w:tcPr>
          <w:p w14:paraId="251C489B">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46</w:t>
            </w:r>
          </w:p>
        </w:tc>
        <w:tc>
          <w:tcPr>
            <w:tcW w:w="625" w:type="dxa"/>
            <w:tcBorders>
              <w:tl2br w:val="nil"/>
              <w:tr2bl w:val="nil"/>
            </w:tcBorders>
            <w:noWrap w:val="0"/>
            <w:vAlign w:val="center"/>
          </w:tcPr>
          <w:p w14:paraId="128D5CA9">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8</w:t>
            </w:r>
          </w:p>
        </w:tc>
        <w:tc>
          <w:tcPr>
            <w:tcW w:w="378" w:type="dxa"/>
            <w:tcBorders>
              <w:tl2br w:val="nil"/>
              <w:tr2bl w:val="nil"/>
            </w:tcBorders>
            <w:noWrap w:val="0"/>
            <w:vAlign w:val="center"/>
          </w:tcPr>
          <w:p w14:paraId="0868D7C2">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82" w:type="dxa"/>
            <w:tcBorders>
              <w:tl2br w:val="nil"/>
              <w:tr2bl w:val="nil"/>
            </w:tcBorders>
            <w:noWrap w:val="0"/>
            <w:vAlign w:val="center"/>
          </w:tcPr>
          <w:p w14:paraId="50FA1F20">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7914E9F5">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211D5FAF">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3</w:t>
            </w:r>
            <w:r>
              <w:rPr>
                <w:rFonts w:ascii="宋体" w:eastAsia="宋体"/>
                <w:sz w:val="18"/>
                <w:lang w:val="en-US" w:eastAsia="zh-CN"/>
              </w:rPr>
              <w:t>/1</w:t>
            </w:r>
            <w:r>
              <w:rPr>
                <w:rFonts w:hint="eastAsia" w:ascii="宋体" w:eastAsia="宋体"/>
                <w:sz w:val="18"/>
                <w:lang w:val="en-US" w:eastAsia="zh-CN"/>
              </w:rPr>
              <w:t>8</w:t>
            </w:r>
          </w:p>
        </w:tc>
        <w:tc>
          <w:tcPr>
            <w:tcW w:w="650" w:type="dxa"/>
            <w:tcBorders>
              <w:tl2br w:val="nil"/>
              <w:tr2bl w:val="nil"/>
            </w:tcBorders>
            <w:noWrap w:val="0"/>
            <w:vAlign w:val="center"/>
          </w:tcPr>
          <w:p w14:paraId="08C1CB9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23F8162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5D4BD46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786E966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1F8B36A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3464CB9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5BBC1F0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63ABB421">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57E8F5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E4AA7C8">
            <w:pPr>
              <w:pStyle w:val="38"/>
              <w:spacing w:before="15" w:beforeLines="0" w:afterLines="0"/>
              <w:jc w:val="center"/>
              <w:rPr>
                <w:rFonts w:hint="default"/>
                <w:spacing w:val="-4"/>
                <w:sz w:val="18"/>
                <w:szCs w:val="18"/>
              </w:rPr>
            </w:pPr>
          </w:p>
        </w:tc>
        <w:tc>
          <w:tcPr>
            <w:tcW w:w="493" w:type="dxa"/>
            <w:tcBorders>
              <w:tl2br w:val="nil"/>
              <w:tr2bl w:val="nil"/>
            </w:tcBorders>
            <w:noWrap w:val="0"/>
            <w:vAlign w:val="center"/>
          </w:tcPr>
          <w:p w14:paraId="7D27FC5C">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15</w:t>
            </w:r>
          </w:p>
        </w:tc>
        <w:tc>
          <w:tcPr>
            <w:tcW w:w="946" w:type="dxa"/>
            <w:tcBorders>
              <w:tl2br w:val="nil"/>
              <w:tr2bl w:val="nil"/>
            </w:tcBorders>
            <w:noWrap w:val="0"/>
            <w:vAlign w:val="center"/>
          </w:tcPr>
          <w:p w14:paraId="6DC7CA73">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0000000161</w:t>
            </w:r>
          </w:p>
        </w:tc>
        <w:tc>
          <w:tcPr>
            <w:tcW w:w="3012" w:type="dxa"/>
            <w:tcBorders>
              <w:tl2br w:val="nil"/>
              <w:tr2bl w:val="nil"/>
            </w:tcBorders>
            <w:noWrap w:val="0"/>
            <w:vAlign w:val="center"/>
          </w:tcPr>
          <w:p w14:paraId="128EE337">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英语3</w:t>
            </w:r>
          </w:p>
        </w:tc>
        <w:tc>
          <w:tcPr>
            <w:tcW w:w="541" w:type="dxa"/>
            <w:tcBorders>
              <w:tl2br w:val="nil"/>
              <w:tr2bl w:val="nil"/>
            </w:tcBorders>
            <w:noWrap w:val="0"/>
            <w:vAlign w:val="center"/>
          </w:tcPr>
          <w:p w14:paraId="3B154AC1">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2</w:t>
            </w:r>
          </w:p>
        </w:tc>
        <w:tc>
          <w:tcPr>
            <w:tcW w:w="559" w:type="dxa"/>
            <w:tcBorders>
              <w:tl2br w:val="nil"/>
              <w:tr2bl w:val="nil"/>
            </w:tcBorders>
            <w:noWrap w:val="0"/>
            <w:vAlign w:val="center"/>
          </w:tcPr>
          <w:p w14:paraId="54DA72C2">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36</w:t>
            </w:r>
          </w:p>
        </w:tc>
        <w:tc>
          <w:tcPr>
            <w:tcW w:w="688" w:type="dxa"/>
            <w:tcBorders>
              <w:tl2br w:val="nil"/>
              <w:tr2bl w:val="nil"/>
            </w:tcBorders>
            <w:noWrap w:val="0"/>
            <w:vAlign w:val="center"/>
          </w:tcPr>
          <w:p w14:paraId="0000D65E">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32</w:t>
            </w:r>
          </w:p>
        </w:tc>
        <w:tc>
          <w:tcPr>
            <w:tcW w:w="625" w:type="dxa"/>
            <w:tcBorders>
              <w:tl2br w:val="nil"/>
              <w:tr2bl w:val="nil"/>
            </w:tcBorders>
            <w:noWrap w:val="0"/>
            <w:vAlign w:val="center"/>
          </w:tcPr>
          <w:p w14:paraId="69B0EB55">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w:t>
            </w:r>
          </w:p>
        </w:tc>
        <w:tc>
          <w:tcPr>
            <w:tcW w:w="378" w:type="dxa"/>
            <w:tcBorders>
              <w:tl2br w:val="nil"/>
              <w:tr2bl w:val="nil"/>
            </w:tcBorders>
            <w:noWrap w:val="0"/>
            <w:vAlign w:val="center"/>
          </w:tcPr>
          <w:p w14:paraId="6A05D3D1">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82" w:type="dxa"/>
            <w:tcBorders>
              <w:tl2br w:val="nil"/>
              <w:tr2bl w:val="nil"/>
            </w:tcBorders>
            <w:noWrap w:val="0"/>
            <w:vAlign w:val="center"/>
          </w:tcPr>
          <w:p w14:paraId="026C2CEE">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44F232D1">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2921369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7214F592">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2</w:t>
            </w:r>
            <w:r>
              <w:rPr>
                <w:rFonts w:ascii="宋体" w:eastAsia="宋体"/>
                <w:sz w:val="18"/>
                <w:lang w:val="en-US" w:eastAsia="zh-CN"/>
              </w:rPr>
              <w:t>/1</w:t>
            </w:r>
            <w:r>
              <w:rPr>
                <w:rFonts w:hint="eastAsia" w:ascii="宋体" w:eastAsia="宋体"/>
                <w:sz w:val="18"/>
                <w:lang w:val="en-US" w:eastAsia="zh-CN"/>
              </w:rPr>
              <w:t>8</w:t>
            </w:r>
          </w:p>
        </w:tc>
        <w:tc>
          <w:tcPr>
            <w:tcW w:w="675" w:type="dxa"/>
            <w:tcBorders>
              <w:tl2br w:val="nil"/>
              <w:tr2bl w:val="nil"/>
            </w:tcBorders>
            <w:noWrap w:val="0"/>
            <w:vAlign w:val="center"/>
          </w:tcPr>
          <w:p w14:paraId="46B618A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5EB32B0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570C466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4193F22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078B48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BDD6A2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7969181D">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3EC29E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A8206DC">
            <w:pPr>
              <w:pStyle w:val="38"/>
              <w:spacing w:before="15" w:beforeLines="0" w:afterLines="0"/>
              <w:jc w:val="center"/>
              <w:rPr>
                <w:rFonts w:hint="default"/>
                <w:spacing w:val="-4"/>
                <w:sz w:val="18"/>
                <w:szCs w:val="18"/>
              </w:rPr>
            </w:pPr>
          </w:p>
        </w:tc>
        <w:tc>
          <w:tcPr>
            <w:tcW w:w="493" w:type="dxa"/>
            <w:tcBorders>
              <w:tl2br w:val="nil"/>
              <w:tr2bl w:val="nil"/>
            </w:tcBorders>
            <w:noWrap w:val="0"/>
            <w:vAlign w:val="center"/>
          </w:tcPr>
          <w:p w14:paraId="7D56305F">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16</w:t>
            </w:r>
          </w:p>
        </w:tc>
        <w:tc>
          <w:tcPr>
            <w:tcW w:w="946" w:type="dxa"/>
            <w:tcBorders>
              <w:tl2br w:val="nil"/>
              <w:tr2bl w:val="nil"/>
            </w:tcBorders>
            <w:noWrap w:val="0"/>
            <w:vAlign w:val="center"/>
          </w:tcPr>
          <w:p w14:paraId="5AB6485A">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0000000148</w:t>
            </w:r>
          </w:p>
        </w:tc>
        <w:tc>
          <w:tcPr>
            <w:tcW w:w="3012" w:type="dxa"/>
            <w:tcBorders>
              <w:tl2br w:val="nil"/>
              <w:tr2bl w:val="nil"/>
            </w:tcBorders>
            <w:noWrap w:val="0"/>
            <w:vAlign w:val="center"/>
          </w:tcPr>
          <w:p w14:paraId="41372426">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历史1</w:t>
            </w:r>
          </w:p>
        </w:tc>
        <w:tc>
          <w:tcPr>
            <w:tcW w:w="541" w:type="dxa"/>
            <w:tcBorders>
              <w:tl2br w:val="nil"/>
              <w:tr2bl w:val="nil"/>
            </w:tcBorders>
            <w:noWrap w:val="0"/>
            <w:vAlign w:val="center"/>
          </w:tcPr>
          <w:p w14:paraId="759D4891">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2</w:t>
            </w:r>
          </w:p>
        </w:tc>
        <w:tc>
          <w:tcPr>
            <w:tcW w:w="559" w:type="dxa"/>
            <w:tcBorders>
              <w:tl2br w:val="nil"/>
              <w:tr2bl w:val="nil"/>
            </w:tcBorders>
            <w:noWrap w:val="0"/>
            <w:vAlign w:val="center"/>
          </w:tcPr>
          <w:p w14:paraId="641246F4">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36</w:t>
            </w:r>
          </w:p>
        </w:tc>
        <w:tc>
          <w:tcPr>
            <w:tcW w:w="688" w:type="dxa"/>
            <w:tcBorders>
              <w:tl2br w:val="nil"/>
              <w:tr2bl w:val="nil"/>
            </w:tcBorders>
            <w:noWrap w:val="0"/>
            <w:vAlign w:val="center"/>
          </w:tcPr>
          <w:p w14:paraId="3CB8C5FD">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32</w:t>
            </w:r>
          </w:p>
        </w:tc>
        <w:tc>
          <w:tcPr>
            <w:tcW w:w="625" w:type="dxa"/>
            <w:tcBorders>
              <w:tl2br w:val="nil"/>
              <w:tr2bl w:val="nil"/>
            </w:tcBorders>
            <w:noWrap w:val="0"/>
            <w:vAlign w:val="center"/>
          </w:tcPr>
          <w:p w14:paraId="0C093BDF">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w:t>
            </w:r>
          </w:p>
        </w:tc>
        <w:tc>
          <w:tcPr>
            <w:tcW w:w="378" w:type="dxa"/>
            <w:tcBorders>
              <w:tl2br w:val="nil"/>
              <w:tr2bl w:val="nil"/>
            </w:tcBorders>
            <w:noWrap w:val="0"/>
            <w:vAlign w:val="center"/>
          </w:tcPr>
          <w:p w14:paraId="12F12927">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82" w:type="dxa"/>
            <w:tcBorders>
              <w:tl2br w:val="nil"/>
              <w:tr2bl w:val="nil"/>
            </w:tcBorders>
            <w:noWrap w:val="0"/>
            <w:vAlign w:val="center"/>
          </w:tcPr>
          <w:p w14:paraId="49ECEB74">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618A000C">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2</w:t>
            </w:r>
            <w:r>
              <w:rPr>
                <w:rFonts w:ascii="宋体" w:eastAsia="宋体"/>
                <w:sz w:val="18"/>
                <w:lang w:val="en-US" w:eastAsia="zh-CN"/>
              </w:rPr>
              <w:t>/1</w:t>
            </w:r>
            <w:r>
              <w:rPr>
                <w:rFonts w:hint="eastAsia" w:ascii="宋体" w:eastAsia="宋体"/>
                <w:sz w:val="18"/>
                <w:lang w:val="en-US" w:eastAsia="zh-CN"/>
              </w:rPr>
              <w:t>8</w:t>
            </w:r>
          </w:p>
        </w:tc>
        <w:tc>
          <w:tcPr>
            <w:tcW w:w="638" w:type="dxa"/>
            <w:tcBorders>
              <w:tl2br w:val="nil"/>
              <w:tr2bl w:val="nil"/>
            </w:tcBorders>
            <w:noWrap w:val="0"/>
            <w:vAlign w:val="center"/>
          </w:tcPr>
          <w:p w14:paraId="0FACE04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714FF9A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18F42BF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7E45548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7DFE752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6F38BB6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535E68C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2B7E7A3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5F350581">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7F35FE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BE9B588">
            <w:pPr>
              <w:pStyle w:val="38"/>
              <w:spacing w:before="15" w:beforeLines="0" w:afterLines="0"/>
              <w:jc w:val="center"/>
              <w:rPr>
                <w:rFonts w:hint="default"/>
                <w:spacing w:val="-4"/>
                <w:sz w:val="18"/>
                <w:szCs w:val="18"/>
              </w:rPr>
            </w:pPr>
          </w:p>
        </w:tc>
        <w:tc>
          <w:tcPr>
            <w:tcW w:w="493" w:type="dxa"/>
            <w:tcBorders>
              <w:tl2br w:val="nil"/>
              <w:tr2bl w:val="nil"/>
            </w:tcBorders>
            <w:noWrap w:val="0"/>
            <w:vAlign w:val="center"/>
          </w:tcPr>
          <w:p w14:paraId="69F8F1A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17</w:t>
            </w:r>
          </w:p>
        </w:tc>
        <w:tc>
          <w:tcPr>
            <w:tcW w:w="946" w:type="dxa"/>
            <w:tcBorders>
              <w:tl2br w:val="nil"/>
              <w:tr2bl w:val="nil"/>
            </w:tcBorders>
            <w:noWrap w:val="0"/>
            <w:vAlign w:val="center"/>
          </w:tcPr>
          <w:p w14:paraId="3D78E770">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0000000149</w:t>
            </w:r>
          </w:p>
        </w:tc>
        <w:tc>
          <w:tcPr>
            <w:tcW w:w="3012" w:type="dxa"/>
            <w:tcBorders>
              <w:tl2br w:val="nil"/>
              <w:tr2bl w:val="nil"/>
            </w:tcBorders>
            <w:noWrap w:val="0"/>
            <w:vAlign w:val="center"/>
          </w:tcPr>
          <w:p w14:paraId="069B2EC1">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历史2</w:t>
            </w:r>
          </w:p>
        </w:tc>
        <w:tc>
          <w:tcPr>
            <w:tcW w:w="541" w:type="dxa"/>
            <w:tcBorders>
              <w:tl2br w:val="nil"/>
              <w:tr2bl w:val="nil"/>
            </w:tcBorders>
            <w:noWrap w:val="0"/>
            <w:vAlign w:val="center"/>
          </w:tcPr>
          <w:p w14:paraId="15D107C1">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2</w:t>
            </w:r>
          </w:p>
        </w:tc>
        <w:tc>
          <w:tcPr>
            <w:tcW w:w="559" w:type="dxa"/>
            <w:tcBorders>
              <w:tl2br w:val="nil"/>
              <w:tr2bl w:val="nil"/>
            </w:tcBorders>
            <w:noWrap w:val="0"/>
            <w:vAlign w:val="center"/>
          </w:tcPr>
          <w:p w14:paraId="25860028">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36</w:t>
            </w:r>
          </w:p>
        </w:tc>
        <w:tc>
          <w:tcPr>
            <w:tcW w:w="688" w:type="dxa"/>
            <w:tcBorders>
              <w:tl2br w:val="nil"/>
              <w:tr2bl w:val="nil"/>
            </w:tcBorders>
            <w:noWrap w:val="0"/>
            <w:vAlign w:val="center"/>
          </w:tcPr>
          <w:p w14:paraId="27811B93">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32</w:t>
            </w:r>
          </w:p>
        </w:tc>
        <w:tc>
          <w:tcPr>
            <w:tcW w:w="625" w:type="dxa"/>
            <w:tcBorders>
              <w:tl2br w:val="nil"/>
              <w:tr2bl w:val="nil"/>
            </w:tcBorders>
            <w:noWrap w:val="0"/>
            <w:vAlign w:val="center"/>
          </w:tcPr>
          <w:p w14:paraId="34FD67B3">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w:t>
            </w:r>
          </w:p>
        </w:tc>
        <w:tc>
          <w:tcPr>
            <w:tcW w:w="378" w:type="dxa"/>
            <w:tcBorders>
              <w:tl2br w:val="nil"/>
              <w:tr2bl w:val="nil"/>
            </w:tcBorders>
            <w:noWrap w:val="0"/>
            <w:vAlign w:val="center"/>
          </w:tcPr>
          <w:p w14:paraId="00D88024">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82" w:type="dxa"/>
            <w:tcBorders>
              <w:tl2br w:val="nil"/>
              <w:tr2bl w:val="nil"/>
            </w:tcBorders>
            <w:noWrap w:val="0"/>
            <w:vAlign w:val="center"/>
          </w:tcPr>
          <w:p w14:paraId="2A1FAEBD">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05FC765B">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5FF1B872">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2</w:t>
            </w:r>
            <w:r>
              <w:rPr>
                <w:rFonts w:ascii="宋体" w:eastAsia="宋体"/>
                <w:sz w:val="18"/>
                <w:lang w:val="en-US" w:eastAsia="zh-CN"/>
              </w:rPr>
              <w:t>/1</w:t>
            </w:r>
            <w:r>
              <w:rPr>
                <w:rFonts w:hint="eastAsia" w:ascii="宋体" w:eastAsia="宋体"/>
                <w:sz w:val="18"/>
                <w:lang w:val="en-US" w:eastAsia="zh-CN"/>
              </w:rPr>
              <w:t>8</w:t>
            </w:r>
          </w:p>
        </w:tc>
        <w:tc>
          <w:tcPr>
            <w:tcW w:w="650" w:type="dxa"/>
            <w:tcBorders>
              <w:tl2br w:val="nil"/>
              <w:tr2bl w:val="nil"/>
            </w:tcBorders>
            <w:noWrap w:val="0"/>
            <w:vAlign w:val="center"/>
          </w:tcPr>
          <w:p w14:paraId="031E7AB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6BFCCCC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157B153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16BEDC3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1806A82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2B60454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108791D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5DD661BB">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023CEC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BC1CD96">
            <w:pPr>
              <w:pStyle w:val="38"/>
              <w:spacing w:before="15" w:beforeLines="0" w:afterLines="0"/>
              <w:jc w:val="center"/>
              <w:rPr>
                <w:rFonts w:hint="default"/>
                <w:spacing w:val="-4"/>
                <w:sz w:val="18"/>
                <w:szCs w:val="18"/>
              </w:rPr>
            </w:pPr>
          </w:p>
        </w:tc>
        <w:tc>
          <w:tcPr>
            <w:tcW w:w="493" w:type="dxa"/>
            <w:tcBorders>
              <w:tl2br w:val="nil"/>
              <w:tr2bl w:val="nil"/>
            </w:tcBorders>
            <w:noWrap w:val="0"/>
            <w:vAlign w:val="center"/>
          </w:tcPr>
          <w:p w14:paraId="183EBAA6">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18</w:t>
            </w:r>
          </w:p>
        </w:tc>
        <w:tc>
          <w:tcPr>
            <w:tcW w:w="946" w:type="dxa"/>
            <w:tcBorders>
              <w:tl2br w:val="nil"/>
              <w:tr2bl w:val="nil"/>
            </w:tcBorders>
            <w:noWrap w:val="0"/>
            <w:vAlign w:val="center"/>
          </w:tcPr>
          <w:p w14:paraId="1BCB922A">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0000000150</w:t>
            </w:r>
          </w:p>
        </w:tc>
        <w:tc>
          <w:tcPr>
            <w:tcW w:w="3012" w:type="dxa"/>
            <w:tcBorders>
              <w:tl2br w:val="nil"/>
              <w:tr2bl w:val="nil"/>
            </w:tcBorders>
            <w:noWrap w:val="0"/>
            <w:vAlign w:val="center"/>
          </w:tcPr>
          <w:p w14:paraId="4DADFB47">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物理1</w:t>
            </w:r>
          </w:p>
        </w:tc>
        <w:tc>
          <w:tcPr>
            <w:tcW w:w="541" w:type="dxa"/>
            <w:tcBorders>
              <w:tl2br w:val="nil"/>
              <w:tr2bl w:val="nil"/>
            </w:tcBorders>
            <w:noWrap w:val="0"/>
            <w:vAlign w:val="center"/>
          </w:tcPr>
          <w:p w14:paraId="77A4CCB9">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2</w:t>
            </w:r>
          </w:p>
        </w:tc>
        <w:tc>
          <w:tcPr>
            <w:tcW w:w="559" w:type="dxa"/>
            <w:tcBorders>
              <w:tl2br w:val="nil"/>
              <w:tr2bl w:val="nil"/>
            </w:tcBorders>
            <w:noWrap w:val="0"/>
            <w:vAlign w:val="center"/>
          </w:tcPr>
          <w:p w14:paraId="503A879D">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36</w:t>
            </w:r>
          </w:p>
        </w:tc>
        <w:tc>
          <w:tcPr>
            <w:tcW w:w="688" w:type="dxa"/>
            <w:tcBorders>
              <w:tl2br w:val="nil"/>
              <w:tr2bl w:val="nil"/>
            </w:tcBorders>
            <w:noWrap w:val="0"/>
            <w:vAlign w:val="center"/>
          </w:tcPr>
          <w:p w14:paraId="48DB00CD">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20</w:t>
            </w:r>
          </w:p>
        </w:tc>
        <w:tc>
          <w:tcPr>
            <w:tcW w:w="625" w:type="dxa"/>
            <w:tcBorders>
              <w:tl2br w:val="nil"/>
              <w:tr2bl w:val="nil"/>
            </w:tcBorders>
            <w:noWrap w:val="0"/>
            <w:vAlign w:val="center"/>
          </w:tcPr>
          <w:p w14:paraId="2BCCEEE1">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16</w:t>
            </w:r>
          </w:p>
        </w:tc>
        <w:tc>
          <w:tcPr>
            <w:tcW w:w="378" w:type="dxa"/>
            <w:tcBorders>
              <w:tl2br w:val="nil"/>
              <w:tr2bl w:val="nil"/>
            </w:tcBorders>
            <w:noWrap w:val="0"/>
            <w:vAlign w:val="center"/>
          </w:tcPr>
          <w:p w14:paraId="4A267DB9">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7F71D3A2">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2" w:type="dxa"/>
            <w:tcBorders>
              <w:tl2br w:val="nil"/>
              <w:tr2bl w:val="nil"/>
            </w:tcBorders>
            <w:noWrap w:val="0"/>
            <w:vAlign w:val="center"/>
          </w:tcPr>
          <w:p w14:paraId="399D15D9">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2</w:t>
            </w:r>
            <w:r>
              <w:rPr>
                <w:rFonts w:ascii="宋体" w:eastAsia="宋体"/>
                <w:sz w:val="18"/>
                <w:lang w:val="en-US" w:eastAsia="zh-CN"/>
              </w:rPr>
              <w:t>/1</w:t>
            </w:r>
            <w:r>
              <w:rPr>
                <w:rFonts w:hint="eastAsia" w:ascii="宋体" w:eastAsia="宋体"/>
                <w:sz w:val="18"/>
                <w:lang w:val="en-US" w:eastAsia="zh-CN"/>
              </w:rPr>
              <w:t>8</w:t>
            </w:r>
          </w:p>
        </w:tc>
        <w:tc>
          <w:tcPr>
            <w:tcW w:w="638" w:type="dxa"/>
            <w:tcBorders>
              <w:tl2br w:val="nil"/>
              <w:tr2bl w:val="nil"/>
            </w:tcBorders>
            <w:noWrap w:val="0"/>
            <w:vAlign w:val="center"/>
          </w:tcPr>
          <w:p w14:paraId="47922F3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0B98FFC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4BC0593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105E061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4D947FA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4186B06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2F66292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760CEF5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00141C1B">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1A3B78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C09A894">
            <w:pPr>
              <w:pStyle w:val="38"/>
              <w:spacing w:before="15" w:beforeLines="0" w:afterLines="0"/>
              <w:jc w:val="center"/>
              <w:rPr>
                <w:rFonts w:hint="default"/>
                <w:spacing w:val="-4"/>
                <w:sz w:val="18"/>
                <w:szCs w:val="18"/>
              </w:rPr>
            </w:pPr>
          </w:p>
        </w:tc>
        <w:tc>
          <w:tcPr>
            <w:tcW w:w="493" w:type="dxa"/>
            <w:tcBorders>
              <w:tl2br w:val="nil"/>
              <w:tr2bl w:val="nil"/>
            </w:tcBorders>
            <w:noWrap w:val="0"/>
            <w:vAlign w:val="center"/>
          </w:tcPr>
          <w:p w14:paraId="5CF5958D">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19</w:t>
            </w:r>
          </w:p>
        </w:tc>
        <w:tc>
          <w:tcPr>
            <w:tcW w:w="946" w:type="dxa"/>
            <w:tcBorders>
              <w:tl2br w:val="nil"/>
              <w:tr2bl w:val="nil"/>
            </w:tcBorders>
            <w:noWrap w:val="0"/>
            <w:vAlign w:val="center"/>
          </w:tcPr>
          <w:p w14:paraId="519156A8">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0000000151</w:t>
            </w:r>
          </w:p>
        </w:tc>
        <w:tc>
          <w:tcPr>
            <w:tcW w:w="3012" w:type="dxa"/>
            <w:tcBorders>
              <w:tl2br w:val="nil"/>
              <w:tr2bl w:val="nil"/>
            </w:tcBorders>
            <w:noWrap w:val="0"/>
            <w:vAlign w:val="center"/>
          </w:tcPr>
          <w:p w14:paraId="672894AB">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物理2</w:t>
            </w:r>
          </w:p>
        </w:tc>
        <w:tc>
          <w:tcPr>
            <w:tcW w:w="541" w:type="dxa"/>
            <w:tcBorders>
              <w:tl2br w:val="nil"/>
              <w:tr2bl w:val="nil"/>
            </w:tcBorders>
            <w:noWrap w:val="0"/>
            <w:vAlign w:val="center"/>
          </w:tcPr>
          <w:p w14:paraId="54F8AA8B">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2</w:t>
            </w:r>
          </w:p>
        </w:tc>
        <w:tc>
          <w:tcPr>
            <w:tcW w:w="559" w:type="dxa"/>
            <w:tcBorders>
              <w:tl2br w:val="nil"/>
              <w:tr2bl w:val="nil"/>
            </w:tcBorders>
            <w:noWrap w:val="0"/>
            <w:vAlign w:val="center"/>
          </w:tcPr>
          <w:p w14:paraId="130CDD75">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36</w:t>
            </w:r>
          </w:p>
        </w:tc>
        <w:tc>
          <w:tcPr>
            <w:tcW w:w="688" w:type="dxa"/>
            <w:tcBorders>
              <w:tl2br w:val="nil"/>
              <w:tr2bl w:val="nil"/>
            </w:tcBorders>
            <w:noWrap w:val="0"/>
            <w:vAlign w:val="center"/>
          </w:tcPr>
          <w:p w14:paraId="38F66BB6">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24</w:t>
            </w:r>
          </w:p>
        </w:tc>
        <w:tc>
          <w:tcPr>
            <w:tcW w:w="625" w:type="dxa"/>
            <w:tcBorders>
              <w:tl2br w:val="nil"/>
              <w:tr2bl w:val="nil"/>
            </w:tcBorders>
            <w:noWrap w:val="0"/>
            <w:vAlign w:val="center"/>
          </w:tcPr>
          <w:p w14:paraId="4BBA8BBA">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12</w:t>
            </w:r>
          </w:p>
        </w:tc>
        <w:tc>
          <w:tcPr>
            <w:tcW w:w="378" w:type="dxa"/>
            <w:tcBorders>
              <w:tl2br w:val="nil"/>
              <w:tr2bl w:val="nil"/>
            </w:tcBorders>
            <w:noWrap w:val="0"/>
            <w:vAlign w:val="center"/>
          </w:tcPr>
          <w:p w14:paraId="16012E5E">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779996E9">
            <w:pPr>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2" w:type="dxa"/>
            <w:tcBorders>
              <w:tl2br w:val="nil"/>
              <w:tr2bl w:val="nil"/>
            </w:tcBorders>
            <w:noWrap w:val="0"/>
            <w:vAlign w:val="center"/>
          </w:tcPr>
          <w:p w14:paraId="165CC367">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49A8811A">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2</w:t>
            </w:r>
            <w:r>
              <w:rPr>
                <w:rFonts w:ascii="宋体" w:eastAsia="宋体"/>
                <w:sz w:val="18"/>
                <w:lang w:val="en-US" w:eastAsia="zh-CN"/>
              </w:rPr>
              <w:t>/1</w:t>
            </w:r>
            <w:r>
              <w:rPr>
                <w:rFonts w:hint="eastAsia" w:ascii="宋体" w:eastAsia="宋体"/>
                <w:sz w:val="18"/>
                <w:lang w:val="en-US" w:eastAsia="zh-CN"/>
              </w:rPr>
              <w:t>8</w:t>
            </w:r>
          </w:p>
        </w:tc>
        <w:tc>
          <w:tcPr>
            <w:tcW w:w="650" w:type="dxa"/>
            <w:tcBorders>
              <w:tl2br w:val="nil"/>
              <w:tr2bl w:val="nil"/>
            </w:tcBorders>
            <w:noWrap w:val="0"/>
            <w:vAlign w:val="center"/>
          </w:tcPr>
          <w:p w14:paraId="5B6942C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63BFF02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2E1E570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0EB1717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39F9C74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7E56C67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2A13299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E0C9664">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327A3F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54343BB9">
            <w:pPr>
              <w:pStyle w:val="38"/>
              <w:spacing w:before="15" w:beforeLines="0" w:afterLines="0"/>
              <w:jc w:val="center"/>
              <w:rPr>
                <w:rFonts w:hint="default"/>
                <w:spacing w:val="-4"/>
                <w:sz w:val="18"/>
                <w:szCs w:val="18"/>
                <w:lang w:eastAsia="zh-CN"/>
              </w:rPr>
            </w:pPr>
          </w:p>
        </w:tc>
        <w:tc>
          <w:tcPr>
            <w:tcW w:w="493" w:type="dxa"/>
            <w:tcBorders>
              <w:tl2br w:val="nil"/>
              <w:tr2bl w:val="nil"/>
            </w:tcBorders>
            <w:noWrap w:val="0"/>
            <w:vAlign w:val="center"/>
          </w:tcPr>
          <w:p w14:paraId="4B726715">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20</w:t>
            </w:r>
          </w:p>
        </w:tc>
        <w:tc>
          <w:tcPr>
            <w:tcW w:w="946" w:type="dxa"/>
            <w:tcBorders>
              <w:tl2br w:val="nil"/>
              <w:tr2bl w:val="nil"/>
            </w:tcBorders>
            <w:noWrap w:val="0"/>
            <w:vAlign w:val="center"/>
          </w:tcPr>
          <w:p w14:paraId="104EC1F4">
            <w:pPr>
              <w:pStyle w:val="38"/>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0000000103</w:t>
            </w:r>
          </w:p>
        </w:tc>
        <w:tc>
          <w:tcPr>
            <w:tcW w:w="3012" w:type="dxa"/>
            <w:tcBorders>
              <w:tl2br w:val="nil"/>
              <w:tr2bl w:val="nil"/>
            </w:tcBorders>
            <w:noWrap w:val="0"/>
            <w:vAlign w:val="center"/>
          </w:tcPr>
          <w:p w14:paraId="1375D426">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6"/>
                <w:position w:val="1"/>
                <w:sz w:val="18"/>
              </w:rPr>
              <w:t>形势与政策1</w:t>
            </w:r>
          </w:p>
        </w:tc>
        <w:tc>
          <w:tcPr>
            <w:tcW w:w="541" w:type="dxa"/>
            <w:tcBorders>
              <w:tl2br w:val="nil"/>
              <w:tr2bl w:val="nil"/>
            </w:tcBorders>
            <w:noWrap w:val="0"/>
            <w:vAlign w:val="center"/>
          </w:tcPr>
          <w:p w14:paraId="5245B849">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13"/>
                <w:position w:val="2"/>
                <w:sz w:val="18"/>
              </w:rPr>
              <w:t>0.5</w:t>
            </w:r>
          </w:p>
        </w:tc>
        <w:tc>
          <w:tcPr>
            <w:tcW w:w="559" w:type="dxa"/>
            <w:tcBorders>
              <w:tl2br w:val="nil"/>
              <w:tr2bl w:val="nil"/>
            </w:tcBorders>
            <w:noWrap w:val="0"/>
            <w:vAlign w:val="center"/>
          </w:tcPr>
          <w:p w14:paraId="7C260814">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9</w:t>
            </w:r>
          </w:p>
        </w:tc>
        <w:tc>
          <w:tcPr>
            <w:tcW w:w="688" w:type="dxa"/>
            <w:tcBorders>
              <w:tl2br w:val="nil"/>
              <w:tr2bl w:val="nil"/>
            </w:tcBorders>
            <w:noWrap w:val="0"/>
            <w:vAlign w:val="center"/>
          </w:tcPr>
          <w:p w14:paraId="074154C4">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5</w:t>
            </w:r>
          </w:p>
        </w:tc>
        <w:tc>
          <w:tcPr>
            <w:tcW w:w="625" w:type="dxa"/>
            <w:tcBorders>
              <w:tl2br w:val="nil"/>
              <w:tr2bl w:val="nil"/>
            </w:tcBorders>
            <w:noWrap w:val="0"/>
            <w:vAlign w:val="center"/>
          </w:tcPr>
          <w:p w14:paraId="0E3F081A">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w:t>
            </w:r>
          </w:p>
        </w:tc>
        <w:tc>
          <w:tcPr>
            <w:tcW w:w="378" w:type="dxa"/>
            <w:tcBorders>
              <w:tl2br w:val="nil"/>
              <w:tr2bl w:val="nil"/>
            </w:tcBorders>
            <w:noWrap w:val="0"/>
            <w:vAlign w:val="center"/>
          </w:tcPr>
          <w:p w14:paraId="6B901AA8">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4A4AEABE">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2" w:type="dxa"/>
            <w:tcBorders>
              <w:tl2br w:val="nil"/>
              <w:tr2bl w:val="nil"/>
            </w:tcBorders>
            <w:noWrap w:val="0"/>
            <w:vAlign w:val="center"/>
          </w:tcPr>
          <w:p w14:paraId="57F58F8C">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7A2283C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4B620BA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2FBFDE8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437B115A">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w:t>
            </w:r>
            <w:r>
              <w:rPr>
                <w:rFonts w:ascii="宋体" w:eastAsia="宋体"/>
                <w:sz w:val="18"/>
                <w:lang w:val="en-US" w:eastAsia="zh-CN"/>
              </w:rPr>
              <w:t>/</w:t>
            </w:r>
            <w:r>
              <w:rPr>
                <w:rFonts w:hint="eastAsia" w:ascii="宋体" w:eastAsia="宋体"/>
                <w:sz w:val="18"/>
                <w:lang w:val="en-US" w:eastAsia="zh-CN"/>
              </w:rPr>
              <w:t>9</w:t>
            </w:r>
          </w:p>
        </w:tc>
        <w:tc>
          <w:tcPr>
            <w:tcW w:w="613" w:type="dxa"/>
            <w:tcBorders>
              <w:tl2br w:val="nil"/>
              <w:tr2bl w:val="nil"/>
            </w:tcBorders>
            <w:noWrap w:val="0"/>
            <w:vAlign w:val="center"/>
          </w:tcPr>
          <w:p w14:paraId="0287401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412A0F5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41F164C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53B2E48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54D7F6BB">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13C5DE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E42D39C">
            <w:pPr>
              <w:pStyle w:val="38"/>
              <w:spacing w:before="15" w:beforeLines="0" w:afterLines="0"/>
              <w:jc w:val="center"/>
              <w:rPr>
                <w:rFonts w:hint="default"/>
                <w:spacing w:val="-4"/>
                <w:sz w:val="18"/>
                <w:szCs w:val="18"/>
              </w:rPr>
            </w:pPr>
          </w:p>
        </w:tc>
        <w:tc>
          <w:tcPr>
            <w:tcW w:w="493" w:type="dxa"/>
            <w:tcBorders>
              <w:tl2br w:val="nil"/>
              <w:tr2bl w:val="nil"/>
            </w:tcBorders>
            <w:noWrap w:val="0"/>
            <w:vAlign w:val="center"/>
          </w:tcPr>
          <w:p w14:paraId="75D74408">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21</w:t>
            </w:r>
          </w:p>
        </w:tc>
        <w:tc>
          <w:tcPr>
            <w:tcW w:w="946" w:type="dxa"/>
            <w:tcBorders>
              <w:tl2br w:val="nil"/>
              <w:tr2bl w:val="nil"/>
            </w:tcBorders>
            <w:noWrap w:val="0"/>
            <w:vAlign w:val="center"/>
          </w:tcPr>
          <w:p w14:paraId="53CCCD6D">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0000000117</w:t>
            </w:r>
          </w:p>
        </w:tc>
        <w:tc>
          <w:tcPr>
            <w:tcW w:w="3012" w:type="dxa"/>
            <w:tcBorders>
              <w:tl2br w:val="nil"/>
              <w:tr2bl w:val="nil"/>
            </w:tcBorders>
            <w:noWrap w:val="0"/>
            <w:vAlign w:val="center"/>
          </w:tcPr>
          <w:p w14:paraId="20D462BF">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6"/>
                <w:position w:val="1"/>
                <w:sz w:val="18"/>
              </w:rPr>
              <w:t>大学英语1</w:t>
            </w:r>
          </w:p>
        </w:tc>
        <w:tc>
          <w:tcPr>
            <w:tcW w:w="541" w:type="dxa"/>
            <w:tcBorders>
              <w:tl2br w:val="nil"/>
              <w:tr2bl w:val="nil"/>
            </w:tcBorders>
            <w:noWrap w:val="0"/>
            <w:vAlign w:val="center"/>
          </w:tcPr>
          <w:p w14:paraId="64577827">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3</w:t>
            </w:r>
          </w:p>
        </w:tc>
        <w:tc>
          <w:tcPr>
            <w:tcW w:w="559" w:type="dxa"/>
            <w:tcBorders>
              <w:tl2br w:val="nil"/>
              <w:tr2bl w:val="nil"/>
            </w:tcBorders>
            <w:noWrap w:val="0"/>
            <w:vAlign w:val="center"/>
          </w:tcPr>
          <w:p w14:paraId="4F413E0A">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2"/>
                <w:sz w:val="18"/>
                <w:lang w:val="en-US" w:eastAsia="zh-CN"/>
              </w:rPr>
              <w:t>54</w:t>
            </w:r>
          </w:p>
        </w:tc>
        <w:tc>
          <w:tcPr>
            <w:tcW w:w="688" w:type="dxa"/>
            <w:tcBorders>
              <w:tl2br w:val="nil"/>
              <w:tr2bl w:val="nil"/>
            </w:tcBorders>
            <w:noWrap w:val="0"/>
            <w:vAlign w:val="center"/>
          </w:tcPr>
          <w:p w14:paraId="3D8E3209">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48</w:t>
            </w:r>
          </w:p>
        </w:tc>
        <w:tc>
          <w:tcPr>
            <w:tcW w:w="625" w:type="dxa"/>
            <w:tcBorders>
              <w:tl2br w:val="nil"/>
              <w:tr2bl w:val="nil"/>
            </w:tcBorders>
            <w:noWrap w:val="0"/>
            <w:vAlign w:val="center"/>
          </w:tcPr>
          <w:p w14:paraId="48B600D3">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6</w:t>
            </w:r>
          </w:p>
        </w:tc>
        <w:tc>
          <w:tcPr>
            <w:tcW w:w="378" w:type="dxa"/>
            <w:tcBorders>
              <w:tl2br w:val="nil"/>
              <w:tr2bl w:val="nil"/>
            </w:tcBorders>
            <w:noWrap w:val="0"/>
            <w:vAlign w:val="center"/>
          </w:tcPr>
          <w:p w14:paraId="43F80EAB">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82" w:type="dxa"/>
            <w:tcBorders>
              <w:tl2br w:val="nil"/>
              <w:tr2bl w:val="nil"/>
            </w:tcBorders>
            <w:noWrap w:val="0"/>
            <w:vAlign w:val="center"/>
          </w:tcPr>
          <w:p w14:paraId="6826A8B7">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1CCE885A">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22EC455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37843D3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28D23BF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6D2E4A0C">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3</w:t>
            </w:r>
            <w:r>
              <w:rPr>
                <w:rFonts w:ascii="宋体" w:eastAsia="宋体"/>
                <w:sz w:val="18"/>
                <w:lang w:val="en-US" w:eastAsia="zh-CN"/>
              </w:rPr>
              <w:t>/1</w:t>
            </w:r>
            <w:r>
              <w:rPr>
                <w:rFonts w:hint="eastAsia" w:ascii="宋体" w:eastAsia="宋体"/>
                <w:sz w:val="18"/>
                <w:lang w:val="en-US" w:eastAsia="zh-CN"/>
              </w:rPr>
              <w:t>8</w:t>
            </w:r>
          </w:p>
        </w:tc>
        <w:tc>
          <w:tcPr>
            <w:tcW w:w="613" w:type="dxa"/>
            <w:tcBorders>
              <w:tl2br w:val="nil"/>
              <w:tr2bl w:val="nil"/>
            </w:tcBorders>
            <w:noWrap w:val="0"/>
            <w:vAlign w:val="center"/>
          </w:tcPr>
          <w:p w14:paraId="66771E5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3FAE81C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5A3B620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C08803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546AFBE5">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281F23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92A101E">
            <w:pPr>
              <w:pStyle w:val="38"/>
              <w:spacing w:before="15" w:beforeLines="0" w:afterLines="0"/>
              <w:jc w:val="center"/>
              <w:rPr>
                <w:rFonts w:hint="default"/>
                <w:sz w:val="18"/>
                <w:szCs w:val="18"/>
              </w:rPr>
            </w:pPr>
          </w:p>
        </w:tc>
        <w:tc>
          <w:tcPr>
            <w:tcW w:w="493" w:type="dxa"/>
            <w:tcBorders>
              <w:tl2br w:val="nil"/>
              <w:tr2bl w:val="nil"/>
            </w:tcBorders>
            <w:noWrap w:val="0"/>
            <w:vAlign w:val="center"/>
          </w:tcPr>
          <w:p w14:paraId="6409264B">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22</w:t>
            </w:r>
          </w:p>
        </w:tc>
        <w:tc>
          <w:tcPr>
            <w:tcW w:w="946" w:type="dxa"/>
            <w:tcBorders>
              <w:tl2br w:val="nil"/>
              <w:tr2bl w:val="nil"/>
            </w:tcBorders>
            <w:noWrap w:val="0"/>
            <w:vAlign w:val="center"/>
          </w:tcPr>
          <w:p w14:paraId="3AC844EA">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0000000128</w:t>
            </w:r>
          </w:p>
        </w:tc>
        <w:tc>
          <w:tcPr>
            <w:tcW w:w="3012" w:type="dxa"/>
            <w:tcBorders>
              <w:tl2br w:val="nil"/>
              <w:tr2bl w:val="nil"/>
            </w:tcBorders>
            <w:noWrap w:val="0"/>
            <w:vAlign w:val="center"/>
          </w:tcPr>
          <w:p w14:paraId="252093A3">
            <w:pPr>
              <w:pStyle w:val="38"/>
              <w:snapToGrid w:val="0"/>
              <w:spacing w:before="142"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6"/>
                <w:position w:val="1"/>
                <w:sz w:val="18"/>
              </w:rPr>
              <w:t>高等数学</w:t>
            </w:r>
            <w:r>
              <w:rPr>
                <w:rFonts w:hint="eastAsia" w:ascii="宋体" w:eastAsia="宋体"/>
                <w:spacing w:val="-6"/>
                <w:position w:val="1"/>
                <w:sz w:val="18"/>
                <w:lang w:val="en-US" w:eastAsia="zh-CN"/>
              </w:rPr>
              <w:t>1</w:t>
            </w:r>
          </w:p>
        </w:tc>
        <w:tc>
          <w:tcPr>
            <w:tcW w:w="541" w:type="dxa"/>
            <w:tcBorders>
              <w:tl2br w:val="nil"/>
              <w:tr2bl w:val="nil"/>
            </w:tcBorders>
            <w:noWrap w:val="0"/>
            <w:vAlign w:val="center"/>
          </w:tcPr>
          <w:p w14:paraId="051A9590">
            <w:pPr>
              <w:pStyle w:val="38"/>
              <w:snapToGrid w:val="0"/>
              <w:spacing w:before="142"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w:t>
            </w:r>
          </w:p>
        </w:tc>
        <w:tc>
          <w:tcPr>
            <w:tcW w:w="559" w:type="dxa"/>
            <w:tcBorders>
              <w:tl2br w:val="nil"/>
              <w:tr2bl w:val="nil"/>
            </w:tcBorders>
            <w:noWrap w:val="0"/>
            <w:vAlign w:val="center"/>
          </w:tcPr>
          <w:p w14:paraId="4C89EDDD">
            <w:pPr>
              <w:pStyle w:val="38"/>
              <w:snapToGrid w:val="0"/>
              <w:spacing w:before="142"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5"/>
                <w:position w:val="2"/>
                <w:sz w:val="18"/>
                <w:lang w:val="en-US" w:eastAsia="zh-CN"/>
              </w:rPr>
              <w:t>54</w:t>
            </w:r>
          </w:p>
        </w:tc>
        <w:tc>
          <w:tcPr>
            <w:tcW w:w="688" w:type="dxa"/>
            <w:tcBorders>
              <w:tl2br w:val="nil"/>
              <w:tr2bl w:val="nil"/>
            </w:tcBorders>
            <w:noWrap w:val="0"/>
            <w:vAlign w:val="center"/>
          </w:tcPr>
          <w:p w14:paraId="21041A0B">
            <w:pPr>
              <w:pStyle w:val="38"/>
              <w:snapToGrid w:val="0"/>
              <w:spacing w:before="142"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48</w:t>
            </w:r>
          </w:p>
        </w:tc>
        <w:tc>
          <w:tcPr>
            <w:tcW w:w="625" w:type="dxa"/>
            <w:tcBorders>
              <w:tl2br w:val="nil"/>
              <w:tr2bl w:val="nil"/>
            </w:tcBorders>
            <w:noWrap w:val="0"/>
            <w:vAlign w:val="center"/>
          </w:tcPr>
          <w:p w14:paraId="52E301B0">
            <w:pPr>
              <w:pStyle w:val="38"/>
              <w:snapToGrid w:val="0"/>
              <w:spacing w:before="142"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6</w:t>
            </w:r>
          </w:p>
        </w:tc>
        <w:tc>
          <w:tcPr>
            <w:tcW w:w="378" w:type="dxa"/>
            <w:tcBorders>
              <w:tl2br w:val="nil"/>
              <w:tr2bl w:val="nil"/>
            </w:tcBorders>
            <w:noWrap w:val="0"/>
            <w:vAlign w:val="center"/>
          </w:tcPr>
          <w:p w14:paraId="56D25158">
            <w:pPr>
              <w:pStyle w:val="38"/>
              <w:snapToGrid w:val="0"/>
              <w:spacing w:before="142"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82" w:type="dxa"/>
            <w:tcBorders>
              <w:tl2br w:val="nil"/>
              <w:tr2bl w:val="nil"/>
            </w:tcBorders>
            <w:noWrap w:val="0"/>
            <w:vAlign w:val="center"/>
          </w:tcPr>
          <w:p w14:paraId="34B411CC">
            <w:pPr>
              <w:pStyle w:val="38"/>
              <w:snapToGrid w:val="0"/>
              <w:spacing w:before="142"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43EB998B">
            <w:pPr>
              <w:pStyle w:val="38"/>
              <w:snapToGrid w:val="0"/>
              <w:spacing w:before="142"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5E5D748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2DFB674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028C7FD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55F7091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25B1F39F">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3</w:t>
            </w:r>
            <w:r>
              <w:rPr>
                <w:rFonts w:ascii="宋体" w:eastAsia="宋体"/>
                <w:sz w:val="18"/>
                <w:lang w:val="en-US" w:eastAsia="zh-CN"/>
              </w:rPr>
              <w:t>/1</w:t>
            </w:r>
            <w:r>
              <w:rPr>
                <w:rFonts w:hint="eastAsia" w:ascii="宋体" w:eastAsia="宋体"/>
                <w:sz w:val="18"/>
                <w:lang w:val="en-US" w:eastAsia="zh-CN"/>
              </w:rPr>
              <w:t>8</w:t>
            </w:r>
          </w:p>
        </w:tc>
        <w:tc>
          <w:tcPr>
            <w:tcW w:w="625" w:type="dxa"/>
            <w:tcBorders>
              <w:tl2br w:val="nil"/>
              <w:tr2bl w:val="nil"/>
            </w:tcBorders>
            <w:noWrap w:val="0"/>
            <w:vAlign w:val="center"/>
          </w:tcPr>
          <w:p w14:paraId="0194529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37F6EBD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720094E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7D4A6BF5">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248FAD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E9E0A96">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6E911DAD">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23</w:t>
            </w:r>
          </w:p>
        </w:tc>
        <w:tc>
          <w:tcPr>
            <w:tcW w:w="946" w:type="dxa"/>
            <w:tcBorders>
              <w:tl2br w:val="nil"/>
              <w:tr2bl w:val="nil"/>
            </w:tcBorders>
            <w:noWrap w:val="0"/>
            <w:vAlign w:val="center"/>
          </w:tcPr>
          <w:p w14:paraId="1E43E956">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0000000101</w:t>
            </w:r>
          </w:p>
        </w:tc>
        <w:tc>
          <w:tcPr>
            <w:tcW w:w="3012" w:type="dxa"/>
            <w:tcBorders>
              <w:tl2br w:val="nil"/>
              <w:tr2bl w:val="nil"/>
            </w:tcBorders>
            <w:noWrap w:val="0"/>
            <w:vAlign w:val="center"/>
          </w:tcPr>
          <w:p w14:paraId="4EAC7190">
            <w:pPr>
              <w:pStyle w:val="38"/>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3"/>
                <w:position w:val="1"/>
                <w:sz w:val="18"/>
              </w:rPr>
              <w:t>军事训练</w:t>
            </w:r>
          </w:p>
        </w:tc>
        <w:tc>
          <w:tcPr>
            <w:tcW w:w="541" w:type="dxa"/>
            <w:tcBorders>
              <w:tl2br w:val="nil"/>
              <w:tr2bl w:val="nil"/>
            </w:tcBorders>
            <w:noWrap w:val="0"/>
            <w:vAlign w:val="center"/>
          </w:tcPr>
          <w:p w14:paraId="59374CE9">
            <w:pPr>
              <w:pStyle w:val="38"/>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w:t>
            </w:r>
          </w:p>
        </w:tc>
        <w:tc>
          <w:tcPr>
            <w:tcW w:w="559" w:type="dxa"/>
            <w:tcBorders>
              <w:tl2br w:val="nil"/>
              <w:tr2bl w:val="nil"/>
            </w:tcBorders>
            <w:noWrap w:val="0"/>
            <w:vAlign w:val="center"/>
          </w:tcPr>
          <w:p w14:paraId="04E9A5C6">
            <w:pPr>
              <w:pStyle w:val="38"/>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7"/>
                <w:position w:val="2"/>
                <w:sz w:val="18"/>
                <w:lang w:val="en-US" w:eastAsia="zh-CN"/>
              </w:rPr>
              <w:t>112</w:t>
            </w:r>
          </w:p>
        </w:tc>
        <w:tc>
          <w:tcPr>
            <w:tcW w:w="688" w:type="dxa"/>
            <w:tcBorders>
              <w:tl2br w:val="nil"/>
              <w:tr2bl w:val="nil"/>
            </w:tcBorders>
            <w:noWrap w:val="0"/>
            <w:vAlign w:val="center"/>
          </w:tcPr>
          <w:p w14:paraId="3CAAECDC">
            <w:pPr>
              <w:pStyle w:val="38"/>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0</w:t>
            </w:r>
          </w:p>
        </w:tc>
        <w:tc>
          <w:tcPr>
            <w:tcW w:w="625" w:type="dxa"/>
            <w:tcBorders>
              <w:tl2br w:val="nil"/>
              <w:tr2bl w:val="nil"/>
            </w:tcBorders>
            <w:noWrap w:val="0"/>
            <w:vAlign w:val="center"/>
          </w:tcPr>
          <w:p w14:paraId="41E35A81">
            <w:pPr>
              <w:pStyle w:val="38"/>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112</w:t>
            </w:r>
          </w:p>
        </w:tc>
        <w:tc>
          <w:tcPr>
            <w:tcW w:w="378" w:type="dxa"/>
            <w:tcBorders>
              <w:tl2br w:val="nil"/>
              <w:tr2bl w:val="nil"/>
            </w:tcBorders>
            <w:noWrap w:val="0"/>
            <w:vAlign w:val="center"/>
          </w:tcPr>
          <w:p w14:paraId="1F74F8A3">
            <w:pPr>
              <w:pStyle w:val="38"/>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2755B11E">
            <w:pPr>
              <w:pStyle w:val="38"/>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2" w:type="dxa"/>
            <w:tcBorders>
              <w:tl2br w:val="nil"/>
              <w:tr2bl w:val="nil"/>
            </w:tcBorders>
            <w:noWrap w:val="0"/>
            <w:vAlign w:val="center"/>
          </w:tcPr>
          <w:p w14:paraId="4293E85E">
            <w:pPr>
              <w:pStyle w:val="38"/>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前两周</w:t>
            </w:r>
          </w:p>
        </w:tc>
        <w:tc>
          <w:tcPr>
            <w:tcW w:w="638" w:type="dxa"/>
            <w:tcBorders>
              <w:tl2br w:val="nil"/>
              <w:tr2bl w:val="nil"/>
            </w:tcBorders>
            <w:noWrap w:val="0"/>
            <w:vAlign w:val="center"/>
          </w:tcPr>
          <w:p w14:paraId="4A8FC20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1EF6D05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2CC88EC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0ADA4FF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5F9ECC5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07CD3CC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3EDEAA6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061AF9E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3310647">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39A857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F65CD32">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29707028">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24</w:t>
            </w:r>
          </w:p>
        </w:tc>
        <w:tc>
          <w:tcPr>
            <w:tcW w:w="946" w:type="dxa"/>
            <w:tcBorders>
              <w:tl2br w:val="nil"/>
              <w:tr2bl w:val="nil"/>
            </w:tcBorders>
            <w:noWrap w:val="0"/>
            <w:vAlign w:val="center"/>
          </w:tcPr>
          <w:p w14:paraId="752DCD1C">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0000000102</w:t>
            </w:r>
          </w:p>
        </w:tc>
        <w:tc>
          <w:tcPr>
            <w:tcW w:w="3012" w:type="dxa"/>
            <w:tcBorders>
              <w:tl2br w:val="nil"/>
              <w:tr2bl w:val="nil"/>
            </w:tcBorders>
            <w:noWrap w:val="0"/>
            <w:vAlign w:val="center"/>
          </w:tcPr>
          <w:p w14:paraId="399A0C41">
            <w:pPr>
              <w:pStyle w:val="38"/>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3"/>
                <w:position w:val="1"/>
                <w:sz w:val="18"/>
                <w:lang w:val="en-US" w:eastAsia="zh-CN"/>
              </w:rPr>
              <w:t>军事理论</w:t>
            </w:r>
          </w:p>
        </w:tc>
        <w:tc>
          <w:tcPr>
            <w:tcW w:w="541" w:type="dxa"/>
            <w:tcBorders>
              <w:tl2br w:val="nil"/>
              <w:tr2bl w:val="nil"/>
            </w:tcBorders>
            <w:noWrap w:val="0"/>
            <w:vAlign w:val="center"/>
          </w:tcPr>
          <w:p w14:paraId="0B944AD6">
            <w:pPr>
              <w:pStyle w:val="38"/>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w:t>
            </w:r>
          </w:p>
        </w:tc>
        <w:tc>
          <w:tcPr>
            <w:tcW w:w="559" w:type="dxa"/>
            <w:tcBorders>
              <w:tl2br w:val="nil"/>
              <w:tr2bl w:val="nil"/>
            </w:tcBorders>
            <w:noWrap w:val="0"/>
            <w:vAlign w:val="center"/>
          </w:tcPr>
          <w:p w14:paraId="753DDD05">
            <w:pPr>
              <w:pStyle w:val="38"/>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7"/>
                <w:position w:val="2"/>
                <w:sz w:val="18"/>
                <w:lang w:val="en-US" w:eastAsia="zh-CN"/>
              </w:rPr>
              <w:t>36</w:t>
            </w:r>
          </w:p>
        </w:tc>
        <w:tc>
          <w:tcPr>
            <w:tcW w:w="688" w:type="dxa"/>
            <w:tcBorders>
              <w:tl2br w:val="nil"/>
              <w:tr2bl w:val="nil"/>
            </w:tcBorders>
            <w:noWrap w:val="0"/>
            <w:vAlign w:val="center"/>
          </w:tcPr>
          <w:p w14:paraId="6A1BB928">
            <w:pPr>
              <w:pStyle w:val="38"/>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9"/>
                <w:position w:val="2"/>
                <w:sz w:val="18"/>
                <w:lang w:val="en-US" w:eastAsia="zh-CN"/>
              </w:rPr>
              <w:t>36</w:t>
            </w:r>
          </w:p>
        </w:tc>
        <w:tc>
          <w:tcPr>
            <w:tcW w:w="625" w:type="dxa"/>
            <w:tcBorders>
              <w:tl2br w:val="nil"/>
              <w:tr2bl w:val="nil"/>
            </w:tcBorders>
            <w:noWrap w:val="0"/>
            <w:vAlign w:val="center"/>
          </w:tcPr>
          <w:p w14:paraId="01025A14">
            <w:pPr>
              <w:pStyle w:val="38"/>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9"/>
                <w:position w:val="2"/>
                <w:sz w:val="18"/>
                <w:lang w:val="en-US" w:eastAsia="zh-CN"/>
              </w:rPr>
              <w:t>0</w:t>
            </w:r>
          </w:p>
        </w:tc>
        <w:tc>
          <w:tcPr>
            <w:tcW w:w="378" w:type="dxa"/>
            <w:tcBorders>
              <w:tl2br w:val="nil"/>
              <w:tr2bl w:val="nil"/>
            </w:tcBorders>
            <w:noWrap w:val="0"/>
            <w:vAlign w:val="center"/>
          </w:tcPr>
          <w:p w14:paraId="70135986">
            <w:pPr>
              <w:pStyle w:val="38"/>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2867A3E8">
            <w:pPr>
              <w:pStyle w:val="38"/>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2" w:type="dxa"/>
            <w:tcBorders>
              <w:tl2br w:val="nil"/>
              <w:tr2bl w:val="nil"/>
            </w:tcBorders>
            <w:noWrap w:val="0"/>
            <w:vAlign w:val="center"/>
          </w:tcPr>
          <w:p w14:paraId="2A721659">
            <w:pPr>
              <w:pStyle w:val="38"/>
              <w:snapToGrid w:val="0"/>
              <w:spacing w:before="143"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2</w:t>
            </w:r>
            <w:r>
              <w:rPr>
                <w:rFonts w:ascii="宋体" w:eastAsia="宋体"/>
                <w:sz w:val="18"/>
                <w:lang w:val="en-US" w:eastAsia="zh-CN"/>
              </w:rPr>
              <w:t>/1</w:t>
            </w:r>
            <w:r>
              <w:rPr>
                <w:rFonts w:hint="eastAsia" w:ascii="宋体" w:eastAsia="宋体"/>
                <w:sz w:val="18"/>
                <w:lang w:val="en-US" w:eastAsia="zh-CN"/>
              </w:rPr>
              <w:t>8</w:t>
            </w:r>
          </w:p>
        </w:tc>
        <w:tc>
          <w:tcPr>
            <w:tcW w:w="638" w:type="dxa"/>
            <w:tcBorders>
              <w:tl2br w:val="nil"/>
              <w:tr2bl w:val="nil"/>
            </w:tcBorders>
            <w:noWrap w:val="0"/>
            <w:vAlign w:val="center"/>
          </w:tcPr>
          <w:p w14:paraId="334B002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735C026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2E047F3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1AA4693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3930062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4B635DC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7CEA9E3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7950E4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29BB0204">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7A7F03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4C808E9">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20D6C9FB">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25</w:t>
            </w:r>
          </w:p>
        </w:tc>
        <w:tc>
          <w:tcPr>
            <w:tcW w:w="946" w:type="dxa"/>
            <w:tcBorders>
              <w:tl2br w:val="nil"/>
              <w:tr2bl w:val="nil"/>
            </w:tcBorders>
            <w:noWrap w:val="0"/>
            <w:vAlign w:val="center"/>
          </w:tcPr>
          <w:p w14:paraId="51C11E44">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0000000112</w:t>
            </w:r>
          </w:p>
        </w:tc>
        <w:tc>
          <w:tcPr>
            <w:tcW w:w="3012" w:type="dxa"/>
            <w:tcBorders>
              <w:tl2br w:val="nil"/>
              <w:tr2bl w:val="nil"/>
            </w:tcBorders>
            <w:noWrap w:val="0"/>
            <w:vAlign w:val="center"/>
          </w:tcPr>
          <w:p w14:paraId="2F504F90">
            <w:pPr>
              <w:pStyle w:val="38"/>
              <w:snapToGrid w:val="0"/>
              <w:spacing w:before="144"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8"/>
                <w:position w:val="1"/>
                <w:sz w:val="18"/>
              </w:rPr>
              <w:t>体育1</w:t>
            </w:r>
          </w:p>
        </w:tc>
        <w:tc>
          <w:tcPr>
            <w:tcW w:w="541" w:type="dxa"/>
            <w:tcBorders>
              <w:tl2br w:val="nil"/>
              <w:tr2bl w:val="nil"/>
            </w:tcBorders>
            <w:noWrap w:val="0"/>
            <w:vAlign w:val="center"/>
          </w:tcPr>
          <w:p w14:paraId="05984468">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2</w:t>
            </w:r>
          </w:p>
        </w:tc>
        <w:tc>
          <w:tcPr>
            <w:tcW w:w="559" w:type="dxa"/>
            <w:tcBorders>
              <w:tl2br w:val="nil"/>
              <w:tr2bl w:val="nil"/>
            </w:tcBorders>
            <w:noWrap w:val="0"/>
            <w:vAlign w:val="center"/>
          </w:tcPr>
          <w:p w14:paraId="45E2E881">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36</w:t>
            </w:r>
          </w:p>
        </w:tc>
        <w:tc>
          <w:tcPr>
            <w:tcW w:w="688" w:type="dxa"/>
            <w:tcBorders>
              <w:tl2br w:val="nil"/>
              <w:tr2bl w:val="nil"/>
            </w:tcBorders>
            <w:noWrap w:val="0"/>
            <w:vAlign w:val="center"/>
          </w:tcPr>
          <w:p w14:paraId="3E3D41E5">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0</w:t>
            </w:r>
          </w:p>
        </w:tc>
        <w:tc>
          <w:tcPr>
            <w:tcW w:w="625" w:type="dxa"/>
            <w:tcBorders>
              <w:tl2br w:val="nil"/>
              <w:tr2bl w:val="nil"/>
            </w:tcBorders>
            <w:noWrap w:val="0"/>
            <w:vAlign w:val="center"/>
          </w:tcPr>
          <w:p w14:paraId="397B3A35">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36</w:t>
            </w:r>
          </w:p>
        </w:tc>
        <w:tc>
          <w:tcPr>
            <w:tcW w:w="378" w:type="dxa"/>
            <w:tcBorders>
              <w:tl2br w:val="nil"/>
              <w:tr2bl w:val="nil"/>
            </w:tcBorders>
            <w:noWrap w:val="0"/>
            <w:vAlign w:val="center"/>
          </w:tcPr>
          <w:p w14:paraId="593EAB61">
            <w:pPr>
              <w:pStyle w:val="38"/>
              <w:snapToGrid w:val="0"/>
              <w:spacing w:before="144"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62767420">
            <w:pPr>
              <w:pStyle w:val="38"/>
              <w:snapToGrid w:val="0"/>
              <w:spacing w:before="144"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2" w:type="dxa"/>
            <w:tcBorders>
              <w:tl2br w:val="nil"/>
              <w:tr2bl w:val="nil"/>
            </w:tcBorders>
            <w:noWrap w:val="0"/>
            <w:vAlign w:val="center"/>
          </w:tcPr>
          <w:p w14:paraId="3F2EB51C">
            <w:pPr>
              <w:snapToGrid w:val="0"/>
              <w:spacing w:before="144"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2/18</w:t>
            </w:r>
          </w:p>
        </w:tc>
        <w:tc>
          <w:tcPr>
            <w:tcW w:w="638" w:type="dxa"/>
            <w:tcBorders>
              <w:tl2br w:val="nil"/>
              <w:tr2bl w:val="nil"/>
            </w:tcBorders>
            <w:noWrap w:val="0"/>
            <w:vAlign w:val="center"/>
          </w:tcPr>
          <w:p w14:paraId="26DFC6B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357F3B2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2DD7899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01C4966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70EC89C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072E2AF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AE1F75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DA90B6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5FFCE0C3">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131A65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92C1656">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489D6EF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26</w:t>
            </w:r>
          </w:p>
        </w:tc>
        <w:tc>
          <w:tcPr>
            <w:tcW w:w="946" w:type="dxa"/>
            <w:tcBorders>
              <w:tl2br w:val="nil"/>
              <w:tr2bl w:val="nil"/>
            </w:tcBorders>
            <w:noWrap w:val="0"/>
            <w:vAlign w:val="center"/>
          </w:tcPr>
          <w:p w14:paraId="309AABE7">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0000000116</w:t>
            </w:r>
          </w:p>
        </w:tc>
        <w:tc>
          <w:tcPr>
            <w:tcW w:w="3012" w:type="dxa"/>
            <w:tcBorders>
              <w:tl2br w:val="nil"/>
              <w:tr2bl w:val="nil"/>
            </w:tcBorders>
            <w:noWrap w:val="0"/>
            <w:vAlign w:val="center"/>
          </w:tcPr>
          <w:p w14:paraId="3A24F2F1">
            <w:pPr>
              <w:pStyle w:val="38"/>
              <w:snapToGrid w:val="0"/>
              <w:spacing w:before="14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4"/>
                <w:position w:val="1"/>
                <w:sz w:val="18"/>
              </w:rPr>
              <w:t>创新创业教育</w:t>
            </w:r>
          </w:p>
        </w:tc>
        <w:tc>
          <w:tcPr>
            <w:tcW w:w="541" w:type="dxa"/>
            <w:tcBorders>
              <w:tl2br w:val="nil"/>
              <w:tr2bl w:val="nil"/>
            </w:tcBorders>
            <w:noWrap w:val="0"/>
            <w:vAlign w:val="center"/>
          </w:tcPr>
          <w:p w14:paraId="3FFFBC04">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2</w:t>
            </w:r>
          </w:p>
        </w:tc>
        <w:tc>
          <w:tcPr>
            <w:tcW w:w="559" w:type="dxa"/>
            <w:tcBorders>
              <w:tl2br w:val="nil"/>
              <w:tr2bl w:val="nil"/>
            </w:tcBorders>
            <w:noWrap w:val="0"/>
            <w:vAlign w:val="center"/>
          </w:tcPr>
          <w:p w14:paraId="46C025D0">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36</w:t>
            </w:r>
          </w:p>
        </w:tc>
        <w:tc>
          <w:tcPr>
            <w:tcW w:w="688" w:type="dxa"/>
            <w:tcBorders>
              <w:tl2br w:val="nil"/>
              <w:tr2bl w:val="nil"/>
            </w:tcBorders>
            <w:noWrap w:val="0"/>
            <w:vAlign w:val="center"/>
          </w:tcPr>
          <w:p w14:paraId="05ADCB16">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24</w:t>
            </w:r>
          </w:p>
        </w:tc>
        <w:tc>
          <w:tcPr>
            <w:tcW w:w="625" w:type="dxa"/>
            <w:tcBorders>
              <w:tl2br w:val="nil"/>
              <w:tr2bl w:val="nil"/>
            </w:tcBorders>
            <w:noWrap w:val="0"/>
            <w:vAlign w:val="center"/>
          </w:tcPr>
          <w:p w14:paraId="44CE0631">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12</w:t>
            </w:r>
          </w:p>
        </w:tc>
        <w:tc>
          <w:tcPr>
            <w:tcW w:w="378" w:type="dxa"/>
            <w:tcBorders>
              <w:tl2br w:val="nil"/>
              <w:tr2bl w:val="nil"/>
            </w:tcBorders>
            <w:noWrap w:val="0"/>
            <w:vAlign w:val="center"/>
          </w:tcPr>
          <w:p w14:paraId="0AA92EC2">
            <w:pPr>
              <w:pStyle w:val="38"/>
              <w:snapToGrid w:val="0"/>
              <w:spacing w:before="14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3988EF12">
            <w:pPr>
              <w:pStyle w:val="38"/>
              <w:snapToGrid w:val="0"/>
              <w:spacing w:before="14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2" w:type="dxa"/>
            <w:tcBorders>
              <w:tl2br w:val="nil"/>
              <w:tr2bl w:val="nil"/>
            </w:tcBorders>
            <w:noWrap w:val="0"/>
            <w:vAlign w:val="center"/>
          </w:tcPr>
          <w:p w14:paraId="500843F7">
            <w:pPr>
              <w:snapToGrid w:val="0"/>
              <w:spacing w:before="14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52ED981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0A956DE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711BD5C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5465CFC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0F9A0562">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2/18</w:t>
            </w:r>
          </w:p>
        </w:tc>
        <w:tc>
          <w:tcPr>
            <w:tcW w:w="625" w:type="dxa"/>
            <w:tcBorders>
              <w:tl2br w:val="nil"/>
              <w:tr2bl w:val="nil"/>
            </w:tcBorders>
            <w:noWrap w:val="0"/>
            <w:vAlign w:val="center"/>
          </w:tcPr>
          <w:p w14:paraId="1CC8911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7F32268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0DA80EF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594DFFDC">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10928F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A677F4C">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2C76B07D">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27</w:t>
            </w:r>
          </w:p>
        </w:tc>
        <w:tc>
          <w:tcPr>
            <w:tcW w:w="946" w:type="dxa"/>
            <w:tcBorders>
              <w:tl2br w:val="nil"/>
              <w:tr2bl w:val="nil"/>
            </w:tcBorders>
            <w:noWrap w:val="0"/>
            <w:vAlign w:val="center"/>
          </w:tcPr>
          <w:p w14:paraId="08184B80">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0000000120</w:t>
            </w:r>
          </w:p>
        </w:tc>
        <w:tc>
          <w:tcPr>
            <w:tcW w:w="3012" w:type="dxa"/>
            <w:tcBorders>
              <w:tl2br w:val="nil"/>
              <w:tr2bl w:val="nil"/>
            </w:tcBorders>
            <w:noWrap w:val="0"/>
            <w:vAlign w:val="center"/>
          </w:tcPr>
          <w:p w14:paraId="68D7BA7B">
            <w:pPr>
              <w:pStyle w:val="38"/>
              <w:snapToGrid w:val="0"/>
              <w:spacing w:before="14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5"/>
                <w:position w:val="1"/>
                <w:sz w:val="18"/>
              </w:rPr>
              <w:t>美术鉴赏</w:t>
            </w:r>
          </w:p>
        </w:tc>
        <w:tc>
          <w:tcPr>
            <w:tcW w:w="541" w:type="dxa"/>
            <w:tcBorders>
              <w:tl2br w:val="nil"/>
              <w:tr2bl w:val="nil"/>
            </w:tcBorders>
            <w:noWrap w:val="0"/>
            <w:vAlign w:val="center"/>
          </w:tcPr>
          <w:p w14:paraId="44676B6F">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2</w:t>
            </w:r>
          </w:p>
        </w:tc>
        <w:tc>
          <w:tcPr>
            <w:tcW w:w="559" w:type="dxa"/>
            <w:tcBorders>
              <w:tl2br w:val="nil"/>
              <w:tr2bl w:val="nil"/>
            </w:tcBorders>
            <w:noWrap w:val="0"/>
            <w:vAlign w:val="center"/>
          </w:tcPr>
          <w:p w14:paraId="6E797A32">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36</w:t>
            </w:r>
          </w:p>
        </w:tc>
        <w:tc>
          <w:tcPr>
            <w:tcW w:w="688" w:type="dxa"/>
            <w:tcBorders>
              <w:tl2br w:val="nil"/>
              <w:tr2bl w:val="nil"/>
            </w:tcBorders>
            <w:noWrap w:val="0"/>
            <w:vAlign w:val="center"/>
          </w:tcPr>
          <w:p w14:paraId="1CFA3232">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28</w:t>
            </w:r>
          </w:p>
        </w:tc>
        <w:tc>
          <w:tcPr>
            <w:tcW w:w="625" w:type="dxa"/>
            <w:tcBorders>
              <w:tl2br w:val="nil"/>
              <w:tr2bl w:val="nil"/>
            </w:tcBorders>
            <w:noWrap w:val="0"/>
            <w:vAlign w:val="center"/>
          </w:tcPr>
          <w:p w14:paraId="3769B6C1">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8</w:t>
            </w:r>
          </w:p>
        </w:tc>
        <w:tc>
          <w:tcPr>
            <w:tcW w:w="378" w:type="dxa"/>
            <w:tcBorders>
              <w:tl2br w:val="nil"/>
              <w:tr2bl w:val="nil"/>
            </w:tcBorders>
            <w:noWrap w:val="0"/>
            <w:vAlign w:val="center"/>
          </w:tcPr>
          <w:p w14:paraId="32A4D479">
            <w:pPr>
              <w:pStyle w:val="38"/>
              <w:snapToGrid w:val="0"/>
              <w:spacing w:before="14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42F22F44">
            <w:pPr>
              <w:pStyle w:val="38"/>
              <w:snapToGrid w:val="0"/>
              <w:spacing w:before="14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2" w:type="dxa"/>
            <w:tcBorders>
              <w:tl2br w:val="nil"/>
              <w:tr2bl w:val="nil"/>
            </w:tcBorders>
            <w:noWrap w:val="0"/>
            <w:vAlign w:val="center"/>
          </w:tcPr>
          <w:p w14:paraId="5CBA053C">
            <w:pPr>
              <w:snapToGrid w:val="0"/>
              <w:spacing w:before="14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4286FFA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6C302D9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21B7D48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3672FF97">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2/18</w:t>
            </w:r>
          </w:p>
        </w:tc>
        <w:tc>
          <w:tcPr>
            <w:tcW w:w="613" w:type="dxa"/>
            <w:tcBorders>
              <w:tl2br w:val="nil"/>
              <w:tr2bl w:val="nil"/>
            </w:tcBorders>
            <w:noWrap w:val="0"/>
            <w:vAlign w:val="center"/>
          </w:tcPr>
          <w:p w14:paraId="0DA43A6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2FBC45B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8C24DF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4B4C8D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2B8B2F86">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170A88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A6BD1FA">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7CC4025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28</w:t>
            </w:r>
          </w:p>
        </w:tc>
        <w:tc>
          <w:tcPr>
            <w:tcW w:w="946" w:type="dxa"/>
            <w:tcBorders>
              <w:tl2br w:val="nil"/>
              <w:tr2bl w:val="nil"/>
            </w:tcBorders>
            <w:noWrap w:val="0"/>
            <w:vAlign w:val="center"/>
          </w:tcPr>
          <w:p w14:paraId="5DD2D8AE">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0000000107</w:t>
            </w:r>
          </w:p>
        </w:tc>
        <w:tc>
          <w:tcPr>
            <w:tcW w:w="3012" w:type="dxa"/>
            <w:tcBorders>
              <w:tl2br w:val="nil"/>
              <w:tr2bl w:val="nil"/>
            </w:tcBorders>
            <w:noWrap w:val="0"/>
            <w:vAlign w:val="center"/>
          </w:tcPr>
          <w:p w14:paraId="40B9DA27">
            <w:pPr>
              <w:pStyle w:val="38"/>
              <w:snapToGrid w:val="0"/>
              <w:spacing w:before="146"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4"/>
                <w:position w:val="1"/>
                <w:sz w:val="18"/>
              </w:rPr>
              <w:t>思想道德与法治</w:t>
            </w:r>
          </w:p>
        </w:tc>
        <w:tc>
          <w:tcPr>
            <w:tcW w:w="541" w:type="dxa"/>
            <w:tcBorders>
              <w:tl2br w:val="nil"/>
              <w:tr2bl w:val="nil"/>
            </w:tcBorders>
            <w:noWrap w:val="0"/>
            <w:vAlign w:val="center"/>
          </w:tcPr>
          <w:p w14:paraId="60FD1350">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3</w:t>
            </w:r>
          </w:p>
        </w:tc>
        <w:tc>
          <w:tcPr>
            <w:tcW w:w="559" w:type="dxa"/>
            <w:tcBorders>
              <w:tl2br w:val="nil"/>
              <w:tr2bl w:val="nil"/>
            </w:tcBorders>
            <w:noWrap w:val="0"/>
            <w:vAlign w:val="center"/>
          </w:tcPr>
          <w:p w14:paraId="6F9AE5B7">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54</w:t>
            </w:r>
          </w:p>
        </w:tc>
        <w:tc>
          <w:tcPr>
            <w:tcW w:w="688" w:type="dxa"/>
            <w:tcBorders>
              <w:tl2br w:val="nil"/>
              <w:tr2bl w:val="nil"/>
            </w:tcBorders>
            <w:noWrap w:val="0"/>
            <w:vAlign w:val="center"/>
          </w:tcPr>
          <w:p w14:paraId="2E82B97D">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46</w:t>
            </w:r>
          </w:p>
        </w:tc>
        <w:tc>
          <w:tcPr>
            <w:tcW w:w="625" w:type="dxa"/>
            <w:tcBorders>
              <w:tl2br w:val="nil"/>
              <w:tr2bl w:val="nil"/>
            </w:tcBorders>
            <w:noWrap w:val="0"/>
            <w:vAlign w:val="center"/>
          </w:tcPr>
          <w:p w14:paraId="637CF90A">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8</w:t>
            </w:r>
          </w:p>
        </w:tc>
        <w:tc>
          <w:tcPr>
            <w:tcW w:w="378" w:type="dxa"/>
            <w:tcBorders>
              <w:tl2br w:val="nil"/>
              <w:tr2bl w:val="nil"/>
            </w:tcBorders>
            <w:noWrap w:val="0"/>
            <w:vAlign w:val="center"/>
          </w:tcPr>
          <w:p w14:paraId="43EC6D6C">
            <w:pPr>
              <w:pStyle w:val="38"/>
              <w:snapToGrid w:val="0"/>
              <w:spacing w:before="146"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382" w:type="dxa"/>
            <w:tcBorders>
              <w:tl2br w:val="nil"/>
              <w:tr2bl w:val="nil"/>
            </w:tcBorders>
            <w:noWrap w:val="0"/>
            <w:vAlign w:val="center"/>
          </w:tcPr>
          <w:p w14:paraId="344E0363">
            <w:pPr>
              <w:pStyle w:val="38"/>
              <w:snapToGrid w:val="0"/>
              <w:spacing w:before="146"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04FBE070">
            <w:pPr>
              <w:pStyle w:val="38"/>
              <w:snapToGrid w:val="0"/>
              <w:spacing w:before="146"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61514B3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2B3BEE6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6F75826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6290A29C">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3</w:t>
            </w:r>
            <w:r>
              <w:rPr>
                <w:rFonts w:ascii="宋体" w:eastAsia="宋体"/>
                <w:sz w:val="18"/>
                <w:lang w:val="en-US" w:eastAsia="zh-CN"/>
              </w:rPr>
              <w:t>/</w:t>
            </w:r>
            <w:r>
              <w:rPr>
                <w:rFonts w:hint="eastAsia" w:ascii="宋体" w:eastAsia="宋体"/>
                <w:sz w:val="18"/>
                <w:lang w:val="en-US" w:eastAsia="zh-CN"/>
              </w:rPr>
              <w:t>18</w:t>
            </w:r>
          </w:p>
        </w:tc>
        <w:tc>
          <w:tcPr>
            <w:tcW w:w="613" w:type="dxa"/>
            <w:tcBorders>
              <w:tl2br w:val="nil"/>
              <w:tr2bl w:val="nil"/>
            </w:tcBorders>
            <w:noWrap w:val="0"/>
            <w:vAlign w:val="center"/>
          </w:tcPr>
          <w:p w14:paraId="78C961B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36CB522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0466ACA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59359C4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132A8BA0">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454B76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20B983F">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11E1FE8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29</w:t>
            </w:r>
          </w:p>
        </w:tc>
        <w:tc>
          <w:tcPr>
            <w:tcW w:w="946" w:type="dxa"/>
            <w:tcBorders>
              <w:tl2br w:val="nil"/>
              <w:tr2bl w:val="nil"/>
            </w:tcBorders>
            <w:noWrap w:val="0"/>
            <w:vAlign w:val="center"/>
          </w:tcPr>
          <w:p w14:paraId="4EF1E08A">
            <w:pPr>
              <w:snapToGrid w:val="0"/>
              <w:spacing w:before="39"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0000000127</w:t>
            </w:r>
          </w:p>
        </w:tc>
        <w:tc>
          <w:tcPr>
            <w:tcW w:w="3012" w:type="dxa"/>
            <w:tcBorders>
              <w:tl2br w:val="nil"/>
              <w:tr2bl w:val="nil"/>
            </w:tcBorders>
            <w:noWrap w:val="0"/>
            <w:vAlign w:val="center"/>
          </w:tcPr>
          <w:p w14:paraId="5B23597B">
            <w:pPr>
              <w:pStyle w:val="38"/>
              <w:snapToGrid w:val="0"/>
              <w:spacing w:before="39"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6"/>
                <w:sz w:val="18"/>
              </w:rPr>
              <w:t>应用文写作</w:t>
            </w:r>
          </w:p>
        </w:tc>
        <w:tc>
          <w:tcPr>
            <w:tcW w:w="541" w:type="dxa"/>
            <w:tcBorders>
              <w:tl2br w:val="nil"/>
              <w:tr2bl w:val="nil"/>
            </w:tcBorders>
            <w:noWrap w:val="0"/>
            <w:vAlign w:val="center"/>
          </w:tcPr>
          <w:p w14:paraId="09421ECE">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2</w:t>
            </w:r>
          </w:p>
        </w:tc>
        <w:tc>
          <w:tcPr>
            <w:tcW w:w="559" w:type="dxa"/>
            <w:tcBorders>
              <w:tl2br w:val="nil"/>
              <w:tr2bl w:val="nil"/>
            </w:tcBorders>
            <w:noWrap w:val="0"/>
            <w:vAlign w:val="center"/>
          </w:tcPr>
          <w:p w14:paraId="5CE920F4">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36</w:t>
            </w:r>
          </w:p>
        </w:tc>
        <w:tc>
          <w:tcPr>
            <w:tcW w:w="688" w:type="dxa"/>
            <w:tcBorders>
              <w:tl2br w:val="nil"/>
              <w:tr2bl w:val="nil"/>
            </w:tcBorders>
            <w:noWrap w:val="0"/>
            <w:vAlign w:val="center"/>
          </w:tcPr>
          <w:p w14:paraId="3EDF607A">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24</w:t>
            </w:r>
          </w:p>
        </w:tc>
        <w:tc>
          <w:tcPr>
            <w:tcW w:w="625" w:type="dxa"/>
            <w:tcBorders>
              <w:tl2br w:val="nil"/>
              <w:tr2bl w:val="nil"/>
            </w:tcBorders>
            <w:noWrap w:val="0"/>
            <w:vAlign w:val="center"/>
          </w:tcPr>
          <w:p w14:paraId="25430744">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12</w:t>
            </w:r>
          </w:p>
        </w:tc>
        <w:tc>
          <w:tcPr>
            <w:tcW w:w="378" w:type="dxa"/>
            <w:tcBorders>
              <w:tl2br w:val="nil"/>
              <w:tr2bl w:val="nil"/>
            </w:tcBorders>
            <w:noWrap w:val="0"/>
            <w:vAlign w:val="center"/>
          </w:tcPr>
          <w:p w14:paraId="65C18A68">
            <w:pPr>
              <w:pStyle w:val="38"/>
              <w:snapToGrid w:val="0"/>
              <w:spacing w:before="39"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0B91B711">
            <w:pPr>
              <w:pStyle w:val="38"/>
              <w:snapToGrid w:val="0"/>
              <w:spacing w:before="39"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2" w:type="dxa"/>
            <w:tcBorders>
              <w:tl2br w:val="nil"/>
              <w:tr2bl w:val="nil"/>
            </w:tcBorders>
            <w:noWrap w:val="0"/>
            <w:vAlign w:val="center"/>
          </w:tcPr>
          <w:p w14:paraId="0A07A52C">
            <w:pPr>
              <w:pStyle w:val="38"/>
              <w:snapToGrid w:val="0"/>
              <w:spacing w:before="39"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1BF26E2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23E4C70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7906D47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674B26F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562C18F4">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2</w:t>
            </w:r>
            <w:r>
              <w:rPr>
                <w:rFonts w:ascii="宋体" w:eastAsia="宋体"/>
                <w:sz w:val="18"/>
                <w:lang w:val="en-US" w:eastAsia="zh-CN"/>
              </w:rPr>
              <w:t>/</w:t>
            </w:r>
            <w:r>
              <w:rPr>
                <w:rFonts w:hint="eastAsia" w:ascii="宋体" w:eastAsia="宋体"/>
                <w:sz w:val="18"/>
                <w:lang w:val="en-US" w:eastAsia="zh-CN"/>
              </w:rPr>
              <w:t>18</w:t>
            </w:r>
          </w:p>
        </w:tc>
        <w:tc>
          <w:tcPr>
            <w:tcW w:w="625" w:type="dxa"/>
            <w:tcBorders>
              <w:tl2br w:val="nil"/>
              <w:tr2bl w:val="nil"/>
            </w:tcBorders>
            <w:noWrap w:val="0"/>
            <w:vAlign w:val="center"/>
          </w:tcPr>
          <w:p w14:paraId="6F91F10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5A9D807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0823E5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608F531">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3736B2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99DD025">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4A5FE74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30</w:t>
            </w:r>
          </w:p>
        </w:tc>
        <w:tc>
          <w:tcPr>
            <w:tcW w:w="946" w:type="dxa"/>
            <w:tcBorders>
              <w:tl2br w:val="nil"/>
              <w:tr2bl w:val="nil"/>
            </w:tcBorders>
            <w:noWrap w:val="0"/>
            <w:vAlign w:val="center"/>
          </w:tcPr>
          <w:p w14:paraId="33B03D2E">
            <w:pPr>
              <w:snapToGrid w:val="0"/>
              <w:spacing w:before="147"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0000000108</w:t>
            </w:r>
          </w:p>
        </w:tc>
        <w:tc>
          <w:tcPr>
            <w:tcW w:w="3012" w:type="dxa"/>
            <w:tcBorders>
              <w:tl2br w:val="nil"/>
              <w:tr2bl w:val="nil"/>
            </w:tcBorders>
            <w:noWrap w:val="0"/>
            <w:vAlign w:val="center"/>
          </w:tcPr>
          <w:p w14:paraId="278EFF6D">
            <w:pPr>
              <w:pStyle w:val="38"/>
              <w:snapToGrid w:val="0"/>
              <w:spacing w:before="38"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6"/>
                <w:sz w:val="18"/>
              </w:rPr>
              <w:t>中华民族共同体概</w:t>
            </w:r>
            <w:r>
              <w:rPr>
                <w:rFonts w:ascii="宋体" w:eastAsia="宋体"/>
                <w:sz w:val="18"/>
              </w:rPr>
              <w:t xml:space="preserve"> 论</w:t>
            </w:r>
          </w:p>
        </w:tc>
        <w:tc>
          <w:tcPr>
            <w:tcW w:w="541" w:type="dxa"/>
            <w:tcBorders>
              <w:tl2br w:val="nil"/>
              <w:tr2bl w:val="nil"/>
            </w:tcBorders>
            <w:noWrap w:val="0"/>
            <w:vAlign w:val="center"/>
          </w:tcPr>
          <w:p w14:paraId="7DC050F0">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2</w:t>
            </w:r>
          </w:p>
        </w:tc>
        <w:tc>
          <w:tcPr>
            <w:tcW w:w="559" w:type="dxa"/>
            <w:tcBorders>
              <w:tl2br w:val="nil"/>
              <w:tr2bl w:val="nil"/>
            </w:tcBorders>
            <w:noWrap w:val="0"/>
            <w:vAlign w:val="center"/>
          </w:tcPr>
          <w:p w14:paraId="38693C28">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36</w:t>
            </w:r>
          </w:p>
        </w:tc>
        <w:tc>
          <w:tcPr>
            <w:tcW w:w="688" w:type="dxa"/>
            <w:tcBorders>
              <w:tl2br w:val="nil"/>
              <w:tr2bl w:val="nil"/>
            </w:tcBorders>
            <w:noWrap w:val="0"/>
            <w:vAlign w:val="center"/>
          </w:tcPr>
          <w:p w14:paraId="5A25351E">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24</w:t>
            </w:r>
          </w:p>
        </w:tc>
        <w:tc>
          <w:tcPr>
            <w:tcW w:w="625" w:type="dxa"/>
            <w:tcBorders>
              <w:tl2br w:val="nil"/>
              <w:tr2bl w:val="nil"/>
            </w:tcBorders>
            <w:noWrap w:val="0"/>
            <w:vAlign w:val="center"/>
          </w:tcPr>
          <w:p w14:paraId="2FA0CBB4">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12</w:t>
            </w:r>
          </w:p>
        </w:tc>
        <w:tc>
          <w:tcPr>
            <w:tcW w:w="378" w:type="dxa"/>
            <w:tcBorders>
              <w:tl2br w:val="nil"/>
              <w:tr2bl w:val="nil"/>
            </w:tcBorders>
            <w:noWrap w:val="0"/>
            <w:vAlign w:val="center"/>
          </w:tcPr>
          <w:p w14:paraId="4740718B">
            <w:pPr>
              <w:pStyle w:val="38"/>
              <w:snapToGrid w:val="0"/>
              <w:spacing w:before="147"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0C3BA5BA">
            <w:pPr>
              <w:pStyle w:val="38"/>
              <w:snapToGrid w:val="0"/>
              <w:spacing w:before="147"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2" w:type="dxa"/>
            <w:tcBorders>
              <w:tl2br w:val="nil"/>
              <w:tr2bl w:val="nil"/>
            </w:tcBorders>
            <w:noWrap w:val="0"/>
            <w:vAlign w:val="center"/>
          </w:tcPr>
          <w:p w14:paraId="5A5676FC">
            <w:pPr>
              <w:pStyle w:val="38"/>
              <w:snapToGrid w:val="0"/>
              <w:spacing w:before="147"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2FAE928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52E70FC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0166B8A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44D29D22">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w:t>
            </w:r>
            <w:r>
              <w:rPr>
                <w:rFonts w:ascii="宋体" w:eastAsia="宋体"/>
                <w:position w:val="2"/>
                <w:sz w:val="18"/>
                <w:lang w:val="en-US" w:eastAsia="zh-CN"/>
              </w:rPr>
              <w:t>/</w:t>
            </w:r>
            <w:r>
              <w:rPr>
                <w:rFonts w:hint="eastAsia" w:ascii="宋体" w:eastAsia="宋体"/>
                <w:position w:val="2"/>
                <w:sz w:val="18"/>
                <w:lang w:val="en-US" w:eastAsia="zh-CN"/>
              </w:rPr>
              <w:t>18</w:t>
            </w:r>
          </w:p>
        </w:tc>
        <w:tc>
          <w:tcPr>
            <w:tcW w:w="613" w:type="dxa"/>
            <w:tcBorders>
              <w:tl2br w:val="nil"/>
              <w:tr2bl w:val="nil"/>
            </w:tcBorders>
            <w:noWrap w:val="0"/>
            <w:vAlign w:val="center"/>
          </w:tcPr>
          <w:p w14:paraId="1E528E1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4083F37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576B39C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7A84E7D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4220009C">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56BFF1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680E266">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60A4DC5B">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31</w:t>
            </w:r>
          </w:p>
        </w:tc>
        <w:tc>
          <w:tcPr>
            <w:tcW w:w="946" w:type="dxa"/>
            <w:tcBorders>
              <w:tl2br w:val="nil"/>
              <w:tr2bl w:val="nil"/>
            </w:tcBorders>
            <w:noWrap w:val="0"/>
            <w:vAlign w:val="center"/>
          </w:tcPr>
          <w:p w14:paraId="6A69CCEA">
            <w:pPr>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0000000130</w:t>
            </w:r>
          </w:p>
        </w:tc>
        <w:tc>
          <w:tcPr>
            <w:tcW w:w="3012" w:type="dxa"/>
            <w:tcBorders>
              <w:tl2br w:val="nil"/>
              <w:tr2bl w:val="nil"/>
            </w:tcBorders>
            <w:noWrap w:val="0"/>
            <w:vAlign w:val="center"/>
          </w:tcPr>
          <w:p w14:paraId="6386D2A6">
            <w:pPr>
              <w:pStyle w:val="38"/>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sz w:val="18"/>
              </w:rPr>
              <w:t>信息技术</w:t>
            </w:r>
            <w:r>
              <w:rPr>
                <w:rFonts w:hint="eastAsia" w:ascii="宋体" w:eastAsia="宋体"/>
                <w:spacing w:val="-7"/>
                <w:sz w:val="18"/>
                <w:lang w:val="en-US" w:eastAsia="zh-CN"/>
              </w:rPr>
              <w:t>1</w:t>
            </w:r>
          </w:p>
        </w:tc>
        <w:tc>
          <w:tcPr>
            <w:tcW w:w="541" w:type="dxa"/>
            <w:tcBorders>
              <w:tl2br w:val="nil"/>
              <w:tr2bl w:val="nil"/>
            </w:tcBorders>
            <w:noWrap w:val="0"/>
            <w:vAlign w:val="center"/>
          </w:tcPr>
          <w:p w14:paraId="34D2255D">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1</w:t>
            </w:r>
          </w:p>
        </w:tc>
        <w:tc>
          <w:tcPr>
            <w:tcW w:w="559" w:type="dxa"/>
            <w:tcBorders>
              <w:tl2br w:val="nil"/>
              <w:tr2bl w:val="nil"/>
            </w:tcBorders>
            <w:noWrap w:val="0"/>
            <w:vAlign w:val="center"/>
          </w:tcPr>
          <w:p w14:paraId="2A3BEF0B">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18</w:t>
            </w:r>
          </w:p>
        </w:tc>
        <w:tc>
          <w:tcPr>
            <w:tcW w:w="688" w:type="dxa"/>
            <w:tcBorders>
              <w:tl2br w:val="nil"/>
              <w:tr2bl w:val="nil"/>
            </w:tcBorders>
            <w:noWrap w:val="0"/>
            <w:vAlign w:val="center"/>
          </w:tcPr>
          <w:p w14:paraId="60732235">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10</w:t>
            </w:r>
          </w:p>
        </w:tc>
        <w:tc>
          <w:tcPr>
            <w:tcW w:w="625" w:type="dxa"/>
            <w:tcBorders>
              <w:tl2br w:val="nil"/>
              <w:tr2bl w:val="nil"/>
            </w:tcBorders>
            <w:noWrap w:val="0"/>
            <w:vAlign w:val="center"/>
          </w:tcPr>
          <w:p w14:paraId="02EE3E24">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8</w:t>
            </w:r>
          </w:p>
        </w:tc>
        <w:tc>
          <w:tcPr>
            <w:tcW w:w="378" w:type="dxa"/>
            <w:tcBorders>
              <w:tl2br w:val="nil"/>
              <w:tr2bl w:val="nil"/>
            </w:tcBorders>
            <w:noWrap w:val="0"/>
            <w:vAlign w:val="center"/>
          </w:tcPr>
          <w:p w14:paraId="1F1AA859">
            <w:pPr>
              <w:pStyle w:val="38"/>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13E733BE">
            <w:pPr>
              <w:pStyle w:val="38"/>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2" w:type="dxa"/>
            <w:tcBorders>
              <w:tl2br w:val="nil"/>
              <w:tr2bl w:val="nil"/>
            </w:tcBorders>
            <w:noWrap w:val="0"/>
            <w:vAlign w:val="center"/>
          </w:tcPr>
          <w:p w14:paraId="44C25255">
            <w:pPr>
              <w:pStyle w:val="38"/>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1/18</w:t>
            </w:r>
          </w:p>
        </w:tc>
        <w:tc>
          <w:tcPr>
            <w:tcW w:w="638" w:type="dxa"/>
            <w:tcBorders>
              <w:tl2br w:val="nil"/>
              <w:tr2bl w:val="nil"/>
            </w:tcBorders>
            <w:noWrap w:val="0"/>
            <w:vAlign w:val="center"/>
          </w:tcPr>
          <w:p w14:paraId="45AD0BF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28799E9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2AD4E74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421281A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5A0152A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04C58E8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5CEB413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12887AB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1AAAEE30">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62AE85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7B21508">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0989CEC0">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32</w:t>
            </w:r>
          </w:p>
        </w:tc>
        <w:tc>
          <w:tcPr>
            <w:tcW w:w="946" w:type="dxa"/>
            <w:tcBorders>
              <w:tl2br w:val="nil"/>
              <w:tr2bl w:val="nil"/>
            </w:tcBorders>
            <w:noWrap w:val="0"/>
            <w:vAlign w:val="center"/>
          </w:tcPr>
          <w:p w14:paraId="7C590FA2">
            <w:pPr>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0000000161</w:t>
            </w:r>
          </w:p>
        </w:tc>
        <w:tc>
          <w:tcPr>
            <w:tcW w:w="3012" w:type="dxa"/>
            <w:tcBorders>
              <w:tl2br w:val="nil"/>
              <w:tr2bl w:val="nil"/>
            </w:tcBorders>
            <w:noWrap w:val="0"/>
            <w:vAlign w:val="center"/>
          </w:tcPr>
          <w:p w14:paraId="711586EC">
            <w:pPr>
              <w:pStyle w:val="38"/>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sz w:val="18"/>
              </w:rPr>
              <w:t>信息技术</w:t>
            </w:r>
            <w:r>
              <w:rPr>
                <w:rFonts w:hint="eastAsia" w:ascii="宋体" w:eastAsia="宋体"/>
                <w:spacing w:val="-7"/>
                <w:sz w:val="18"/>
                <w:lang w:val="en-US" w:eastAsia="zh-CN"/>
              </w:rPr>
              <w:t>2</w:t>
            </w:r>
          </w:p>
        </w:tc>
        <w:tc>
          <w:tcPr>
            <w:tcW w:w="541" w:type="dxa"/>
            <w:tcBorders>
              <w:tl2br w:val="nil"/>
              <w:tr2bl w:val="nil"/>
            </w:tcBorders>
            <w:noWrap w:val="0"/>
            <w:vAlign w:val="center"/>
          </w:tcPr>
          <w:p w14:paraId="2350A93D">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1</w:t>
            </w:r>
          </w:p>
        </w:tc>
        <w:tc>
          <w:tcPr>
            <w:tcW w:w="559" w:type="dxa"/>
            <w:tcBorders>
              <w:tl2br w:val="nil"/>
              <w:tr2bl w:val="nil"/>
            </w:tcBorders>
            <w:noWrap w:val="0"/>
            <w:vAlign w:val="center"/>
          </w:tcPr>
          <w:p w14:paraId="39F44AF6">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18</w:t>
            </w:r>
          </w:p>
        </w:tc>
        <w:tc>
          <w:tcPr>
            <w:tcW w:w="688" w:type="dxa"/>
            <w:tcBorders>
              <w:tl2br w:val="nil"/>
              <w:tr2bl w:val="nil"/>
            </w:tcBorders>
            <w:noWrap w:val="0"/>
            <w:vAlign w:val="center"/>
          </w:tcPr>
          <w:p w14:paraId="366CA4D9">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10</w:t>
            </w:r>
          </w:p>
        </w:tc>
        <w:tc>
          <w:tcPr>
            <w:tcW w:w="625" w:type="dxa"/>
            <w:tcBorders>
              <w:tl2br w:val="nil"/>
              <w:tr2bl w:val="nil"/>
            </w:tcBorders>
            <w:noWrap w:val="0"/>
            <w:vAlign w:val="center"/>
          </w:tcPr>
          <w:p w14:paraId="0B86CC36">
            <w:pPr>
              <w:pStyle w:val="38"/>
              <w:snapToGrid w:val="0"/>
              <w:spacing w:before="143" w:line="240" w:lineRule="auto"/>
              <w:ind w:left="0" w:leftChars="0" w:right="0" w:rightChars="0" w:firstLine="0" w:firstLineChars="0"/>
              <w:jc w:val="center"/>
              <w:rPr>
                <w:rFonts w:hint="default" w:ascii="宋体" w:hAnsi="宋体" w:eastAsia="宋体" w:cs="宋体"/>
                <w:spacing w:val="-3"/>
                <w:position w:val="1"/>
                <w:sz w:val="18"/>
                <w:lang w:val="en-US" w:eastAsia="zh-CN"/>
              </w:rPr>
            </w:pPr>
            <w:r>
              <w:rPr>
                <w:rFonts w:hint="eastAsia" w:ascii="宋体" w:hAnsi="宋体" w:eastAsia="宋体" w:cs="宋体"/>
                <w:spacing w:val="-3"/>
                <w:position w:val="1"/>
                <w:sz w:val="18"/>
                <w:lang w:val="en-US" w:eastAsia="zh-CN"/>
              </w:rPr>
              <w:t>8</w:t>
            </w:r>
          </w:p>
        </w:tc>
        <w:tc>
          <w:tcPr>
            <w:tcW w:w="378" w:type="dxa"/>
            <w:tcBorders>
              <w:tl2br w:val="nil"/>
              <w:tr2bl w:val="nil"/>
            </w:tcBorders>
            <w:noWrap w:val="0"/>
            <w:vAlign w:val="center"/>
          </w:tcPr>
          <w:p w14:paraId="7966B5AD">
            <w:pPr>
              <w:pStyle w:val="38"/>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08E634BB">
            <w:pPr>
              <w:pStyle w:val="38"/>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2" w:type="dxa"/>
            <w:tcBorders>
              <w:tl2br w:val="nil"/>
              <w:tr2bl w:val="nil"/>
            </w:tcBorders>
            <w:noWrap w:val="0"/>
            <w:vAlign w:val="center"/>
          </w:tcPr>
          <w:p w14:paraId="6245DEFF">
            <w:pPr>
              <w:pStyle w:val="38"/>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1415AE01">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1/18</w:t>
            </w:r>
          </w:p>
        </w:tc>
        <w:tc>
          <w:tcPr>
            <w:tcW w:w="650" w:type="dxa"/>
            <w:tcBorders>
              <w:tl2br w:val="nil"/>
              <w:tr2bl w:val="nil"/>
            </w:tcBorders>
            <w:noWrap w:val="0"/>
            <w:vAlign w:val="center"/>
          </w:tcPr>
          <w:p w14:paraId="350CA9A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18E7A3A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403CA5E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6255BF9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60AFE5E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3D38818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0FB290D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A82CB24">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64F838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A196B81">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2FB4FC38">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33</w:t>
            </w:r>
          </w:p>
        </w:tc>
        <w:tc>
          <w:tcPr>
            <w:tcW w:w="946" w:type="dxa"/>
            <w:tcBorders>
              <w:tl2br w:val="nil"/>
              <w:tr2bl w:val="nil"/>
            </w:tcBorders>
            <w:noWrap w:val="0"/>
            <w:vAlign w:val="center"/>
          </w:tcPr>
          <w:p w14:paraId="05300ECD">
            <w:pPr>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0000000162</w:t>
            </w:r>
          </w:p>
        </w:tc>
        <w:tc>
          <w:tcPr>
            <w:tcW w:w="3012" w:type="dxa"/>
            <w:tcBorders>
              <w:tl2br w:val="nil"/>
              <w:tr2bl w:val="nil"/>
            </w:tcBorders>
            <w:noWrap w:val="0"/>
            <w:vAlign w:val="center"/>
          </w:tcPr>
          <w:p w14:paraId="74796153">
            <w:pPr>
              <w:pStyle w:val="38"/>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sz w:val="18"/>
              </w:rPr>
              <w:t>信息技术</w:t>
            </w:r>
            <w:r>
              <w:rPr>
                <w:rFonts w:hint="eastAsia" w:ascii="宋体" w:eastAsia="宋体"/>
                <w:spacing w:val="-7"/>
                <w:sz w:val="18"/>
                <w:lang w:val="en-US" w:eastAsia="zh-CN"/>
              </w:rPr>
              <w:t>3</w:t>
            </w:r>
          </w:p>
        </w:tc>
        <w:tc>
          <w:tcPr>
            <w:tcW w:w="541" w:type="dxa"/>
            <w:tcBorders>
              <w:tl2br w:val="nil"/>
              <w:tr2bl w:val="nil"/>
            </w:tcBorders>
            <w:noWrap w:val="0"/>
            <w:vAlign w:val="center"/>
          </w:tcPr>
          <w:p w14:paraId="2C49BD26">
            <w:pPr>
              <w:pStyle w:val="38"/>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w:t>
            </w:r>
          </w:p>
        </w:tc>
        <w:tc>
          <w:tcPr>
            <w:tcW w:w="559" w:type="dxa"/>
            <w:tcBorders>
              <w:tl2br w:val="nil"/>
              <w:tr2bl w:val="nil"/>
            </w:tcBorders>
            <w:noWrap w:val="0"/>
            <w:vAlign w:val="center"/>
          </w:tcPr>
          <w:p w14:paraId="2D173CA5">
            <w:pPr>
              <w:pStyle w:val="38"/>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7"/>
                <w:sz w:val="18"/>
                <w:lang w:val="en-US" w:eastAsia="zh-CN"/>
              </w:rPr>
              <w:t>18</w:t>
            </w:r>
          </w:p>
        </w:tc>
        <w:tc>
          <w:tcPr>
            <w:tcW w:w="688" w:type="dxa"/>
            <w:tcBorders>
              <w:tl2br w:val="nil"/>
              <w:tr2bl w:val="nil"/>
            </w:tcBorders>
            <w:noWrap w:val="0"/>
            <w:vAlign w:val="center"/>
          </w:tcPr>
          <w:p w14:paraId="384D1E59">
            <w:pPr>
              <w:pStyle w:val="38"/>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10</w:t>
            </w:r>
          </w:p>
        </w:tc>
        <w:tc>
          <w:tcPr>
            <w:tcW w:w="625" w:type="dxa"/>
            <w:tcBorders>
              <w:tl2br w:val="nil"/>
              <w:tr2bl w:val="nil"/>
            </w:tcBorders>
            <w:noWrap w:val="0"/>
            <w:vAlign w:val="center"/>
          </w:tcPr>
          <w:p w14:paraId="67DE46E1">
            <w:pPr>
              <w:pStyle w:val="38"/>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8</w:t>
            </w:r>
          </w:p>
        </w:tc>
        <w:tc>
          <w:tcPr>
            <w:tcW w:w="378" w:type="dxa"/>
            <w:tcBorders>
              <w:tl2br w:val="nil"/>
              <w:tr2bl w:val="nil"/>
            </w:tcBorders>
            <w:noWrap w:val="0"/>
            <w:vAlign w:val="center"/>
          </w:tcPr>
          <w:p w14:paraId="11748F1F">
            <w:pPr>
              <w:pStyle w:val="38"/>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09E0F231">
            <w:pPr>
              <w:pStyle w:val="38"/>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2" w:type="dxa"/>
            <w:tcBorders>
              <w:tl2br w:val="nil"/>
              <w:tr2bl w:val="nil"/>
            </w:tcBorders>
            <w:noWrap w:val="0"/>
            <w:vAlign w:val="center"/>
          </w:tcPr>
          <w:p w14:paraId="2E4647A9">
            <w:pPr>
              <w:pStyle w:val="38"/>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2519D9C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1F8CDAB2">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1/18</w:t>
            </w:r>
          </w:p>
        </w:tc>
        <w:tc>
          <w:tcPr>
            <w:tcW w:w="675" w:type="dxa"/>
            <w:tcBorders>
              <w:tl2br w:val="nil"/>
              <w:tr2bl w:val="nil"/>
            </w:tcBorders>
            <w:noWrap w:val="0"/>
            <w:vAlign w:val="center"/>
          </w:tcPr>
          <w:p w14:paraId="359C02B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7D3A337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042D9F6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3A706DD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777D45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D7EDB7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1D0C3E96">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337B8B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DC81926">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75E66866">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34</w:t>
            </w:r>
          </w:p>
        </w:tc>
        <w:tc>
          <w:tcPr>
            <w:tcW w:w="946" w:type="dxa"/>
            <w:tcBorders>
              <w:tl2br w:val="nil"/>
              <w:tr2bl w:val="nil"/>
            </w:tcBorders>
            <w:noWrap w:val="0"/>
            <w:vAlign w:val="center"/>
          </w:tcPr>
          <w:p w14:paraId="508F5E72">
            <w:pPr>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0000000163</w:t>
            </w:r>
          </w:p>
        </w:tc>
        <w:tc>
          <w:tcPr>
            <w:tcW w:w="3012" w:type="dxa"/>
            <w:tcBorders>
              <w:tl2br w:val="nil"/>
              <w:tr2bl w:val="nil"/>
            </w:tcBorders>
            <w:noWrap w:val="0"/>
            <w:vAlign w:val="center"/>
          </w:tcPr>
          <w:p w14:paraId="62D442A5">
            <w:pPr>
              <w:pStyle w:val="38"/>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sz w:val="18"/>
              </w:rPr>
              <w:t>信息技术</w:t>
            </w:r>
            <w:r>
              <w:rPr>
                <w:rFonts w:hint="eastAsia" w:ascii="宋体" w:eastAsia="宋体"/>
                <w:spacing w:val="-7"/>
                <w:sz w:val="18"/>
                <w:lang w:val="en-US" w:eastAsia="zh-CN"/>
              </w:rPr>
              <w:t>4</w:t>
            </w:r>
          </w:p>
        </w:tc>
        <w:tc>
          <w:tcPr>
            <w:tcW w:w="541" w:type="dxa"/>
            <w:tcBorders>
              <w:tl2br w:val="nil"/>
              <w:tr2bl w:val="nil"/>
            </w:tcBorders>
            <w:noWrap w:val="0"/>
            <w:vAlign w:val="center"/>
          </w:tcPr>
          <w:p w14:paraId="664844AC">
            <w:pPr>
              <w:pStyle w:val="38"/>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w:t>
            </w:r>
          </w:p>
        </w:tc>
        <w:tc>
          <w:tcPr>
            <w:tcW w:w="559" w:type="dxa"/>
            <w:tcBorders>
              <w:tl2br w:val="nil"/>
              <w:tr2bl w:val="nil"/>
            </w:tcBorders>
            <w:noWrap w:val="0"/>
            <w:vAlign w:val="center"/>
          </w:tcPr>
          <w:p w14:paraId="29B7C639">
            <w:pPr>
              <w:pStyle w:val="38"/>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7"/>
                <w:sz w:val="18"/>
                <w:lang w:val="en-US" w:eastAsia="zh-CN"/>
              </w:rPr>
              <w:t>18</w:t>
            </w:r>
          </w:p>
        </w:tc>
        <w:tc>
          <w:tcPr>
            <w:tcW w:w="688" w:type="dxa"/>
            <w:tcBorders>
              <w:tl2br w:val="nil"/>
              <w:tr2bl w:val="nil"/>
            </w:tcBorders>
            <w:noWrap w:val="0"/>
            <w:vAlign w:val="center"/>
          </w:tcPr>
          <w:p w14:paraId="2A67600F">
            <w:pPr>
              <w:pStyle w:val="38"/>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10</w:t>
            </w:r>
          </w:p>
        </w:tc>
        <w:tc>
          <w:tcPr>
            <w:tcW w:w="625" w:type="dxa"/>
            <w:tcBorders>
              <w:tl2br w:val="nil"/>
              <w:tr2bl w:val="nil"/>
            </w:tcBorders>
            <w:noWrap w:val="0"/>
            <w:vAlign w:val="center"/>
          </w:tcPr>
          <w:p w14:paraId="58FCFD99">
            <w:pPr>
              <w:pStyle w:val="38"/>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8</w:t>
            </w:r>
          </w:p>
        </w:tc>
        <w:tc>
          <w:tcPr>
            <w:tcW w:w="378" w:type="dxa"/>
            <w:tcBorders>
              <w:tl2br w:val="nil"/>
              <w:tr2bl w:val="nil"/>
            </w:tcBorders>
            <w:noWrap w:val="0"/>
            <w:vAlign w:val="center"/>
          </w:tcPr>
          <w:p w14:paraId="390C8C3C">
            <w:pPr>
              <w:pStyle w:val="38"/>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3FABB55E">
            <w:pPr>
              <w:pStyle w:val="38"/>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2" w:type="dxa"/>
            <w:tcBorders>
              <w:tl2br w:val="nil"/>
              <w:tr2bl w:val="nil"/>
            </w:tcBorders>
            <w:noWrap w:val="0"/>
            <w:vAlign w:val="center"/>
          </w:tcPr>
          <w:p w14:paraId="799EFC66">
            <w:pPr>
              <w:pStyle w:val="38"/>
              <w:snapToGrid w:val="0"/>
              <w:spacing w:before="40"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1C9DA90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36560E6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4E2F3612">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1/18</w:t>
            </w:r>
          </w:p>
        </w:tc>
        <w:tc>
          <w:tcPr>
            <w:tcW w:w="687" w:type="dxa"/>
            <w:tcBorders>
              <w:tl2br w:val="nil"/>
              <w:tr2bl w:val="nil"/>
            </w:tcBorders>
            <w:noWrap w:val="0"/>
            <w:vAlign w:val="center"/>
          </w:tcPr>
          <w:p w14:paraId="02269F3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300EB9C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79E6C43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E4050F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2EBEFB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4036A83B">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265A9A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6588D8A">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55A1B21A">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35</w:t>
            </w:r>
          </w:p>
        </w:tc>
        <w:tc>
          <w:tcPr>
            <w:tcW w:w="946" w:type="dxa"/>
            <w:tcBorders>
              <w:tl2br w:val="nil"/>
              <w:tr2bl w:val="nil"/>
            </w:tcBorders>
            <w:noWrap w:val="0"/>
            <w:vAlign w:val="center"/>
          </w:tcPr>
          <w:p w14:paraId="35B16548">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0000000104</w:t>
            </w:r>
          </w:p>
        </w:tc>
        <w:tc>
          <w:tcPr>
            <w:tcW w:w="3012" w:type="dxa"/>
            <w:tcBorders>
              <w:tl2br w:val="nil"/>
              <w:tr2bl w:val="nil"/>
            </w:tcBorders>
            <w:noWrap w:val="0"/>
            <w:vAlign w:val="center"/>
          </w:tcPr>
          <w:p w14:paraId="4B103CE4">
            <w:pPr>
              <w:pStyle w:val="38"/>
              <w:snapToGrid w:val="0"/>
              <w:spacing w:before="148"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position w:val="1"/>
                <w:sz w:val="18"/>
              </w:rPr>
              <w:t>形势与政策2</w:t>
            </w:r>
          </w:p>
        </w:tc>
        <w:tc>
          <w:tcPr>
            <w:tcW w:w="541" w:type="dxa"/>
            <w:tcBorders>
              <w:tl2br w:val="nil"/>
              <w:tr2bl w:val="nil"/>
            </w:tcBorders>
            <w:noWrap w:val="0"/>
            <w:vAlign w:val="center"/>
          </w:tcPr>
          <w:p w14:paraId="788F20AA">
            <w:pPr>
              <w:pStyle w:val="38"/>
              <w:snapToGrid w:val="0"/>
              <w:spacing w:before="148"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13"/>
                <w:position w:val="2"/>
                <w:sz w:val="18"/>
              </w:rPr>
              <w:t>0.5</w:t>
            </w:r>
          </w:p>
        </w:tc>
        <w:tc>
          <w:tcPr>
            <w:tcW w:w="559" w:type="dxa"/>
            <w:tcBorders>
              <w:tl2br w:val="nil"/>
              <w:tr2bl w:val="nil"/>
            </w:tcBorders>
            <w:noWrap w:val="0"/>
            <w:vAlign w:val="center"/>
          </w:tcPr>
          <w:p w14:paraId="4675764B">
            <w:pPr>
              <w:pStyle w:val="38"/>
              <w:snapToGrid w:val="0"/>
              <w:spacing w:before="148"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9</w:t>
            </w:r>
          </w:p>
        </w:tc>
        <w:tc>
          <w:tcPr>
            <w:tcW w:w="688" w:type="dxa"/>
            <w:tcBorders>
              <w:tl2br w:val="nil"/>
              <w:tr2bl w:val="nil"/>
            </w:tcBorders>
            <w:noWrap w:val="0"/>
            <w:vAlign w:val="center"/>
          </w:tcPr>
          <w:p w14:paraId="54CA6AF7">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5</w:t>
            </w:r>
          </w:p>
        </w:tc>
        <w:tc>
          <w:tcPr>
            <w:tcW w:w="625" w:type="dxa"/>
            <w:tcBorders>
              <w:tl2br w:val="nil"/>
              <w:tr2bl w:val="nil"/>
            </w:tcBorders>
            <w:noWrap w:val="0"/>
            <w:vAlign w:val="center"/>
          </w:tcPr>
          <w:p w14:paraId="6FF79738">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4</w:t>
            </w:r>
          </w:p>
        </w:tc>
        <w:tc>
          <w:tcPr>
            <w:tcW w:w="378" w:type="dxa"/>
            <w:tcBorders>
              <w:tl2br w:val="nil"/>
              <w:tr2bl w:val="nil"/>
            </w:tcBorders>
            <w:noWrap w:val="0"/>
            <w:vAlign w:val="center"/>
          </w:tcPr>
          <w:p w14:paraId="307BB15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29A773C6">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2" w:type="dxa"/>
            <w:tcBorders>
              <w:tl2br w:val="nil"/>
              <w:tr2bl w:val="nil"/>
            </w:tcBorders>
            <w:noWrap w:val="0"/>
            <w:vAlign w:val="center"/>
          </w:tcPr>
          <w:p w14:paraId="62833C1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5C48D52C">
            <w:pPr>
              <w:pStyle w:val="38"/>
              <w:snapToGrid w:val="0"/>
              <w:spacing w:before="148"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0688E93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5ED01C9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77C2C2A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367DBA08">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1</w:t>
            </w:r>
            <w:r>
              <w:rPr>
                <w:rFonts w:ascii="宋体" w:eastAsia="宋体"/>
                <w:position w:val="2"/>
                <w:sz w:val="18"/>
                <w:lang w:val="en-US" w:eastAsia="zh-CN"/>
              </w:rPr>
              <w:t>/</w:t>
            </w:r>
            <w:r>
              <w:rPr>
                <w:rFonts w:hint="eastAsia" w:ascii="宋体" w:eastAsia="宋体"/>
                <w:position w:val="2"/>
                <w:sz w:val="18"/>
                <w:lang w:val="en-US" w:eastAsia="zh-CN"/>
              </w:rPr>
              <w:t>9</w:t>
            </w:r>
          </w:p>
        </w:tc>
        <w:tc>
          <w:tcPr>
            <w:tcW w:w="625" w:type="dxa"/>
            <w:tcBorders>
              <w:tl2br w:val="nil"/>
              <w:tr2bl w:val="nil"/>
            </w:tcBorders>
            <w:noWrap w:val="0"/>
            <w:vAlign w:val="center"/>
          </w:tcPr>
          <w:p w14:paraId="06B6D4C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4838837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1828DB9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054BFFAD">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3A2BFB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8ABE638">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412B08E3">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36</w:t>
            </w:r>
          </w:p>
        </w:tc>
        <w:tc>
          <w:tcPr>
            <w:tcW w:w="946" w:type="dxa"/>
            <w:tcBorders>
              <w:tl2br w:val="nil"/>
              <w:tr2bl w:val="nil"/>
            </w:tcBorders>
            <w:noWrap w:val="0"/>
            <w:vAlign w:val="center"/>
          </w:tcPr>
          <w:p w14:paraId="2206BCA3">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0000000113</w:t>
            </w:r>
          </w:p>
        </w:tc>
        <w:tc>
          <w:tcPr>
            <w:tcW w:w="3012" w:type="dxa"/>
            <w:tcBorders>
              <w:tl2br w:val="nil"/>
              <w:tr2bl w:val="nil"/>
            </w:tcBorders>
            <w:noWrap w:val="0"/>
            <w:vAlign w:val="center"/>
          </w:tcPr>
          <w:p w14:paraId="51B08AFF">
            <w:pPr>
              <w:pStyle w:val="38"/>
              <w:snapToGrid w:val="0"/>
              <w:spacing w:before="149"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9"/>
                <w:position w:val="1"/>
                <w:sz w:val="18"/>
              </w:rPr>
              <w:t>体育2</w:t>
            </w:r>
          </w:p>
        </w:tc>
        <w:tc>
          <w:tcPr>
            <w:tcW w:w="541" w:type="dxa"/>
            <w:tcBorders>
              <w:tl2br w:val="nil"/>
              <w:tr2bl w:val="nil"/>
            </w:tcBorders>
            <w:noWrap w:val="0"/>
            <w:vAlign w:val="center"/>
          </w:tcPr>
          <w:p w14:paraId="3ED418F2">
            <w:pPr>
              <w:pStyle w:val="38"/>
              <w:snapToGrid w:val="0"/>
              <w:spacing w:before="149"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position w:val="2"/>
                <w:sz w:val="18"/>
              </w:rPr>
              <w:t>2</w:t>
            </w:r>
          </w:p>
        </w:tc>
        <w:tc>
          <w:tcPr>
            <w:tcW w:w="559" w:type="dxa"/>
            <w:tcBorders>
              <w:tl2br w:val="nil"/>
              <w:tr2bl w:val="nil"/>
            </w:tcBorders>
            <w:noWrap w:val="0"/>
            <w:vAlign w:val="center"/>
          </w:tcPr>
          <w:p w14:paraId="5E2E56EE">
            <w:pPr>
              <w:pStyle w:val="38"/>
              <w:snapToGrid w:val="0"/>
              <w:spacing w:before="149"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position w:val="2"/>
                <w:sz w:val="18"/>
              </w:rPr>
              <w:t>3</w:t>
            </w:r>
            <w:r>
              <w:rPr>
                <w:rFonts w:hint="eastAsia" w:ascii="宋体" w:eastAsia="宋体"/>
                <w:spacing w:val="-7"/>
                <w:position w:val="2"/>
                <w:sz w:val="18"/>
                <w:lang w:val="en-US" w:eastAsia="zh-CN"/>
              </w:rPr>
              <w:t>6</w:t>
            </w:r>
          </w:p>
        </w:tc>
        <w:tc>
          <w:tcPr>
            <w:tcW w:w="688" w:type="dxa"/>
            <w:tcBorders>
              <w:tl2br w:val="nil"/>
              <w:tr2bl w:val="nil"/>
            </w:tcBorders>
            <w:noWrap w:val="0"/>
            <w:vAlign w:val="center"/>
          </w:tcPr>
          <w:p w14:paraId="47F32731">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0</w:t>
            </w:r>
          </w:p>
        </w:tc>
        <w:tc>
          <w:tcPr>
            <w:tcW w:w="625" w:type="dxa"/>
            <w:tcBorders>
              <w:tl2br w:val="nil"/>
              <w:tr2bl w:val="nil"/>
            </w:tcBorders>
            <w:noWrap w:val="0"/>
            <w:vAlign w:val="center"/>
          </w:tcPr>
          <w:p w14:paraId="2AE94E18">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36</w:t>
            </w:r>
          </w:p>
        </w:tc>
        <w:tc>
          <w:tcPr>
            <w:tcW w:w="378" w:type="dxa"/>
            <w:tcBorders>
              <w:tl2br w:val="nil"/>
              <w:tr2bl w:val="nil"/>
            </w:tcBorders>
            <w:noWrap w:val="0"/>
            <w:vAlign w:val="center"/>
          </w:tcPr>
          <w:p w14:paraId="6B664D4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26985039">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2" w:type="dxa"/>
            <w:tcBorders>
              <w:tl2br w:val="nil"/>
              <w:tr2bl w:val="nil"/>
            </w:tcBorders>
            <w:noWrap w:val="0"/>
            <w:vAlign w:val="center"/>
          </w:tcPr>
          <w:p w14:paraId="554A9AE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3A6F228F">
            <w:pPr>
              <w:pStyle w:val="38"/>
              <w:snapToGrid w:val="0"/>
              <w:spacing w:before="149"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2/1</w:t>
            </w:r>
            <w:r>
              <w:rPr>
                <w:rFonts w:hint="eastAsia" w:ascii="宋体" w:eastAsia="宋体" w:cs="宋体"/>
                <w:snapToGrid w:val="0"/>
                <w:color w:val="000000"/>
                <w:kern w:val="0"/>
                <w:sz w:val="18"/>
                <w:szCs w:val="18"/>
                <w:lang w:val="en-US" w:eastAsia="zh-CN" w:bidi="ar-SA"/>
              </w:rPr>
              <w:t>8</w:t>
            </w:r>
          </w:p>
        </w:tc>
        <w:tc>
          <w:tcPr>
            <w:tcW w:w="650" w:type="dxa"/>
            <w:tcBorders>
              <w:tl2br w:val="nil"/>
              <w:tr2bl w:val="nil"/>
            </w:tcBorders>
            <w:noWrap w:val="0"/>
            <w:vAlign w:val="center"/>
          </w:tcPr>
          <w:p w14:paraId="76B65FB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06AA686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4F2F569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181E5E6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1F9C674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563349F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F2B197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79871BA0">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398D2B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7C78272">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45E06AAC">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37</w:t>
            </w:r>
          </w:p>
        </w:tc>
        <w:tc>
          <w:tcPr>
            <w:tcW w:w="946" w:type="dxa"/>
            <w:tcBorders>
              <w:tl2br w:val="nil"/>
              <w:tr2bl w:val="nil"/>
            </w:tcBorders>
            <w:noWrap w:val="0"/>
            <w:vAlign w:val="center"/>
          </w:tcPr>
          <w:p w14:paraId="5D1CAE5E">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0000000111</w:t>
            </w:r>
          </w:p>
        </w:tc>
        <w:tc>
          <w:tcPr>
            <w:tcW w:w="3012" w:type="dxa"/>
            <w:tcBorders>
              <w:tl2br w:val="nil"/>
              <w:tr2bl w:val="nil"/>
            </w:tcBorders>
            <w:noWrap w:val="0"/>
            <w:vAlign w:val="center"/>
          </w:tcPr>
          <w:p w14:paraId="74EBA0DD">
            <w:pPr>
              <w:pStyle w:val="38"/>
              <w:snapToGrid w:val="0"/>
              <w:spacing w:before="149"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6"/>
                <w:position w:val="1"/>
                <w:sz w:val="18"/>
              </w:rPr>
              <w:t>心理健康教育</w:t>
            </w:r>
          </w:p>
        </w:tc>
        <w:tc>
          <w:tcPr>
            <w:tcW w:w="541" w:type="dxa"/>
            <w:tcBorders>
              <w:tl2br w:val="nil"/>
              <w:tr2bl w:val="nil"/>
            </w:tcBorders>
            <w:noWrap w:val="0"/>
            <w:vAlign w:val="center"/>
          </w:tcPr>
          <w:p w14:paraId="73B0A63F">
            <w:pPr>
              <w:pStyle w:val="38"/>
              <w:snapToGrid w:val="0"/>
              <w:spacing w:before="149"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position w:val="2"/>
                <w:sz w:val="18"/>
              </w:rPr>
              <w:t>2</w:t>
            </w:r>
          </w:p>
        </w:tc>
        <w:tc>
          <w:tcPr>
            <w:tcW w:w="559" w:type="dxa"/>
            <w:tcBorders>
              <w:tl2br w:val="nil"/>
              <w:tr2bl w:val="nil"/>
            </w:tcBorders>
            <w:noWrap w:val="0"/>
            <w:vAlign w:val="center"/>
          </w:tcPr>
          <w:p w14:paraId="3FD273EE">
            <w:pPr>
              <w:pStyle w:val="38"/>
              <w:snapToGrid w:val="0"/>
              <w:spacing w:before="149"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position w:val="2"/>
                <w:sz w:val="18"/>
              </w:rPr>
              <w:t>3</w:t>
            </w:r>
            <w:r>
              <w:rPr>
                <w:rFonts w:hint="eastAsia" w:ascii="宋体" w:eastAsia="宋体"/>
                <w:spacing w:val="-7"/>
                <w:position w:val="2"/>
                <w:sz w:val="18"/>
                <w:lang w:val="en-US" w:eastAsia="zh-CN"/>
              </w:rPr>
              <w:t>6</w:t>
            </w:r>
          </w:p>
        </w:tc>
        <w:tc>
          <w:tcPr>
            <w:tcW w:w="688" w:type="dxa"/>
            <w:tcBorders>
              <w:tl2br w:val="nil"/>
              <w:tr2bl w:val="nil"/>
            </w:tcBorders>
            <w:noWrap w:val="0"/>
            <w:vAlign w:val="center"/>
          </w:tcPr>
          <w:p w14:paraId="337B91A1">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20</w:t>
            </w:r>
          </w:p>
        </w:tc>
        <w:tc>
          <w:tcPr>
            <w:tcW w:w="625" w:type="dxa"/>
            <w:tcBorders>
              <w:tl2br w:val="nil"/>
              <w:tr2bl w:val="nil"/>
            </w:tcBorders>
            <w:noWrap w:val="0"/>
            <w:vAlign w:val="center"/>
          </w:tcPr>
          <w:p w14:paraId="025C54C4">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16</w:t>
            </w:r>
          </w:p>
        </w:tc>
        <w:tc>
          <w:tcPr>
            <w:tcW w:w="378" w:type="dxa"/>
            <w:tcBorders>
              <w:tl2br w:val="nil"/>
              <w:tr2bl w:val="nil"/>
            </w:tcBorders>
            <w:noWrap w:val="0"/>
            <w:vAlign w:val="center"/>
          </w:tcPr>
          <w:p w14:paraId="2A9934D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390E3C54">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2" w:type="dxa"/>
            <w:tcBorders>
              <w:tl2br w:val="nil"/>
              <w:tr2bl w:val="nil"/>
            </w:tcBorders>
            <w:noWrap w:val="0"/>
            <w:vAlign w:val="center"/>
          </w:tcPr>
          <w:p w14:paraId="42691EA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6E8C3AC9">
            <w:pPr>
              <w:pStyle w:val="38"/>
              <w:snapToGrid w:val="0"/>
              <w:spacing w:before="149"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04EB782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77DC7B3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7F3543B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1CDF7CA2">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2/18</w:t>
            </w:r>
          </w:p>
        </w:tc>
        <w:tc>
          <w:tcPr>
            <w:tcW w:w="625" w:type="dxa"/>
            <w:tcBorders>
              <w:tl2br w:val="nil"/>
              <w:tr2bl w:val="nil"/>
            </w:tcBorders>
            <w:noWrap w:val="0"/>
            <w:vAlign w:val="center"/>
          </w:tcPr>
          <w:p w14:paraId="1DFDE64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6036932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164CA84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67BC1B28">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19664E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FA7B4C0">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2BC6239D">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38</w:t>
            </w:r>
          </w:p>
        </w:tc>
        <w:tc>
          <w:tcPr>
            <w:tcW w:w="946" w:type="dxa"/>
            <w:tcBorders>
              <w:tl2br w:val="nil"/>
              <w:tr2bl w:val="nil"/>
            </w:tcBorders>
            <w:noWrap w:val="0"/>
            <w:vAlign w:val="center"/>
          </w:tcPr>
          <w:p w14:paraId="15AB95C9">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0000000119</w:t>
            </w:r>
          </w:p>
        </w:tc>
        <w:tc>
          <w:tcPr>
            <w:tcW w:w="3012" w:type="dxa"/>
            <w:tcBorders>
              <w:tl2br w:val="nil"/>
              <w:tr2bl w:val="nil"/>
            </w:tcBorders>
            <w:noWrap w:val="0"/>
            <w:vAlign w:val="center"/>
          </w:tcPr>
          <w:p w14:paraId="7B7EB4C0">
            <w:pPr>
              <w:pStyle w:val="38"/>
              <w:snapToGrid w:val="0"/>
              <w:spacing w:before="42"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5"/>
                <w:sz w:val="18"/>
              </w:rPr>
              <w:t>职业</w:t>
            </w:r>
            <w:r>
              <w:rPr>
                <w:rFonts w:hint="eastAsia" w:ascii="宋体" w:eastAsia="宋体"/>
                <w:spacing w:val="-5"/>
                <w:sz w:val="18"/>
                <w:lang w:val="en-US" w:eastAsia="zh-CN"/>
              </w:rPr>
              <w:t>生涯规划</w:t>
            </w:r>
          </w:p>
        </w:tc>
        <w:tc>
          <w:tcPr>
            <w:tcW w:w="541" w:type="dxa"/>
            <w:tcBorders>
              <w:tl2br w:val="nil"/>
              <w:tr2bl w:val="nil"/>
            </w:tcBorders>
            <w:noWrap w:val="0"/>
            <w:vAlign w:val="center"/>
          </w:tcPr>
          <w:p w14:paraId="3CD8D10E">
            <w:pPr>
              <w:pStyle w:val="38"/>
              <w:snapToGrid w:val="0"/>
              <w:spacing w:before="15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position w:val="2"/>
                <w:sz w:val="18"/>
              </w:rPr>
              <w:t>2</w:t>
            </w:r>
          </w:p>
        </w:tc>
        <w:tc>
          <w:tcPr>
            <w:tcW w:w="559" w:type="dxa"/>
            <w:tcBorders>
              <w:tl2br w:val="nil"/>
              <w:tr2bl w:val="nil"/>
            </w:tcBorders>
            <w:noWrap w:val="0"/>
            <w:vAlign w:val="center"/>
          </w:tcPr>
          <w:p w14:paraId="45FCD94A">
            <w:pPr>
              <w:pStyle w:val="38"/>
              <w:snapToGrid w:val="0"/>
              <w:spacing w:before="15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position w:val="2"/>
                <w:sz w:val="18"/>
              </w:rPr>
              <w:t>3</w:t>
            </w:r>
            <w:r>
              <w:rPr>
                <w:rFonts w:hint="eastAsia" w:ascii="宋体" w:eastAsia="宋体"/>
                <w:spacing w:val="-7"/>
                <w:position w:val="2"/>
                <w:sz w:val="18"/>
                <w:lang w:val="en-US" w:eastAsia="zh-CN"/>
              </w:rPr>
              <w:t>6</w:t>
            </w:r>
          </w:p>
        </w:tc>
        <w:tc>
          <w:tcPr>
            <w:tcW w:w="688" w:type="dxa"/>
            <w:tcBorders>
              <w:tl2br w:val="nil"/>
              <w:tr2bl w:val="nil"/>
            </w:tcBorders>
            <w:noWrap w:val="0"/>
            <w:vAlign w:val="center"/>
          </w:tcPr>
          <w:p w14:paraId="1DACE630">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30</w:t>
            </w:r>
          </w:p>
        </w:tc>
        <w:tc>
          <w:tcPr>
            <w:tcW w:w="625" w:type="dxa"/>
            <w:tcBorders>
              <w:tl2br w:val="nil"/>
              <w:tr2bl w:val="nil"/>
            </w:tcBorders>
            <w:noWrap w:val="0"/>
            <w:vAlign w:val="center"/>
          </w:tcPr>
          <w:p w14:paraId="0DC38203">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6</w:t>
            </w:r>
          </w:p>
        </w:tc>
        <w:tc>
          <w:tcPr>
            <w:tcW w:w="378" w:type="dxa"/>
            <w:tcBorders>
              <w:tl2br w:val="nil"/>
              <w:tr2bl w:val="nil"/>
            </w:tcBorders>
            <w:noWrap w:val="0"/>
            <w:vAlign w:val="center"/>
          </w:tcPr>
          <w:p w14:paraId="2A1BED5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3CA8319E">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2" w:type="dxa"/>
            <w:tcBorders>
              <w:tl2br w:val="nil"/>
              <w:tr2bl w:val="nil"/>
            </w:tcBorders>
            <w:noWrap w:val="0"/>
            <w:vAlign w:val="center"/>
          </w:tcPr>
          <w:p w14:paraId="1BA8550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36BA70B9">
            <w:pPr>
              <w:pStyle w:val="38"/>
              <w:snapToGrid w:val="0"/>
              <w:spacing w:before="150"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502DD27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666FE62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57EE759B">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2/18</w:t>
            </w:r>
          </w:p>
        </w:tc>
        <w:tc>
          <w:tcPr>
            <w:tcW w:w="613" w:type="dxa"/>
            <w:tcBorders>
              <w:tl2br w:val="nil"/>
              <w:tr2bl w:val="nil"/>
            </w:tcBorders>
            <w:noWrap w:val="0"/>
            <w:vAlign w:val="center"/>
          </w:tcPr>
          <w:p w14:paraId="76CB0FA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5904BC2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4CA6E14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9A36A9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78E4CF5B">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2CDEFA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0884033">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5BB0F77B">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39</w:t>
            </w:r>
          </w:p>
        </w:tc>
        <w:tc>
          <w:tcPr>
            <w:tcW w:w="946" w:type="dxa"/>
            <w:tcBorders>
              <w:tl2br w:val="nil"/>
              <w:tr2bl w:val="nil"/>
            </w:tcBorders>
            <w:noWrap w:val="0"/>
            <w:vAlign w:val="center"/>
          </w:tcPr>
          <w:p w14:paraId="1459D1A0">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0000000126</w:t>
            </w:r>
          </w:p>
        </w:tc>
        <w:tc>
          <w:tcPr>
            <w:tcW w:w="3012" w:type="dxa"/>
            <w:tcBorders>
              <w:tl2br w:val="nil"/>
              <w:tr2bl w:val="nil"/>
            </w:tcBorders>
            <w:noWrap w:val="0"/>
            <w:vAlign w:val="center"/>
          </w:tcPr>
          <w:p w14:paraId="268D88B5">
            <w:pPr>
              <w:pStyle w:val="38"/>
              <w:snapToGrid w:val="0"/>
              <w:spacing w:before="15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6"/>
                <w:position w:val="1"/>
                <w:sz w:val="18"/>
              </w:rPr>
              <w:t>礼仪与沟通</w:t>
            </w:r>
          </w:p>
        </w:tc>
        <w:tc>
          <w:tcPr>
            <w:tcW w:w="541" w:type="dxa"/>
            <w:tcBorders>
              <w:tl2br w:val="nil"/>
              <w:tr2bl w:val="nil"/>
            </w:tcBorders>
            <w:noWrap w:val="0"/>
            <w:vAlign w:val="center"/>
          </w:tcPr>
          <w:p w14:paraId="331B5F33">
            <w:pPr>
              <w:pStyle w:val="38"/>
              <w:snapToGrid w:val="0"/>
              <w:spacing w:before="15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w:t>
            </w:r>
          </w:p>
        </w:tc>
        <w:tc>
          <w:tcPr>
            <w:tcW w:w="559" w:type="dxa"/>
            <w:tcBorders>
              <w:tl2br w:val="nil"/>
              <w:tr2bl w:val="nil"/>
            </w:tcBorders>
            <w:noWrap w:val="0"/>
            <w:vAlign w:val="center"/>
          </w:tcPr>
          <w:p w14:paraId="6559ED34">
            <w:pPr>
              <w:pStyle w:val="38"/>
              <w:snapToGrid w:val="0"/>
              <w:spacing w:before="15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7"/>
                <w:position w:val="2"/>
                <w:sz w:val="18"/>
                <w:lang w:val="en-US" w:eastAsia="zh-CN"/>
              </w:rPr>
              <w:t>36</w:t>
            </w:r>
          </w:p>
        </w:tc>
        <w:tc>
          <w:tcPr>
            <w:tcW w:w="688" w:type="dxa"/>
            <w:tcBorders>
              <w:tl2br w:val="nil"/>
              <w:tr2bl w:val="nil"/>
            </w:tcBorders>
            <w:noWrap w:val="0"/>
            <w:vAlign w:val="center"/>
          </w:tcPr>
          <w:p w14:paraId="171E336B">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28</w:t>
            </w:r>
          </w:p>
        </w:tc>
        <w:tc>
          <w:tcPr>
            <w:tcW w:w="625" w:type="dxa"/>
            <w:tcBorders>
              <w:tl2br w:val="nil"/>
              <w:tr2bl w:val="nil"/>
            </w:tcBorders>
            <w:noWrap w:val="0"/>
            <w:vAlign w:val="center"/>
          </w:tcPr>
          <w:p w14:paraId="0000B250">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8</w:t>
            </w:r>
          </w:p>
        </w:tc>
        <w:tc>
          <w:tcPr>
            <w:tcW w:w="378" w:type="dxa"/>
            <w:tcBorders>
              <w:tl2br w:val="nil"/>
              <w:tr2bl w:val="nil"/>
            </w:tcBorders>
            <w:noWrap w:val="0"/>
            <w:vAlign w:val="center"/>
          </w:tcPr>
          <w:p w14:paraId="7CF451E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631010F7">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2" w:type="dxa"/>
            <w:tcBorders>
              <w:tl2br w:val="nil"/>
              <w:tr2bl w:val="nil"/>
            </w:tcBorders>
            <w:noWrap w:val="0"/>
            <w:vAlign w:val="center"/>
          </w:tcPr>
          <w:p w14:paraId="4E72AFC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04F90296">
            <w:pPr>
              <w:pStyle w:val="38"/>
              <w:snapToGrid w:val="0"/>
              <w:spacing w:before="15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288D81B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3189EA9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3768774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0D08E960">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w:t>
            </w:r>
            <w:r>
              <w:rPr>
                <w:rFonts w:hint="eastAsia" w:ascii="宋体" w:eastAsia="宋体" w:cs="宋体"/>
                <w:snapToGrid w:val="0"/>
                <w:color w:val="000000"/>
                <w:kern w:val="0"/>
                <w:sz w:val="18"/>
                <w:szCs w:val="18"/>
                <w:lang w:val="en-US" w:eastAsia="zh-CN" w:bidi="ar-SA"/>
              </w:rPr>
              <w:t>18</w:t>
            </w:r>
          </w:p>
        </w:tc>
        <w:tc>
          <w:tcPr>
            <w:tcW w:w="625" w:type="dxa"/>
            <w:tcBorders>
              <w:tl2br w:val="nil"/>
              <w:tr2bl w:val="nil"/>
            </w:tcBorders>
            <w:noWrap w:val="0"/>
            <w:vAlign w:val="center"/>
          </w:tcPr>
          <w:p w14:paraId="63FA815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2881507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5B3252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5D56DEF">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6ED885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FAF67F8">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443B0353">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40</w:t>
            </w:r>
          </w:p>
        </w:tc>
        <w:tc>
          <w:tcPr>
            <w:tcW w:w="946" w:type="dxa"/>
            <w:tcBorders>
              <w:tl2br w:val="nil"/>
              <w:tr2bl w:val="nil"/>
            </w:tcBorders>
            <w:noWrap w:val="0"/>
            <w:vAlign w:val="center"/>
          </w:tcPr>
          <w:p w14:paraId="2EE33171">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0000000109</w:t>
            </w:r>
          </w:p>
        </w:tc>
        <w:tc>
          <w:tcPr>
            <w:tcW w:w="3012" w:type="dxa"/>
            <w:tcBorders>
              <w:tl2br w:val="nil"/>
              <w:tr2bl w:val="nil"/>
            </w:tcBorders>
            <w:noWrap w:val="0"/>
            <w:vAlign w:val="center"/>
          </w:tcPr>
          <w:p w14:paraId="2E1DB5F3">
            <w:pPr>
              <w:pStyle w:val="38"/>
              <w:snapToGrid w:val="0"/>
              <w:spacing w:before="44"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6"/>
                <w:sz w:val="18"/>
              </w:rPr>
              <w:t>习近平新时代中国</w:t>
            </w:r>
            <w:r>
              <w:rPr>
                <w:rFonts w:ascii="宋体" w:eastAsia="宋体"/>
                <w:sz w:val="18"/>
              </w:rPr>
              <w:t xml:space="preserve"> </w:t>
            </w:r>
            <w:r>
              <w:rPr>
                <w:rFonts w:ascii="宋体" w:eastAsia="宋体"/>
                <w:spacing w:val="-1"/>
                <w:sz w:val="18"/>
              </w:rPr>
              <w:t>特色社会主义思想概</w:t>
            </w:r>
            <w:r>
              <w:rPr>
                <w:rFonts w:ascii="宋体" w:eastAsia="宋体"/>
                <w:sz w:val="18"/>
              </w:rPr>
              <w:t xml:space="preserve"> 论</w:t>
            </w:r>
          </w:p>
        </w:tc>
        <w:tc>
          <w:tcPr>
            <w:tcW w:w="541" w:type="dxa"/>
            <w:tcBorders>
              <w:tl2br w:val="nil"/>
              <w:tr2bl w:val="nil"/>
            </w:tcBorders>
            <w:noWrap w:val="0"/>
            <w:vAlign w:val="center"/>
          </w:tcPr>
          <w:p w14:paraId="4891D57E">
            <w:pPr>
              <w:pStyle w:val="38"/>
              <w:snapToGrid w:val="0"/>
              <w:spacing w:before="259"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3</w:t>
            </w:r>
          </w:p>
        </w:tc>
        <w:tc>
          <w:tcPr>
            <w:tcW w:w="559" w:type="dxa"/>
            <w:tcBorders>
              <w:tl2br w:val="nil"/>
              <w:tr2bl w:val="nil"/>
            </w:tcBorders>
            <w:noWrap w:val="0"/>
            <w:vAlign w:val="center"/>
          </w:tcPr>
          <w:p w14:paraId="4D2E92F1">
            <w:pPr>
              <w:pStyle w:val="38"/>
              <w:snapToGrid w:val="0"/>
              <w:spacing w:before="259"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5"/>
                <w:position w:val="2"/>
                <w:sz w:val="18"/>
                <w:lang w:val="en-US" w:eastAsia="zh-CN"/>
              </w:rPr>
              <w:t>54</w:t>
            </w:r>
          </w:p>
        </w:tc>
        <w:tc>
          <w:tcPr>
            <w:tcW w:w="688" w:type="dxa"/>
            <w:tcBorders>
              <w:tl2br w:val="nil"/>
              <w:tr2bl w:val="nil"/>
            </w:tcBorders>
            <w:noWrap w:val="0"/>
            <w:vAlign w:val="center"/>
          </w:tcPr>
          <w:p w14:paraId="5AEE9285">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50</w:t>
            </w:r>
          </w:p>
        </w:tc>
        <w:tc>
          <w:tcPr>
            <w:tcW w:w="625" w:type="dxa"/>
            <w:tcBorders>
              <w:tl2br w:val="nil"/>
              <w:tr2bl w:val="nil"/>
            </w:tcBorders>
            <w:noWrap w:val="0"/>
            <w:vAlign w:val="center"/>
          </w:tcPr>
          <w:p w14:paraId="0A936B35">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4</w:t>
            </w:r>
          </w:p>
        </w:tc>
        <w:tc>
          <w:tcPr>
            <w:tcW w:w="378" w:type="dxa"/>
            <w:tcBorders>
              <w:tl2br w:val="nil"/>
              <w:tr2bl w:val="nil"/>
            </w:tcBorders>
            <w:noWrap w:val="0"/>
            <w:vAlign w:val="center"/>
          </w:tcPr>
          <w:p w14:paraId="5C6187D5">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382" w:type="dxa"/>
            <w:tcBorders>
              <w:tl2br w:val="nil"/>
              <w:tr2bl w:val="nil"/>
            </w:tcBorders>
            <w:noWrap w:val="0"/>
            <w:vAlign w:val="center"/>
          </w:tcPr>
          <w:p w14:paraId="33676DF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1F1EB6A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6A8DEFC5">
            <w:pPr>
              <w:pStyle w:val="38"/>
              <w:snapToGrid w:val="0"/>
              <w:spacing w:before="259"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646F9D9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7A9903B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0340E14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260FEDE8">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cs="宋体"/>
                <w:snapToGrid w:val="0"/>
                <w:color w:val="000000"/>
                <w:kern w:val="0"/>
                <w:sz w:val="18"/>
                <w:szCs w:val="18"/>
                <w:lang w:val="en-US" w:eastAsia="zh-CN" w:bidi="ar-SA"/>
              </w:rPr>
              <w:t>3</w:t>
            </w:r>
            <w:r>
              <w:rPr>
                <w:rFonts w:hint="eastAsia" w:ascii="宋体" w:hAnsi="宋体" w:eastAsia="宋体" w:cs="宋体"/>
                <w:snapToGrid w:val="0"/>
                <w:color w:val="000000"/>
                <w:kern w:val="0"/>
                <w:sz w:val="18"/>
                <w:szCs w:val="18"/>
                <w:lang w:val="en-US" w:eastAsia="zh-CN" w:bidi="ar-SA"/>
              </w:rPr>
              <w:t>/</w:t>
            </w:r>
            <w:r>
              <w:rPr>
                <w:rFonts w:hint="eastAsia" w:ascii="宋体" w:eastAsia="宋体" w:cs="宋体"/>
                <w:snapToGrid w:val="0"/>
                <w:color w:val="000000"/>
                <w:kern w:val="0"/>
                <w:sz w:val="18"/>
                <w:szCs w:val="18"/>
                <w:lang w:val="en-US" w:eastAsia="zh-CN" w:bidi="ar-SA"/>
              </w:rPr>
              <w:t>18</w:t>
            </w:r>
          </w:p>
        </w:tc>
        <w:tc>
          <w:tcPr>
            <w:tcW w:w="625" w:type="dxa"/>
            <w:tcBorders>
              <w:tl2br w:val="nil"/>
              <w:tr2bl w:val="nil"/>
            </w:tcBorders>
            <w:noWrap w:val="0"/>
            <w:vAlign w:val="center"/>
          </w:tcPr>
          <w:p w14:paraId="74F16F9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579E8DA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20FC7BD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3C601981">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7827A0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39F73F1">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26B1E9AB">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41</w:t>
            </w:r>
          </w:p>
        </w:tc>
        <w:tc>
          <w:tcPr>
            <w:tcW w:w="946" w:type="dxa"/>
            <w:tcBorders>
              <w:tl2br w:val="nil"/>
              <w:tr2bl w:val="nil"/>
            </w:tcBorders>
            <w:noWrap w:val="0"/>
            <w:vAlign w:val="center"/>
          </w:tcPr>
          <w:p w14:paraId="3B8E1B3B">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0000000121</w:t>
            </w:r>
          </w:p>
        </w:tc>
        <w:tc>
          <w:tcPr>
            <w:tcW w:w="3012" w:type="dxa"/>
            <w:tcBorders>
              <w:tl2br w:val="nil"/>
              <w:tr2bl w:val="nil"/>
            </w:tcBorders>
            <w:noWrap w:val="0"/>
            <w:vAlign w:val="center"/>
          </w:tcPr>
          <w:p w14:paraId="30F92920">
            <w:pPr>
              <w:pStyle w:val="38"/>
              <w:snapToGrid w:val="0"/>
              <w:spacing w:before="152"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position w:val="1"/>
                <w:sz w:val="18"/>
              </w:rPr>
              <w:t>音乐欣赏</w:t>
            </w:r>
          </w:p>
        </w:tc>
        <w:tc>
          <w:tcPr>
            <w:tcW w:w="541" w:type="dxa"/>
            <w:tcBorders>
              <w:tl2br w:val="nil"/>
              <w:tr2bl w:val="nil"/>
            </w:tcBorders>
            <w:noWrap w:val="0"/>
            <w:vAlign w:val="center"/>
          </w:tcPr>
          <w:p w14:paraId="67CB3146">
            <w:pPr>
              <w:pStyle w:val="38"/>
              <w:snapToGrid w:val="0"/>
              <w:spacing w:before="152"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w:t>
            </w:r>
          </w:p>
        </w:tc>
        <w:tc>
          <w:tcPr>
            <w:tcW w:w="559" w:type="dxa"/>
            <w:tcBorders>
              <w:tl2br w:val="nil"/>
              <w:tr2bl w:val="nil"/>
            </w:tcBorders>
            <w:noWrap w:val="0"/>
            <w:vAlign w:val="center"/>
          </w:tcPr>
          <w:p w14:paraId="6E41FA39">
            <w:pPr>
              <w:pStyle w:val="38"/>
              <w:snapToGrid w:val="0"/>
              <w:spacing w:before="152"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9"/>
                <w:position w:val="2"/>
                <w:sz w:val="18"/>
                <w:lang w:val="en-US" w:eastAsia="zh-CN"/>
              </w:rPr>
              <w:t>36</w:t>
            </w:r>
          </w:p>
        </w:tc>
        <w:tc>
          <w:tcPr>
            <w:tcW w:w="688" w:type="dxa"/>
            <w:tcBorders>
              <w:tl2br w:val="nil"/>
              <w:tr2bl w:val="nil"/>
            </w:tcBorders>
            <w:noWrap w:val="0"/>
            <w:vAlign w:val="center"/>
          </w:tcPr>
          <w:p w14:paraId="3EF7BAF8">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28</w:t>
            </w:r>
          </w:p>
        </w:tc>
        <w:tc>
          <w:tcPr>
            <w:tcW w:w="625" w:type="dxa"/>
            <w:tcBorders>
              <w:tl2br w:val="nil"/>
              <w:tr2bl w:val="nil"/>
            </w:tcBorders>
            <w:noWrap w:val="0"/>
            <w:vAlign w:val="center"/>
          </w:tcPr>
          <w:p w14:paraId="00A5B24C">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8</w:t>
            </w:r>
          </w:p>
        </w:tc>
        <w:tc>
          <w:tcPr>
            <w:tcW w:w="378" w:type="dxa"/>
            <w:tcBorders>
              <w:tl2br w:val="nil"/>
              <w:tr2bl w:val="nil"/>
            </w:tcBorders>
            <w:noWrap w:val="0"/>
            <w:vAlign w:val="center"/>
          </w:tcPr>
          <w:p w14:paraId="3622FA2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5BDB3C20">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2" w:type="dxa"/>
            <w:tcBorders>
              <w:tl2br w:val="nil"/>
              <w:tr2bl w:val="nil"/>
            </w:tcBorders>
            <w:noWrap w:val="0"/>
            <w:vAlign w:val="center"/>
          </w:tcPr>
          <w:p w14:paraId="361AB3B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5CCC31B2">
            <w:pPr>
              <w:pStyle w:val="38"/>
              <w:snapToGrid w:val="0"/>
              <w:spacing w:before="152"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66BE3D5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42792DA6">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499C58D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74841FD6">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2/18</w:t>
            </w:r>
          </w:p>
        </w:tc>
        <w:tc>
          <w:tcPr>
            <w:tcW w:w="625" w:type="dxa"/>
            <w:tcBorders>
              <w:tl2br w:val="nil"/>
              <w:tr2bl w:val="nil"/>
            </w:tcBorders>
            <w:noWrap w:val="0"/>
            <w:vAlign w:val="center"/>
          </w:tcPr>
          <w:p w14:paraId="2DBD27F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5DB4F80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8232E0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66DE47F2">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2BC788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3CE660A">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72B35E3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42</w:t>
            </w:r>
          </w:p>
        </w:tc>
        <w:tc>
          <w:tcPr>
            <w:tcW w:w="946" w:type="dxa"/>
            <w:tcBorders>
              <w:tl2br w:val="nil"/>
              <w:tr2bl w:val="nil"/>
            </w:tcBorders>
            <w:noWrap w:val="0"/>
            <w:vAlign w:val="center"/>
          </w:tcPr>
          <w:p w14:paraId="4359308A">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0000000110</w:t>
            </w:r>
          </w:p>
        </w:tc>
        <w:tc>
          <w:tcPr>
            <w:tcW w:w="3012" w:type="dxa"/>
            <w:tcBorders>
              <w:tl2br w:val="nil"/>
              <w:tr2bl w:val="nil"/>
            </w:tcBorders>
            <w:noWrap w:val="0"/>
            <w:vAlign w:val="center"/>
          </w:tcPr>
          <w:p w14:paraId="19B2467E">
            <w:pPr>
              <w:pStyle w:val="38"/>
              <w:snapToGrid w:val="0"/>
              <w:spacing w:before="44"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4"/>
                <w:sz w:val="18"/>
              </w:rPr>
              <w:t>毛泽东思想和中国</w:t>
            </w:r>
            <w:r>
              <w:rPr>
                <w:rFonts w:ascii="宋体" w:eastAsia="宋体"/>
                <w:sz w:val="18"/>
              </w:rPr>
              <w:t xml:space="preserve"> </w:t>
            </w:r>
            <w:r>
              <w:rPr>
                <w:rFonts w:ascii="宋体" w:eastAsia="宋体"/>
                <w:spacing w:val="-1"/>
                <w:sz w:val="18"/>
              </w:rPr>
              <w:t>特色社会主义理论体</w:t>
            </w:r>
            <w:r>
              <w:rPr>
                <w:rFonts w:ascii="宋体" w:eastAsia="宋体"/>
                <w:sz w:val="18"/>
              </w:rPr>
              <w:t xml:space="preserve"> </w:t>
            </w:r>
            <w:r>
              <w:rPr>
                <w:rFonts w:ascii="宋体" w:eastAsia="宋体"/>
                <w:spacing w:val="-2"/>
                <w:sz w:val="18"/>
              </w:rPr>
              <w:t>系概论</w:t>
            </w:r>
          </w:p>
        </w:tc>
        <w:tc>
          <w:tcPr>
            <w:tcW w:w="541" w:type="dxa"/>
            <w:tcBorders>
              <w:tl2br w:val="nil"/>
              <w:tr2bl w:val="nil"/>
            </w:tcBorders>
            <w:noWrap w:val="0"/>
            <w:vAlign w:val="center"/>
          </w:tcPr>
          <w:p w14:paraId="16B3E748">
            <w:pPr>
              <w:pStyle w:val="38"/>
              <w:snapToGrid w:val="0"/>
              <w:spacing w:before="26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position w:val="2"/>
                <w:sz w:val="18"/>
              </w:rPr>
              <w:t>2</w:t>
            </w:r>
          </w:p>
        </w:tc>
        <w:tc>
          <w:tcPr>
            <w:tcW w:w="559" w:type="dxa"/>
            <w:tcBorders>
              <w:tl2br w:val="nil"/>
              <w:tr2bl w:val="nil"/>
            </w:tcBorders>
            <w:noWrap w:val="0"/>
            <w:vAlign w:val="center"/>
          </w:tcPr>
          <w:p w14:paraId="53E8D740">
            <w:pPr>
              <w:pStyle w:val="38"/>
              <w:snapToGrid w:val="0"/>
              <w:spacing w:before="26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position w:val="2"/>
                <w:sz w:val="18"/>
              </w:rPr>
              <w:t>3</w:t>
            </w:r>
            <w:r>
              <w:rPr>
                <w:rFonts w:hint="eastAsia" w:ascii="宋体" w:eastAsia="宋体"/>
                <w:spacing w:val="-7"/>
                <w:position w:val="2"/>
                <w:sz w:val="18"/>
                <w:lang w:val="en-US" w:eastAsia="zh-CN"/>
              </w:rPr>
              <w:t>6</w:t>
            </w:r>
          </w:p>
        </w:tc>
        <w:tc>
          <w:tcPr>
            <w:tcW w:w="688" w:type="dxa"/>
            <w:tcBorders>
              <w:tl2br w:val="nil"/>
              <w:tr2bl w:val="nil"/>
            </w:tcBorders>
            <w:noWrap w:val="0"/>
            <w:vAlign w:val="center"/>
          </w:tcPr>
          <w:p w14:paraId="7CE62C19">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32</w:t>
            </w:r>
          </w:p>
        </w:tc>
        <w:tc>
          <w:tcPr>
            <w:tcW w:w="625" w:type="dxa"/>
            <w:tcBorders>
              <w:tl2br w:val="nil"/>
              <w:tr2bl w:val="nil"/>
            </w:tcBorders>
            <w:noWrap w:val="0"/>
            <w:vAlign w:val="center"/>
          </w:tcPr>
          <w:p w14:paraId="6E3E2761">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4</w:t>
            </w:r>
          </w:p>
        </w:tc>
        <w:tc>
          <w:tcPr>
            <w:tcW w:w="378" w:type="dxa"/>
            <w:tcBorders>
              <w:tl2br w:val="nil"/>
              <w:tr2bl w:val="nil"/>
            </w:tcBorders>
            <w:noWrap w:val="0"/>
            <w:vAlign w:val="center"/>
          </w:tcPr>
          <w:p w14:paraId="0629F36B">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382" w:type="dxa"/>
            <w:tcBorders>
              <w:tl2br w:val="nil"/>
              <w:tr2bl w:val="nil"/>
            </w:tcBorders>
            <w:noWrap w:val="0"/>
            <w:vAlign w:val="center"/>
          </w:tcPr>
          <w:p w14:paraId="01C14CA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78E7541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375C76CD">
            <w:pPr>
              <w:pStyle w:val="38"/>
              <w:snapToGrid w:val="0"/>
              <w:spacing w:before="261"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5361D5B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6F33C74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72994F5F">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2/18</w:t>
            </w:r>
          </w:p>
        </w:tc>
        <w:tc>
          <w:tcPr>
            <w:tcW w:w="613" w:type="dxa"/>
            <w:tcBorders>
              <w:tl2br w:val="nil"/>
              <w:tr2bl w:val="nil"/>
            </w:tcBorders>
            <w:noWrap w:val="0"/>
            <w:vAlign w:val="center"/>
          </w:tcPr>
          <w:p w14:paraId="1DF6219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2C482EB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37275DA2">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134751B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6A8473F9">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355656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5AA3F69">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2861D5A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43</w:t>
            </w:r>
          </w:p>
        </w:tc>
        <w:tc>
          <w:tcPr>
            <w:tcW w:w="946" w:type="dxa"/>
            <w:tcBorders>
              <w:tl2br w:val="nil"/>
              <w:tr2bl w:val="nil"/>
            </w:tcBorders>
            <w:noWrap w:val="0"/>
            <w:vAlign w:val="center"/>
          </w:tcPr>
          <w:p w14:paraId="786D1817">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0000000105</w:t>
            </w:r>
          </w:p>
        </w:tc>
        <w:tc>
          <w:tcPr>
            <w:tcW w:w="3012" w:type="dxa"/>
            <w:tcBorders>
              <w:tl2br w:val="nil"/>
              <w:tr2bl w:val="nil"/>
            </w:tcBorders>
            <w:noWrap w:val="0"/>
            <w:vAlign w:val="center"/>
          </w:tcPr>
          <w:p w14:paraId="5299628D">
            <w:pPr>
              <w:pStyle w:val="38"/>
              <w:snapToGrid w:val="0"/>
              <w:spacing w:before="154"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5"/>
                <w:position w:val="1"/>
                <w:sz w:val="18"/>
              </w:rPr>
              <w:t>形势与政策3</w:t>
            </w:r>
          </w:p>
        </w:tc>
        <w:tc>
          <w:tcPr>
            <w:tcW w:w="541" w:type="dxa"/>
            <w:tcBorders>
              <w:tl2br w:val="nil"/>
              <w:tr2bl w:val="nil"/>
            </w:tcBorders>
            <w:noWrap w:val="0"/>
            <w:vAlign w:val="center"/>
          </w:tcPr>
          <w:p w14:paraId="451372E2">
            <w:pPr>
              <w:pStyle w:val="38"/>
              <w:snapToGrid w:val="0"/>
              <w:spacing w:before="154"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13"/>
                <w:position w:val="2"/>
                <w:sz w:val="18"/>
              </w:rPr>
              <w:t>0.5</w:t>
            </w:r>
          </w:p>
        </w:tc>
        <w:tc>
          <w:tcPr>
            <w:tcW w:w="559" w:type="dxa"/>
            <w:tcBorders>
              <w:tl2br w:val="nil"/>
              <w:tr2bl w:val="nil"/>
            </w:tcBorders>
            <w:noWrap w:val="0"/>
            <w:vAlign w:val="center"/>
          </w:tcPr>
          <w:p w14:paraId="571A3516">
            <w:pPr>
              <w:pStyle w:val="38"/>
              <w:snapToGrid w:val="0"/>
              <w:spacing w:before="154"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9</w:t>
            </w:r>
          </w:p>
        </w:tc>
        <w:tc>
          <w:tcPr>
            <w:tcW w:w="688" w:type="dxa"/>
            <w:tcBorders>
              <w:tl2br w:val="nil"/>
              <w:tr2bl w:val="nil"/>
            </w:tcBorders>
            <w:noWrap w:val="0"/>
            <w:vAlign w:val="center"/>
          </w:tcPr>
          <w:p w14:paraId="23D0BCCB">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5</w:t>
            </w:r>
          </w:p>
        </w:tc>
        <w:tc>
          <w:tcPr>
            <w:tcW w:w="625" w:type="dxa"/>
            <w:tcBorders>
              <w:tl2br w:val="nil"/>
              <w:tr2bl w:val="nil"/>
            </w:tcBorders>
            <w:noWrap w:val="0"/>
            <w:vAlign w:val="center"/>
          </w:tcPr>
          <w:p w14:paraId="7FF3BA24">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4</w:t>
            </w:r>
          </w:p>
        </w:tc>
        <w:tc>
          <w:tcPr>
            <w:tcW w:w="378" w:type="dxa"/>
            <w:tcBorders>
              <w:tl2br w:val="nil"/>
              <w:tr2bl w:val="nil"/>
            </w:tcBorders>
            <w:noWrap w:val="0"/>
            <w:vAlign w:val="center"/>
          </w:tcPr>
          <w:p w14:paraId="56AF50D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3A1856B5">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2" w:type="dxa"/>
            <w:tcBorders>
              <w:tl2br w:val="nil"/>
              <w:tr2bl w:val="nil"/>
            </w:tcBorders>
            <w:noWrap w:val="0"/>
            <w:vAlign w:val="center"/>
          </w:tcPr>
          <w:p w14:paraId="4A24258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440DBC4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070A14A5">
            <w:pPr>
              <w:pStyle w:val="38"/>
              <w:snapToGrid w:val="0"/>
              <w:spacing w:before="154"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755B0AF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11FE1BA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1A45D2D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3AFD0663">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1</w:t>
            </w:r>
            <w:r>
              <w:rPr>
                <w:rFonts w:ascii="宋体" w:eastAsia="宋体"/>
                <w:position w:val="2"/>
                <w:sz w:val="18"/>
                <w:lang w:val="en-US" w:eastAsia="zh-CN"/>
              </w:rPr>
              <w:t>/</w:t>
            </w:r>
            <w:r>
              <w:rPr>
                <w:rFonts w:hint="eastAsia" w:ascii="宋体" w:eastAsia="宋体"/>
                <w:position w:val="2"/>
                <w:sz w:val="18"/>
                <w:lang w:val="en-US" w:eastAsia="zh-CN"/>
              </w:rPr>
              <w:t>9</w:t>
            </w:r>
          </w:p>
        </w:tc>
        <w:tc>
          <w:tcPr>
            <w:tcW w:w="637" w:type="dxa"/>
            <w:tcBorders>
              <w:tl2br w:val="nil"/>
              <w:tr2bl w:val="nil"/>
            </w:tcBorders>
            <w:noWrap w:val="0"/>
            <w:vAlign w:val="center"/>
          </w:tcPr>
          <w:p w14:paraId="35C0A73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2B2511C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647C8B70">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126969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DF6EBB9">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4960C300">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44</w:t>
            </w:r>
          </w:p>
        </w:tc>
        <w:tc>
          <w:tcPr>
            <w:tcW w:w="946" w:type="dxa"/>
            <w:tcBorders>
              <w:tl2br w:val="nil"/>
              <w:tr2bl w:val="nil"/>
            </w:tcBorders>
            <w:noWrap w:val="0"/>
            <w:vAlign w:val="center"/>
          </w:tcPr>
          <w:p w14:paraId="091367BC">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0000000114</w:t>
            </w:r>
          </w:p>
        </w:tc>
        <w:tc>
          <w:tcPr>
            <w:tcW w:w="3012" w:type="dxa"/>
            <w:tcBorders>
              <w:tl2br w:val="nil"/>
              <w:tr2bl w:val="nil"/>
            </w:tcBorders>
            <w:noWrap w:val="0"/>
            <w:vAlign w:val="center"/>
          </w:tcPr>
          <w:p w14:paraId="102F50F7">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position w:val="1"/>
                <w:sz w:val="18"/>
              </w:rPr>
              <w:t>体育3</w:t>
            </w:r>
          </w:p>
        </w:tc>
        <w:tc>
          <w:tcPr>
            <w:tcW w:w="541" w:type="dxa"/>
            <w:tcBorders>
              <w:tl2br w:val="nil"/>
              <w:tr2bl w:val="nil"/>
            </w:tcBorders>
            <w:noWrap w:val="0"/>
            <w:vAlign w:val="center"/>
          </w:tcPr>
          <w:p w14:paraId="3C980C75">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position w:val="2"/>
                <w:sz w:val="18"/>
              </w:rPr>
              <w:t>2</w:t>
            </w:r>
          </w:p>
        </w:tc>
        <w:tc>
          <w:tcPr>
            <w:tcW w:w="559" w:type="dxa"/>
            <w:tcBorders>
              <w:tl2br w:val="nil"/>
              <w:tr2bl w:val="nil"/>
            </w:tcBorders>
            <w:noWrap w:val="0"/>
            <w:vAlign w:val="center"/>
          </w:tcPr>
          <w:p w14:paraId="50D5D1D0">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position w:val="2"/>
                <w:sz w:val="18"/>
              </w:rPr>
              <w:t>3</w:t>
            </w:r>
            <w:r>
              <w:rPr>
                <w:rFonts w:hint="eastAsia" w:ascii="宋体" w:eastAsia="宋体"/>
                <w:spacing w:val="-7"/>
                <w:position w:val="2"/>
                <w:sz w:val="18"/>
                <w:lang w:val="en-US" w:eastAsia="zh-CN"/>
              </w:rPr>
              <w:t>6</w:t>
            </w:r>
          </w:p>
        </w:tc>
        <w:tc>
          <w:tcPr>
            <w:tcW w:w="688" w:type="dxa"/>
            <w:tcBorders>
              <w:tl2br w:val="nil"/>
              <w:tr2bl w:val="nil"/>
            </w:tcBorders>
            <w:noWrap w:val="0"/>
            <w:vAlign w:val="center"/>
          </w:tcPr>
          <w:p w14:paraId="344B06C8">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0</w:t>
            </w:r>
          </w:p>
        </w:tc>
        <w:tc>
          <w:tcPr>
            <w:tcW w:w="625" w:type="dxa"/>
            <w:tcBorders>
              <w:tl2br w:val="nil"/>
              <w:tr2bl w:val="nil"/>
            </w:tcBorders>
            <w:noWrap w:val="0"/>
            <w:vAlign w:val="center"/>
          </w:tcPr>
          <w:p w14:paraId="4B8901A3">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36</w:t>
            </w:r>
          </w:p>
        </w:tc>
        <w:tc>
          <w:tcPr>
            <w:tcW w:w="378" w:type="dxa"/>
            <w:tcBorders>
              <w:tl2br w:val="nil"/>
              <w:tr2bl w:val="nil"/>
            </w:tcBorders>
            <w:noWrap w:val="0"/>
            <w:vAlign w:val="center"/>
          </w:tcPr>
          <w:p w14:paraId="448098F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2642C394">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2" w:type="dxa"/>
            <w:tcBorders>
              <w:tl2br w:val="nil"/>
              <w:tr2bl w:val="nil"/>
            </w:tcBorders>
            <w:noWrap w:val="0"/>
            <w:vAlign w:val="center"/>
          </w:tcPr>
          <w:p w14:paraId="1D99878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278070D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53228944">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2/1</w:t>
            </w:r>
            <w:r>
              <w:rPr>
                <w:rFonts w:hint="eastAsia" w:ascii="宋体" w:eastAsia="宋体" w:cs="宋体"/>
                <w:snapToGrid w:val="0"/>
                <w:color w:val="000000"/>
                <w:kern w:val="0"/>
                <w:sz w:val="18"/>
                <w:szCs w:val="18"/>
                <w:lang w:val="en-US" w:eastAsia="zh-CN" w:bidi="ar-SA"/>
              </w:rPr>
              <w:t>8</w:t>
            </w:r>
          </w:p>
        </w:tc>
        <w:tc>
          <w:tcPr>
            <w:tcW w:w="675" w:type="dxa"/>
            <w:tcBorders>
              <w:tl2br w:val="nil"/>
              <w:tr2bl w:val="nil"/>
            </w:tcBorders>
            <w:noWrap w:val="0"/>
            <w:vAlign w:val="center"/>
          </w:tcPr>
          <w:p w14:paraId="04F0B0F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29C0BCE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689A9253">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2059A05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0D36CF4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466737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157F44AC">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5079E0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9CCA090">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720B2969">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45</w:t>
            </w:r>
          </w:p>
        </w:tc>
        <w:tc>
          <w:tcPr>
            <w:tcW w:w="946" w:type="dxa"/>
            <w:tcBorders>
              <w:tl2br w:val="nil"/>
              <w:tr2bl w:val="nil"/>
            </w:tcBorders>
            <w:noWrap w:val="0"/>
            <w:vAlign w:val="center"/>
          </w:tcPr>
          <w:p w14:paraId="25E09B00">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0000000106</w:t>
            </w:r>
          </w:p>
        </w:tc>
        <w:tc>
          <w:tcPr>
            <w:tcW w:w="3012" w:type="dxa"/>
            <w:tcBorders>
              <w:tl2br w:val="nil"/>
              <w:tr2bl w:val="nil"/>
            </w:tcBorders>
            <w:noWrap w:val="0"/>
            <w:vAlign w:val="center"/>
          </w:tcPr>
          <w:p w14:paraId="134C04CD">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5"/>
                <w:position w:val="1"/>
                <w:sz w:val="18"/>
              </w:rPr>
              <w:t>形势与政策4</w:t>
            </w:r>
          </w:p>
        </w:tc>
        <w:tc>
          <w:tcPr>
            <w:tcW w:w="541" w:type="dxa"/>
            <w:tcBorders>
              <w:tl2br w:val="nil"/>
              <w:tr2bl w:val="nil"/>
            </w:tcBorders>
            <w:noWrap w:val="0"/>
            <w:vAlign w:val="center"/>
          </w:tcPr>
          <w:p w14:paraId="5F5BF7D3">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13"/>
                <w:position w:val="2"/>
                <w:sz w:val="18"/>
              </w:rPr>
              <w:t>0.5</w:t>
            </w:r>
          </w:p>
        </w:tc>
        <w:tc>
          <w:tcPr>
            <w:tcW w:w="559" w:type="dxa"/>
            <w:tcBorders>
              <w:tl2br w:val="nil"/>
              <w:tr2bl w:val="nil"/>
            </w:tcBorders>
            <w:noWrap w:val="0"/>
            <w:vAlign w:val="center"/>
          </w:tcPr>
          <w:p w14:paraId="6C45D523">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9</w:t>
            </w:r>
          </w:p>
        </w:tc>
        <w:tc>
          <w:tcPr>
            <w:tcW w:w="688" w:type="dxa"/>
            <w:tcBorders>
              <w:tl2br w:val="nil"/>
              <w:tr2bl w:val="nil"/>
            </w:tcBorders>
            <w:noWrap w:val="0"/>
            <w:vAlign w:val="center"/>
          </w:tcPr>
          <w:p w14:paraId="50990682">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5</w:t>
            </w:r>
          </w:p>
        </w:tc>
        <w:tc>
          <w:tcPr>
            <w:tcW w:w="625" w:type="dxa"/>
            <w:tcBorders>
              <w:tl2br w:val="nil"/>
              <w:tr2bl w:val="nil"/>
            </w:tcBorders>
            <w:noWrap w:val="0"/>
            <w:vAlign w:val="center"/>
          </w:tcPr>
          <w:p w14:paraId="080EAF26">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4</w:t>
            </w:r>
          </w:p>
        </w:tc>
        <w:tc>
          <w:tcPr>
            <w:tcW w:w="378" w:type="dxa"/>
            <w:tcBorders>
              <w:tl2br w:val="nil"/>
              <w:tr2bl w:val="nil"/>
            </w:tcBorders>
            <w:noWrap w:val="0"/>
            <w:vAlign w:val="center"/>
          </w:tcPr>
          <w:p w14:paraId="6407E4E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1EB2C11F">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2" w:type="dxa"/>
            <w:tcBorders>
              <w:tl2br w:val="nil"/>
              <w:tr2bl w:val="nil"/>
            </w:tcBorders>
            <w:noWrap w:val="0"/>
            <w:vAlign w:val="center"/>
          </w:tcPr>
          <w:p w14:paraId="2781BDE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358998AD">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1803BBD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402B0DBE">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0857A7E8">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5AF949B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4C7EF96A">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5909FDC">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1</w:t>
            </w:r>
            <w:r>
              <w:rPr>
                <w:rFonts w:ascii="宋体" w:eastAsia="宋体"/>
                <w:position w:val="2"/>
                <w:sz w:val="18"/>
                <w:lang w:val="en-US" w:eastAsia="zh-CN"/>
              </w:rPr>
              <w:t>/</w:t>
            </w:r>
            <w:r>
              <w:rPr>
                <w:rFonts w:hint="eastAsia" w:ascii="宋体" w:eastAsia="宋体"/>
                <w:position w:val="2"/>
                <w:sz w:val="18"/>
                <w:lang w:val="en-US" w:eastAsia="zh-CN"/>
              </w:rPr>
              <w:t>9</w:t>
            </w:r>
          </w:p>
        </w:tc>
        <w:tc>
          <w:tcPr>
            <w:tcW w:w="713" w:type="dxa"/>
            <w:tcBorders>
              <w:tl2br w:val="nil"/>
              <w:tr2bl w:val="nil"/>
            </w:tcBorders>
            <w:noWrap w:val="0"/>
            <w:vAlign w:val="center"/>
          </w:tcPr>
          <w:p w14:paraId="6B30AF4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40A95CC2">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36032C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57BC4FB9">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05CA977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46</w:t>
            </w:r>
          </w:p>
        </w:tc>
        <w:tc>
          <w:tcPr>
            <w:tcW w:w="946" w:type="dxa"/>
            <w:tcBorders>
              <w:tl2br w:val="nil"/>
              <w:tr2bl w:val="nil"/>
            </w:tcBorders>
            <w:noWrap w:val="0"/>
            <w:vAlign w:val="center"/>
          </w:tcPr>
          <w:p w14:paraId="2855DA08">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0000000115</w:t>
            </w:r>
          </w:p>
        </w:tc>
        <w:tc>
          <w:tcPr>
            <w:tcW w:w="3012" w:type="dxa"/>
            <w:tcBorders>
              <w:tl2br w:val="nil"/>
              <w:tr2bl w:val="nil"/>
            </w:tcBorders>
            <w:noWrap w:val="0"/>
            <w:vAlign w:val="center"/>
          </w:tcPr>
          <w:p w14:paraId="17613B60">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position w:val="1"/>
                <w:sz w:val="18"/>
              </w:rPr>
              <w:t>体育4</w:t>
            </w:r>
          </w:p>
        </w:tc>
        <w:tc>
          <w:tcPr>
            <w:tcW w:w="541" w:type="dxa"/>
            <w:tcBorders>
              <w:tl2br w:val="nil"/>
              <w:tr2bl w:val="nil"/>
            </w:tcBorders>
            <w:noWrap w:val="0"/>
            <w:vAlign w:val="center"/>
          </w:tcPr>
          <w:p w14:paraId="4BA95CE9">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position w:val="2"/>
                <w:sz w:val="18"/>
              </w:rPr>
              <w:t>2</w:t>
            </w:r>
          </w:p>
        </w:tc>
        <w:tc>
          <w:tcPr>
            <w:tcW w:w="559" w:type="dxa"/>
            <w:tcBorders>
              <w:tl2br w:val="nil"/>
              <w:tr2bl w:val="nil"/>
            </w:tcBorders>
            <w:noWrap w:val="0"/>
            <w:vAlign w:val="center"/>
          </w:tcPr>
          <w:p w14:paraId="6728E250">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position w:val="2"/>
                <w:sz w:val="18"/>
              </w:rPr>
              <w:t>3</w:t>
            </w:r>
            <w:r>
              <w:rPr>
                <w:rFonts w:hint="eastAsia" w:ascii="宋体" w:eastAsia="宋体"/>
                <w:spacing w:val="-7"/>
                <w:position w:val="2"/>
                <w:sz w:val="18"/>
                <w:lang w:val="en-US" w:eastAsia="zh-CN"/>
              </w:rPr>
              <w:t>6</w:t>
            </w:r>
          </w:p>
        </w:tc>
        <w:tc>
          <w:tcPr>
            <w:tcW w:w="688" w:type="dxa"/>
            <w:tcBorders>
              <w:tl2br w:val="nil"/>
              <w:tr2bl w:val="nil"/>
            </w:tcBorders>
            <w:noWrap w:val="0"/>
            <w:vAlign w:val="center"/>
          </w:tcPr>
          <w:p w14:paraId="444C3926">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0</w:t>
            </w:r>
          </w:p>
        </w:tc>
        <w:tc>
          <w:tcPr>
            <w:tcW w:w="625" w:type="dxa"/>
            <w:tcBorders>
              <w:tl2br w:val="nil"/>
              <w:tr2bl w:val="nil"/>
            </w:tcBorders>
            <w:noWrap w:val="0"/>
            <w:vAlign w:val="center"/>
          </w:tcPr>
          <w:p w14:paraId="2DF85095">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36</w:t>
            </w:r>
          </w:p>
        </w:tc>
        <w:tc>
          <w:tcPr>
            <w:tcW w:w="378" w:type="dxa"/>
            <w:tcBorders>
              <w:tl2br w:val="nil"/>
              <w:tr2bl w:val="nil"/>
            </w:tcBorders>
            <w:noWrap w:val="0"/>
            <w:vAlign w:val="center"/>
          </w:tcPr>
          <w:p w14:paraId="195B40DF">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4AFC26EF">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2" w:type="dxa"/>
            <w:tcBorders>
              <w:tl2br w:val="nil"/>
              <w:tr2bl w:val="nil"/>
            </w:tcBorders>
            <w:noWrap w:val="0"/>
            <w:vAlign w:val="center"/>
          </w:tcPr>
          <w:p w14:paraId="55C28F6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77EA304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3F5ABAD0">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1CDE527F">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2/1</w:t>
            </w:r>
            <w:r>
              <w:rPr>
                <w:rFonts w:hint="eastAsia" w:ascii="宋体" w:eastAsia="宋体" w:cs="宋体"/>
                <w:snapToGrid w:val="0"/>
                <w:color w:val="000000"/>
                <w:kern w:val="0"/>
                <w:sz w:val="18"/>
                <w:szCs w:val="18"/>
                <w:lang w:val="en-US" w:eastAsia="zh-CN" w:bidi="ar-SA"/>
              </w:rPr>
              <w:t>8</w:t>
            </w:r>
          </w:p>
        </w:tc>
        <w:tc>
          <w:tcPr>
            <w:tcW w:w="687" w:type="dxa"/>
            <w:tcBorders>
              <w:tl2br w:val="nil"/>
              <w:tr2bl w:val="nil"/>
            </w:tcBorders>
            <w:noWrap w:val="0"/>
            <w:vAlign w:val="center"/>
          </w:tcPr>
          <w:p w14:paraId="7B1EE3F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3C7A2DA5">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6C2DDB7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615FE06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4C945C7">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6A312819">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36BEC5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A9B71BB">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549EEB79">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47</w:t>
            </w:r>
          </w:p>
        </w:tc>
        <w:tc>
          <w:tcPr>
            <w:tcW w:w="946" w:type="dxa"/>
            <w:tcBorders>
              <w:tl2br w:val="nil"/>
              <w:tr2bl w:val="nil"/>
            </w:tcBorders>
            <w:noWrap w:val="0"/>
            <w:vAlign w:val="center"/>
          </w:tcPr>
          <w:p w14:paraId="561668D0">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0000000122</w:t>
            </w:r>
          </w:p>
        </w:tc>
        <w:tc>
          <w:tcPr>
            <w:tcW w:w="3012" w:type="dxa"/>
            <w:tcBorders>
              <w:tl2br w:val="nil"/>
              <w:tr2bl w:val="nil"/>
            </w:tcBorders>
            <w:noWrap w:val="0"/>
            <w:vAlign w:val="center"/>
          </w:tcPr>
          <w:p w14:paraId="337104D2">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spacing w:val="-5"/>
                <w:kern w:val="0"/>
                <w:position w:val="1"/>
                <w:sz w:val="18"/>
                <w:szCs w:val="18"/>
                <w:lang w:val="en-US" w:eastAsia="zh-CN" w:bidi="ar-SA"/>
              </w:rPr>
              <w:t>劳动教育1</w:t>
            </w:r>
          </w:p>
        </w:tc>
        <w:tc>
          <w:tcPr>
            <w:tcW w:w="541" w:type="dxa"/>
            <w:tcBorders>
              <w:tl2br w:val="nil"/>
              <w:tr2bl w:val="nil"/>
            </w:tcBorders>
            <w:noWrap w:val="0"/>
            <w:vAlign w:val="center"/>
          </w:tcPr>
          <w:p w14:paraId="2CD371D6">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position w:val="2"/>
                <w:sz w:val="18"/>
                <w:szCs w:val="18"/>
                <w:lang w:val="en-US" w:eastAsia="zh-CN" w:bidi="ar-SA"/>
              </w:rPr>
              <w:t>0.5</w:t>
            </w:r>
          </w:p>
        </w:tc>
        <w:tc>
          <w:tcPr>
            <w:tcW w:w="559" w:type="dxa"/>
            <w:tcBorders>
              <w:tl2br w:val="nil"/>
              <w:tr2bl w:val="nil"/>
            </w:tcBorders>
            <w:noWrap w:val="0"/>
            <w:vAlign w:val="center"/>
          </w:tcPr>
          <w:p w14:paraId="7495AC86">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position w:val="2"/>
                <w:sz w:val="18"/>
                <w:szCs w:val="18"/>
                <w:lang w:val="en-US" w:eastAsia="zh-CN" w:bidi="ar-SA"/>
              </w:rPr>
              <w:t>9</w:t>
            </w:r>
          </w:p>
        </w:tc>
        <w:tc>
          <w:tcPr>
            <w:tcW w:w="688" w:type="dxa"/>
            <w:tcBorders>
              <w:tl2br w:val="nil"/>
              <w:tr2bl w:val="nil"/>
            </w:tcBorders>
            <w:noWrap w:val="0"/>
            <w:vAlign w:val="center"/>
          </w:tcPr>
          <w:p w14:paraId="7645622C">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spacing w:val="-7"/>
                <w:kern w:val="0"/>
                <w:position w:val="2"/>
                <w:sz w:val="18"/>
                <w:szCs w:val="18"/>
                <w:lang w:val="en-US" w:eastAsia="zh-CN" w:bidi="ar-SA"/>
              </w:rPr>
              <w:t>0</w:t>
            </w:r>
          </w:p>
        </w:tc>
        <w:tc>
          <w:tcPr>
            <w:tcW w:w="625" w:type="dxa"/>
            <w:tcBorders>
              <w:tl2br w:val="nil"/>
              <w:tr2bl w:val="nil"/>
            </w:tcBorders>
            <w:noWrap w:val="0"/>
            <w:vAlign w:val="center"/>
          </w:tcPr>
          <w:p w14:paraId="1EFF06CC">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spacing w:val="-7"/>
                <w:kern w:val="0"/>
                <w:position w:val="2"/>
                <w:sz w:val="18"/>
                <w:szCs w:val="18"/>
                <w:lang w:val="en-US" w:eastAsia="zh-CN" w:bidi="ar-SA"/>
              </w:rPr>
              <w:t>9</w:t>
            </w:r>
          </w:p>
        </w:tc>
        <w:tc>
          <w:tcPr>
            <w:tcW w:w="378" w:type="dxa"/>
            <w:tcBorders>
              <w:tl2br w:val="nil"/>
              <w:tr2bl w:val="nil"/>
            </w:tcBorders>
            <w:noWrap w:val="0"/>
            <w:vAlign w:val="center"/>
          </w:tcPr>
          <w:p w14:paraId="032E1030">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20CFD328">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2" w:type="dxa"/>
            <w:tcBorders>
              <w:tl2br w:val="nil"/>
              <w:tr2bl w:val="nil"/>
            </w:tcBorders>
            <w:noWrap w:val="0"/>
            <w:vAlign w:val="center"/>
          </w:tcPr>
          <w:p w14:paraId="2C0FB756">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1/9</w:t>
            </w:r>
          </w:p>
        </w:tc>
        <w:tc>
          <w:tcPr>
            <w:tcW w:w="638" w:type="dxa"/>
            <w:tcBorders>
              <w:tl2br w:val="nil"/>
              <w:tr2bl w:val="nil"/>
            </w:tcBorders>
            <w:noWrap w:val="0"/>
            <w:vAlign w:val="center"/>
          </w:tcPr>
          <w:p w14:paraId="70FB2BF2">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33EA2BAD">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36D5D92F">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20DE08CD">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5214CF6E">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042A53C3">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38EF1F3">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EC64A41">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0B35F6A9">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7E02AE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7C7EC79">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389075C3">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48</w:t>
            </w:r>
          </w:p>
        </w:tc>
        <w:tc>
          <w:tcPr>
            <w:tcW w:w="946" w:type="dxa"/>
            <w:tcBorders>
              <w:tl2br w:val="nil"/>
              <w:tr2bl w:val="nil"/>
            </w:tcBorders>
            <w:noWrap w:val="0"/>
            <w:vAlign w:val="center"/>
          </w:tcPr>
          <w:p w14:paraId="15A0325D">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0000000123</w:t>
            </w:r>
          </w:p>
        </w:tc>
        <w:tc>
          <w:tcPr>
            <w:tcW w:w="3012" w:type="dxa"/>
            <w:tcBorders>
              <w:tl2br w:val="nil"/>
              <w:tr2bl w:val="nil"/>
            </w:tcBorders>
            <w:noWrap w:val="0"/>
            <w:vAlign w:val="center"/>
          </w:tcPr>
          <w:p w14:paraId="627AD2BB">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spacing w:val="-5"/>
                <w:kern w:val="0"/>
                <w:position w:val="1"/>
                <w:sz w:val="18"/>
                <w:szCs w:val="18"/>
                <w:lang w:val="en-US" w:eastAsia="zh-CN" w:bidi="ar-SA"/>
              </w:rPr>
              <w:t>劳动教育2</w:t>
            </w:r>
          </w:p>
        </w:tc>
        <w:tc>
          <w:tcPr>
            <w:tcW w:w="541" w:type="dxa"/>
            <w:tcBorders>
              <w:tl2br w:val="nil"/>
              <w:tr2bl w:val="nil"/>
            </w:tcBorders>
            <w:noWrap w:val="0"/>
            <w:vAlign w:val="center"/>
          </w:tcPr>
          <w:p w14:paraId="1806B953">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position w:val="2"/>
                <w:sz w:val="18"/>
                <w:szCs w:val="18"/>
                <w:lang w:val="en-US" w:eastAsia="zh-CN" w:bidi="ar-SA"/>
              </w:rPr>
              <w:t>0.5</w:t>
            </w:r>
          </w:p>
        </w:tc>
        <w:tc>
          <w:tcPr>
            <w:tcW w:w="559" w:type="dxa"/>
            <w:tcBorders>
              <w:tl2br w:val="nil"/>
              <w:tr2bl w:val="nil"/>
            </w:tcBorders>
            <w:noWrap w:val="0"/>
            <w:vAlign w:val="center"/>
          </w:tcPr>
          <w:p w14:paraId="0D36A415">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position w:val="2"/>
                <w:sz w:val="18"/>
                <w:szCs w:val="18"/>
                <w:lang w:val="en-US" w:eastAsia="zh-CN" w:bidi="ar-SA"/>
              </w:rPr>
              <w:t>9</w:t>
            </w:r>
          </w:p>
        </w:tc>
        <w:tc>
          <w:tcPr>
            <w:tcW w:w="688" w:type="dxa"/>
            <w:tcBorders>
              <w:tl2br w:val="nil"/>
              <w:tr2bl w:val="nil"/>
            </w:tcBorders>
            <w:noWrap w:val="0"/>
            <w:vAlign w:val="center"/>
          </w:tcPr>
          <w:p w14:paraId="33E071F9">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spacing w:val="-7"/>
                <w:kern w:val="0"/>
                <w:position w:val="2"/>
                <w:sz w:val="18"/>
                <w:szCs w:val="18"/>
                <w:lang w:val="en-US" w:eastAsia="zh-CN" w:bidi="ar-SA"/>
              </w:rPr>
              <w:t>0</w:t>
            </w:r>
          </w:p>
        </w:tc>
        <w:tc>
          <w:tcPr>
            <w:tcW w:w="625" w:type="dxa"/>
            <w:tcBorders>
              <w:tl2br w:val="nil"/>
              <w:tr2bl w:val="nil"/>
            </w:tcBorders>
            <w:noWrap w:val="0"/>
            <w:vAlign w:val="center"/>
          </w:tcPr>
          <w:p w14:paraId="51C26C6E">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spacing w:val="-7"/>
                <w:kern w:val="0"/>
                <w:position w:val="2"/>
                <w:sz w:val="18"/>
                <w:szCs w:val="18"/>
                <w:lang w:val="en-US" w:eastAsia="zh-CN" w:bidi="ar-SA"/>
              </w:rPr>
              <w:t>9</w:t>
            </w:r>
          </w:p>
        </w:tc>
        <w:tc>
          <w:tcPr>
            <w:tcW w:w="378" w:type="dxa"/>
            <w:tcBorders>
              <w:tl2br w:val="nil"/>
              <w:tr2bl w:val="nil"/>
            </w:tcBorders>
            <w:noWrap w:val="0"/>
            <w:vAlign w:val="center"/>
          </w:tcPr>
          <w:p w14:paraId="7C395B2C">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59B4A76C">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2" w:type="dxa"/>
            <w:tcBorders>
              <w:tl2br w:val="nil"/>
              <w:tr2bl w:val="nil"/>
            </w:tcBorders>
            <w:noWrap w:val="0"/>
            <w:vAlign w:val="center"/>
          </w:tcPr>
          <w:p w14:paraId="1306BB29">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3177D704">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1/9</w:t>
            </w:r>
          </w:p>
        </w:tc>
        <w:tc>
          <w:tcPr>
            <w:tcW w:w="650" w:type="dxa"/>
            <w:tcBorders>
              <w:tl2br w:val="nil"/>
              <w:tr2bl w:val="nil"/>
            </w:tcBorders>
            <w:noWrap w:val="0"/>
            <w:vAlign w:val="center"/>
          </w:tcPr>
          <w:p w14:paraId="6D7896B3">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4FB2DBD8">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1FBFE08E">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08C3A17D">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20CC7B83">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1A8B27F9">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74A05FFB">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04429F62">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2A8865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2BC8CA0">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6171F3F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49</w:t>
            </w:r>
          </w:p>
        </w:tc>
        <w:tc>
          <w:tcPr>
            <w:tcW w:w="946" w:type="dxa"/>
            <w:tcBorders>
              <w:tl2br w:val="nil"/>
              <w:tr2bl w:val="nil"/>
            </w:tcBorders>
            <w:noWrap w:val="0"/>
            <w:vAlign w:val="center"/>
          </w:tcPr>
          <w:p w14:paraId="4B66E42E">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0000000124</w:t>
            </w:r>
          </w:p>
        </w:tc>
        <w:tc>
          <w:tcPr>
            <w:tcW w:w="3012" w:type="dxa"/>
            <w:tcBorders>
              <w:tl2br w:val="nil"/>
              <w:tr2bl w:val="nil"/>
            </w:tcBorders>
            <w:noWrap w:val="0"/>
            <w:vAlign w:val="center"/>
          </w:tcPr>
          <w:p w14:paraId="793A2B2D">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spacing w:val="-5"/>
                <w:kern w:val="0"/>
                <w:position w:val="1"/>
                <w:sz w:val="18"/>
                <w:szCs w:val="18"/>
                <w:lang w:val="en-US" w:eastAsia="zh-CN" w:bidi="ar-SA"/>
              </w:rPr>
              <w:t>劳动教育3</w:t>
            </w:r>
          </w:p>
        </w:tc>
        <w:tc>
          <w:tcPr>
            <w:tcW w:w="541" w:type="dxa"/>
            <w:tcBorders>
              <w:tl2br w:val="nil"/>
              <w:tr2bl w:val="nil"/>
            </w:tcBorders>
            <w:noWrap w:val="0"/>
            <w:vAlign w:val="center"/>
          </w:tcPr>
          <w:p w14:paraId="23BBCE36">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position w:val="2"/>
                <w:sz w:val="18"/>
                <w:szCs w:val="18"/>
                <w:lang w:val="en-US" w:eastAsia="zh-CN" w:bidi="ar-SA"/>
              </w:rPr>
              <w:t>0.5</w:t>
            </w:r>
          </w:p>
        </w:tc>
        <w:tc>
          <w:tcPr>
            <w:tcW w:w="559" w:type="dxa"/>
            <w:tcBorders>
              <w:tl2br w:val="nil"/>
              <w:tr2bl w:val="nil"/>
            </w:tcBorders>
            <w:noWrap w:val="0"/>
            <w:vAlign w:val="center"/>
          </w:tcPr>
          <w:p w14:paraId="3355FB46">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position w:val="2"/>
                <w:sz w:val="18"/>
                <w:szCs w:val="18"/>
                <w:lang w:val="en-US" w:eastAsia="zh-CN" w:bidi="ar-SA"/>
              </w:rPr>
              <w:t>9</w:t>
            </w:r>
          </w:p>
        </w:tc>
        <w:tc>
          <w:tcPr>
            <w:tcW w:w="688" w:type="dxa"/>
            <w:tcBorders>
              <w:tl2br w:val="nil"/>
              <w:tr2bl w:val="nil"/>
            </w:tcBorders>
            <w:noWrap w:val="0"/>
            <w:vAlign w:val="center"/>
          </w:tcPr>
          <w:p w14:paraId="48026127">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spacing w:val="-7"/>
                <w:kern w:val="0"/>
                <w:position w:val="2"/>
                <w:sz w:val="18"/>
                <w:szCs w:val="18"/>
                <w:lang w:val="en-US" w:eastAsia="zh-CN" w:bidi="ar-SA"/>
              </w:rPr>
              <w:t>0</w:t>
            </w:r>
          </w:p>
        </w:tc>
        <w:tc>
          <w:tcPr>
            <w:tcW w:w="625" w:type="dxa"/>
            <w:tcBorders>
              <w:tl2br w:val="nil"/>
              <w:tr2bl w:val="nil"/>
            </w:tcBorders>
            <w:noWrap w:val="0"/>
            <w:vAlign w:val="center"/>
          </w:tcPr>
          <w:p w14:paraId="615806D6">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spacing w:val="-7"/>
                <w:kern w:val="0"/>
                <w:position w:val="2"/>
                <w:sz w:val="18"/>
                <w:szCs w:val="18"/>
                <w:lang w:val="en-US" w:eastAsia="zh-CN" w:bidi="ar-SA"/>
              </w:rPr>
              <w:t>9</w:t>
            </w:r>
          </w:p>
        </w:tc>
        <w:tc>
          <w:tcPr>
            <w:tcW w:w="378" w:type="dxa"/>
            <w:tcBorders>
              <w:tl2br w:val="nil"/>
              <w:tr2bl w:val="nil"/>
            </w:tcBorders>
            <w:noWrap w:val="0"/>
            <w:vAlign w:val="center"/>
          </w:tcPr>
          <w:p w14:paraId="7A323E5D">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79C75191">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2" w:type="dxa"/>
            <w:tcBorders>
              <w:tl2br w:val="nil"/>
              <w:tr2bl w:val="nil"/>
            </w:tcBorders>
            <w:noWrap w:val="0"/>
            <w:vAlign w:val="center"/>
          </w:tcPr>
          <w:p w14:paraId="272F89A8">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6754FE43">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26559BF5">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1/9</w:t>
            </w:r>
          </w:p>
        </w:tc>
        <w:tc>
          <w:tcPr>
            <w:tcW w:w="675" w:type="dxa"/>
            <w:tcBorders>
              <w:tl2br w:val="nil"/>
              <w:tr2bl w:val="nil"/>
            </w:tcBorders>
            <w:noWrap w:val="0"/>
            <w:vAlign w:val="center"/>
          </w:tcPr>
          <w:p w14:paraId="48F39856">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2B162005">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70B35AF3">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08D19ACD">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278C9C99">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7552D80E">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7D869F06">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r>
      <w:tr w14:paraId="0556B0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5593E02">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3012984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50</w:t>
            </w:r>
          </w:p>
        </w:tc>
        <w:tc>
          <w:tcPr>
            <w:tcW w:w="946" w:type="dxa"/>
            <w:tcBorders>
              <w:tl2br w:val="nil"/>
              <w:tr2bl w:val="nil"/>
            </w:tcBorders>
            <w:noWrap w:val="0"/>
            <w:vAlign w:val="center"/>
          </w:tcPr>
          <w:p w14:paraId="3ADF330E">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0000000125</w:t>
            </w:r>
          </w:p>
        </w:tc>
        <w:tc>
          <w:tcPr>
            <w:tcW w:w="3012" w:type="dxa"/>
            <w:tcBorders>
              <w:tl2br w:val="nil"/>
              <w:tr2bl w:val="nil"/>
            </w:tcBorders>
            <w:noWrap w:val="0"/>
            <w:vAlign w:val="center"/>
          </w:tcPr>
          <w:p w14:paraId="7DC6A1FD">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spacing w:val="-5"/>
                <w:kern w:val="0"/>
                <w:position w:val="1"/>
                <w:sz w:val="18"/>
                <w:szCs w:val="18"/>
                <w:lang w:val="en-US" w:eastAsia="zh-CN" w:bidi="ar-SA"/>
              </w:rPr>
              <w:t>劳动教育4</w:t>
            </w:r>
          </w:p>
        </w:tc>
        <w:tc>
          <w:tcPr>
            <w:tcW w:w="541" w:type="dxa"/>
            <w:tcBorders>
              <w:tl2br w:val="nil"/>
              <w:tr2bl w:val="nil"/>
            </w:tcBorders>
            <w:noWrap w:val="0"/>
            <w:vAlign w:val="center"/>
          </w:tcPr>
          <w:p w14:paraId="09B2800A">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position w:val="2"/>
                <w:sz w:val="18"/>
                <w:szCs w:val="18"/>
                <w:lang w:val="en-US" w:eastAsia="zh-CN" w:bidi="ar-SA"/>
              </w:rPr>
              <w:t>0.5</w:t>
            </w:r>
          </w:p>
        </w:tc>
        <w:tc>
          <w:tcPr>
            <w:tcW w:w="559" w:type="dxa"/>
            <w:tcBorders>
              <w:tl2br w:val="nil"/>
              <w:tr2bl w:val="nil"/>
            </w:tcBorders>
            <w:noWrap w:val="0"/>
            <w:vAlign w:val="center"/>
          </w:tcPr>
          <w:p w14:paraId="26BF86A8">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position w:val="2"/>
                <w:sz w:val="18"/>
                <w:szCs w:val="18"/>
                <w:lang w:val="en-US" w:eastAsia="zh-CN" w:bidi="ar-SA"/>
              </w:rPr>
              <w:t>9</w:t>
            </w:r>
          </w:p>
        </w:tc>
        <w:tc>
          <w:tcPr>
            <w:tcW w:w="688" w:type="dxa"/>
            <w:tcBorders>
              <w:tl2br w:val="nil"/>
              <w:tr2bl w:val="nil"/>
            </w:tcBorders>
            <w:noWrap w:val="0"/>
            <w:vAlign w:val="center"/>
          </w:tcPr>
          <w:p w14:paraId="385DF1C9">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spacing w:val="-7"/>
                <w:kern w:val="0"/>
                <w:position w:val="2"/>
                <w:sz w:val="18"/>
                <w:szCs w:val="18"/>
                <w:lang w:val="en-US" w:eastAsia="zh-CN" w:bidi="ar-SA"/>
              </w:rPr>
              <w:t>0</w:t>
            </w:r>
          </w:p>
        </w:tc>
        <w:tc>
          <w:tcPr>
            <w:tcW w:w="625" w:type="dxa"/>
            <w:tcBorders>
              <w:tl2br w:val="nil"/>
              <w:tr2bl w:val="nil"/>
            </w:tcBorders>
            <w:noWrap w:val="0"/>
            <w:vAlign w:val="center"/>
          </w:tcPr>
          <w:p w14:paraId="2921E951">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spacing w:val="-7"/>
                <w:kern w:val="0"/>
                <w:position w:val="2"/>
                <w:sz w:val="18"/>
                <w:szCs w:val="18"/>
                <w:lang w:val="en-US" w:eastAsia="zh-CN" w:bidi="ar-SA"/>
              </w:rPr>
              <w:t>9</w:t>
            </w:r>
          </w:p>
        </w:tc>
        <w:tc>
          <w:tcPr>
            <w:tcW w:w="378" w:type="dxa"/>
            <w:tcBorders>
              <w:tl2br w:val="nil"/>
              <w:tr2bl w:val="nil"/>
            </w:tcBorders>
            <w:noWrap w:val="0"/>
            <w:vAlign w:val="center"/>
          </w:tcPr>
          <w:p w14:paraId="05CD61B3">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5F260B62">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2" w:type="dxa"/>
            <w:tcBorders>
              <w:tl2br w:val="nil"/>
              <w:tr2bl w:val="nil"/>
            </w:tcBorders>
            <w:noWrap w:val="0"/>
            <w:vAlign w:val="center"/>
          </w:tcPr>
          <w:p w14:paraId="133506C4">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51E4587E">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7A0395F9">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13E2E2B3">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1/9</w:t>
            </w:r>
          </w:p>
        </w:tc>
        <w:tc>
          <w:tcPr>
            <w:tcW w:w="687" w:type="dxa"/>
            <w:tcBorders>
              <w:tl2br w:val="nil"/>
              <w:tr2bl w:val="nil"/>
            </w:tcBorders>
            <w:noWrap w:val="0"/>
            <w:vAlign w:val="center"/>
          </w:tcPr>
          <w:p w14:paraId="598E14C6">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46D5D750">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1D824E25">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09D320FC">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7A909F8">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120CD55F">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r>
      <w:tr w14:paraId="32D6DC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F2B6F15">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78E03AE5">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51</w:t>
            </w:r>
          </w:p>
        </w:tc>
        <w:tc>
          <w:tcPr>
            <w:tcW w:w="946" w:type="dxa"/>
            <w:tcBorders>
              <w:tl2br w:val="nil"/>
              <w:tr2bl w:val="nil"/>
            </w:tcBorders>
            <w:noWrap w:val="0"/>
            <w:vAlign w:val="center"/>
          </w:tcPr>
          <w:p w14:paraId="710BF1F4">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0000000129</w:t>
            </w:r>
          </w:p>
        </w:tc>
        <w:tc>
          <w:tcPr>
            <w:tcW w:w="3012" w:type="dxa"/>
            <w:tcBorders>
              <w:tl2br w:val="nil"/>
              <w:tr2bl w:val="nil"/>
            </w:tcBorders>
            <w:noWrap w:val="0"/>
            <w:vAlign w:val="center"/>
          </w:tcPr>
          <w:p w14:paraId="41592F14">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spacing w:val="-5"/>
                <w:kern w:val="0"/>
                <w:position w:val="1"/>
                <w:sz w:val="18"/>
                <w:szCs w:val="18"/>
                <w:lang w:val="en-US" w:eastAsia="zh-CN" w:bidi="ar-SA"/>
              </w:rPr>
              <w:t>劳动教育5</w:t>
            </w:r>
          </w:p>
        </w:tc>
        <w:tc>
          <w:tcPr>
            <w:tcW w:w="541" w:type="dxa"/>
            <w:tcBorders>
              <w:tl2br w:val="nil"/>
              <w:tr2bl w:val="nil"/>
            </w:tcBorders>
            <w:noWrap w:val="0"/>
            <w:vAlign w:val="center"/>
          </w:tcPr>
          <w:p w14:paraId="1960BFF7">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position w:val="2"/>
                <w:sz w:val="18"/>
                <w:szCs w:val="18"/>
                <w:lang w:val="en-US" w:eastAsia="zh-CN" w:bidi="ar-SA"/>
              </w:rPr>
              <w:t>0.5</w:t>
            </w:r>
          </w:p>
        </w:tc>
        <w:tc>
          <w:tcPr>
            <w:tcW w:w="559" w:type="dxa"/>
            <w:tcBorders>
              <w:tl2br w:val="nil"/>
              <w:tr2bl w:val="nil"/>
            </w:tcBorders>
            <w:noWrap w:val="0"/>
            <w:vAlign w:val="center"/>
          </w:tcPr>
          <w:p w14:paraId="147B75EC">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position w:val="2"/>
                <w:sz w:val="18"/>
                <w:szCs w:val="18"/>
                <w:lang w:val="en-US" w:eastAsia="zh-CN" w:bidi="ar-SA"/>
              </w:rPr>
              <w:t>9</w:t>
            </w:r>
          </w:p>
        </w:tc>
        <w:tc>
          <w:tcPr>
            <w:tcW w:w="688" w:type="dxa"/>
            <w:tcBorders>
              <w:tl2br w:val="nil"/>
              <w:tr2bl w:val="nil"/>
            </w:tcBorders>
            <w:noWrap w:val="0"/>
            <w:vAlign w:val="center"/>
          </w:tcPr>
          <w:p w14:paraId="0EEDDE72">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spacing w:val="-7"/>
                <w:kern w:val="0"/>
                <w:position w:val="2"/>
                <w:sz w:val="18"/>
                <w:szCs w:val="18"/>
                <w:lang w:val="en-US" w:eastAsia="zh-CN" w:bidi="ar-SA"/>
              </w:rPr>
              <w:t>0</w:t>
            </w:r>
          </w:p>
        </w:tc>
        <w:tc>
          <w:tcPr>
            <w:tcW w:w="625" w:type="dxa"/>
            <w:tcBorders>
              <w:tl2br w:val="nil"/>
              <w:tr2bl w:val="nil"/>
            </w:tcBorders>
            <w:noWrap w:val="0"/>
            <w:vAlign w:val="center"/>
          </w:tcPr>
          <w:p w14:paraId="60D6EBA1">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spacing w:val="-7"/>
                <w:kern w:val="0"/>
                <w:position w:val="2"/>
                <w:sz w:val="18"/>
                <w:szCs w:val="18"/>
                <w:lang w:val="en-US" w:eastAsia="zh-CN" w:bidi="ar-SA"/>
              </w:rPr>
              <w:t>9</w:t>
            </w:r>
          </w:p>
        </w:tc>
        <w:tc>
          <w:tcPr>
            <w:tcW w:w="378" w:type="dxa"/>
            <w:tcBorders>
              <w:tl2br w:val="nil"/>
              <w:tr2bl w:val="nil"/>
            </w:tcBorders>
            <w:noWrap w:val="0"/>
            <w:vAlign w:val="center"/>
          </w:tcPr>
          <w:p w14:paraId="5C5C29FC">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7BA0B611">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2" w:type="dxa"/>
            <w:tcBorders>
              <w:tl2br w:val="nil"/>
              <w:tr2bl w:val="nil"/>
            </w:tcBorders>
            <w:noWrap w:val="0"/>
            <w:vAlign w:val="center"/>
          </w:tcPr>
          <w:p w14:paraId="3D6931AE">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58B27581">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4259C73D">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5E729FEC">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87" w:type="dxa"/>
            <w:tcBorders>
              <w:tl2br w:val="nil"/>
              <w:tr2bl w:val="nil"/>
            </w:tcBorders>
            <w:noWrap w:val="0"/>
            <w:vAlign w:val="center"/>
          </w:tcPr>
          <w:p w14:paraId="7E792E20">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1/9</w:t>
            </w:r>
          </w:p>
        </w:tc>
        <w:tc>
          <w:tcPr>
            <w:tcW w:w="613" w:type="dxa"/>
            <w:tcBorders>
              <w:tl2br w:val="nil"/>
              <w:tr2bl w:val="nil"/>
            </w:tcBorders>
            <w:noWrap w:val="0"/>
            <w:vAlign w:val="center"/>
          </w:tcPr>
          <w:p w14:paraId="53DC1CC0">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3946F204">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4147D708">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04708B3D">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57A9CD18">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r>
      <w:tr w14:paraId="136655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751DB98">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7DC6307A">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52</w:t>
            </w:r>
          </w:p>
        </w:tc>
        <w:tc>
          <w:tcPr>
            <w:tcW w:w="946" w:type="dxa"/>
            <w:tcBorders>
              <w:tl2br w:val="nil"/>
              <w:tr2bl w:val="nil"/>
            </w:tcBorders>
            <w:noWrap w:val="0"/>
            <w:vAlign w:val="center"/>
          </w:tcPr>
          <w:p w14:paraId="6A7172C7">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0000000131</w:t>
            </w:r>
          </w:p>
        </w:tc>
        <w:tc>
          <w:tcPr>
            <w:tcW w:w="3012" w:type="dxa"/>
            <w:tcBorders>
              <w:tl2br w:val="nil"/>
              <w:tr2bl w:val="nil"/>
            </w:tcBorders>
            <w:noWrap w:val="0"/>
            <w:vAlign w:val="center"/>
          </w:tcPr>
          <w:p w14:paraId="2372DF19">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spacing w:val="-5"/>
                <w:kern w:val="0"/>
                <w:position w:val="1"/>
                <w:sz w:val="18"/>
                <w:szCs w:val="18"/>
                <w:lang w:val="en-US" w:eastAsia="zh-CN" w:bidi="ar-SA"/>
              </w:rPr>
              <w:t>劳动教育6</w:t>
            </w:r>
          </w:p>
        </w:tc>
        <w:tc>
          <w:tcPr>
            <w:tcW w:w="541" w:type="dxa"/>
            <w:tcBorders>
              <w:tl2br w:val="nil"/>
              <w:tr2bl w:val="nil"/>
            </w:tcBorders>
            <w:noWrap w:val="0"/>
            <w:vAlign w:val="center"/>
          </w:tcPr>
          <w:p w14:paraId="7B6DC3C7">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position w:val="2"/>
                <w:sz w:val="18"/>
                <w:szCs w:val="18"/>
                <w:lang w:val="en-US" w:eastAsia="zh-CN" w:bidi="ar-SA"/>
              </w:rPr>
              <w:t>0.5</w:t>
            </w:r>
          </w:p>
        </w:tc>
        <w:tc>
          <w:tcPr>
            <w:tcW w:w="559" w:type="dxa"/>
            <w:tcBorders>
              <w:tl2br w:val="nil"/>
              <w:tr2bl w:val="nil"/>
            </w:tcBorders>
            <w:noWrap w:val="0"/>
            <w:vAlign w:val="center"/>
          </w:tcPr>
          <w:p w14:paraId="21BFE491">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position w:val="2"/>
                <w:sz w:val="18"/>
                <w:szCs w:val="18"/>
                <w:lang w:val="en-US" w:eastAsia="zh-CN" w:bidi="ar-SA"/>
              </w:rPr>
              <w:t>9</w:t>
            </w:r>
          </w:p>
        </w:tc>
        <w:tc>
          <w:tcPr>
            <w:tcW w:w="688" w:type="dxa"/>
            <w:tcBorders>
              <w:tl2br w:val="nil"/>
              <w:tr2bl w:val="nil"/>
            </w:tcBorders>
            <w:noWrap w:val="0"/>
            <w:vAlign w:val="center"/>
          </w:tcPr>
          <w:p w14:paraId="0C33FD9C">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spacing w:val="-7"/>
                <w:kern w:val="0"/>
                <w:position w:val="2"/>
                <w:sz w:val="18"/>
                <w:szCs w:val="18"/>
                <w:lang w:val="en-US" w:eastAsia="zh-CN" w:bidi="ar-SA"/>
              </w:rPr>
              <w:t>0</w:t>
            </w:r>
          </w:p>
        </w:tc>
        <w:tc>
          <w:tcPr>
            <w:tcW w:w="625" w:type="dxa"/>
            <w:tcBorders>
              <w:tl2br w:val="nil"/>
              <w:tr2bl w:val="nil"/>
            </w:tcBorders>
            <w:noWrap w:val="0"/>
            <w:vAlign w:val="center"/>
          </w:tcPr>
          <w:p w14:paraId="1F0293D0">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spacing w:val="-7"/>
                <w:kern w:val="0"/>
                <w:position w:val="2"/>
                <w:sz w:val="18"/>
                <w:szCs w:val="18"/>
                <w:lang w:val="en-US" w:eastAsia="zh-CN" w:bidi="ar-SA"/>
              </w:rPr>
              <w:t>9</w:t>
            </w:r>
          </w:p>
        </w:tc>
        <w:tc>
          <w:tcPr>
            <w:tcW w:w="378" w:type="dxa"/>
            <w:tcBorders>
              <w:tl2br w:val="nil"/>
              <w:tr2bl w:val="nil"/>
            </w:tcBorders>
            <w:noWrap w:val="0"/>
            <w:vAlign w:val="center"/>
          </w:tcPr>
          <w:p w14:paraId="15975DF5">
            <w:pPr>
              <w:snapToGrid w:val="0"/>
              <w:spacing w:before="155" w:line="240" w:lineRule="auto"/>
              <w:ind w:left="0" w:leftChars="0" w:right="0" w:rightChars="0" w:firstLine="0" w:firstLineChars="0"/>
              <w:jc w:val="center"/>
              <w:rPr>
                <w:rFonts w:hint="default" w:ascii="宋体" w:hAnsi="宋体" w:eastAsia="宋体" w:cs="宋体"/>
                <w:spacing w:val="-7"/>
                <w:position w:val="2"/>
                <w:sz w:val="18"/>
                <w:szCs w:val="18"/>
                <w:lang w:eastAsia="zh-CN"/>
              </w:rPr>
            </w:pPr>
          </w:p>
        </w:tc>
        <w:tc>
          <w:tcPr>
            <w:tcW w:w="382" w:type="dxa"/>
            <w:tcBorders>
              <w:tl2br w:val="nil"/>
              <w:tr2bl w:val="nil"/>
            </w:tcBorders>
            <w:noWrap w:val="0"/>
            <w:vAlign w:val="center"/>
          </w:tcPr>
          <w:p w14:paraId="5B14223C">
            <w:pPr>
              <w:snapToGrid w:val="0"/>
              <w:spacing w:before="155" w:line="240" w:lineRule="auto"/>
              <w:ind w:left="0" w:leftChars="0" w:right="0" w:rightChars="0" w:firstLine="0" w:firstLineChars="0"/>
              <w:jc w:val="center"/>
              <w:rPr>
                <w:rFonts w:hint="default" w:ascii="宋体" w:hAnsi="宋体" w:eastAsia="宋体" w:cs="宋体"/>
                <w:spacing w:val="-7"/>
                <w:position w:val="2"/>
                <w:sz w:val="18"/>
                <w:szCs w:val="18"/>
                <w:lang w:eastAsia="zh-CN"/>
              </w:rPr>
            </w:pPr>
            <w:r>
              <w:rPr>
                <w:rFonts w:hint="eastAsia" w:ascii="宋体" w:hAnsi="宋体" w:eastAsia="宋体" w:cs="宋体"/>
                <w:sz w:val="18"/>
                <w:szCs w:val="18"/>
                <w:lang w:val="en-US" w:eastAsia="zh-CN"/>
              </w:rPr>
              <w:t>√</w:t>
            </w:r>
          </w:p>
        </w:tc>
        <w:tc>
          <w:tcPr>
            <w:tcW w:w="652" w:type="dxa"/>
            <w:tcBorders>
              <w:tl2br w:val="nil"/>
              <w:tr2bl w:val="nil"/>
            </w:tcBorders>
            <w:noWrap w:val="0"/>
            <w:vAlign w:val="center"/>
          </w:tcPr>
          <w:p w14:paraId="6F4E7810">
            <w:pPr>
              <w:snapToGrid w:val="0"/>
              <w:spacing w:before="155" w:line="240" w:lineRule="auto"/>
              <w:ind w:left="0" w:leftChars="0" w:right="0" w:rightChars="0" w:firstLine="0" w:firstLineChars="0"/>
              <w:jc w:val="center"/>
              <w:rPr>
                <w:rFonts w:hint="default" w:ascii="宋体" w:hAnsi="宋体" w:eastAsia="宋体" w:cs="宋体"/>
                <w:spacing w:val="-7"/>
                <w:position w:val="2"/>
                <w:sz w:val="18"/>
                <w:szCs w:val="18"/>
                <w:lang w:eastAsia="zh-CN"/>
              </w:rPr>
            </w:pPr>
          </w:p>
        </w:tc>
        <w:tc>
          <w:tcPr>
            <w:tcW w:w="638" w:type="dxa"/>
            <w:tcBorders>
              <w:tl2br w:val="nil"/>
              <w:tr2bl w:val="nil"/>
            </w:tcBorders>
            <w:noWrap w:val="0"/>
            <w:vAlign w:val="center"/>
          </w:tcPr>
          <w:p w14:paraId="0556DEA6">
            <w:pPr>
              <w:snapToGrid w:val="0"/>
              <w:spacing w:before="155" w:line="240" w:lineRule="auto"/>
              <w:ind w:left="0" w:leftChars="0" w:right="0" w:rightChars="0" w:firstLine="0" w:firstLineChars="0"/>
              <w:jc w:val="center"/>
              <w:rPr>
                <w:rFonts w:hint="default" w:ascii="宋体" w:hAnsi="宋体" w:eastAsia="宋体" w:cs="宋体"/>
                <w:spacing w:val="-7"/>
                <w:position w:val="2"/>
                <w:sz w:val="18"/>
                <w:szCs w:val="18"/>
                <w:lang w:eastAsia="zh-CN"/>
              </w:rPr>
            </w:pPr>
          </w:p>
        </w:tc>
        <w:tc>
          <w:tcPr>
            <w:tcW w:w="650" w:type="dxa"/>
            <w:tcBorders>
              <w:tl2br w:val="nil"/>
              <w:tr2bl w:val="nil"/>
            </w:tcBorders>
            <w:noWrap w:val="0"/>
            <w:vAlign w:val="center"/>
          </w:tcPr>
          <w:p w14:paraId="49C8DEAF">
            <w:pPr>
              <w:snapToGrid w:val="0"/>
              <w:spacing w:before="155" w:line="240" w:lineRule="auto"/>
              <w:ind w:left="0" w:leftChars="0" w:right="0" w:rightChars="0" w:firstLine="0" w:firstLineChars="0"/>
              <w:jc w:val="center"/>
              <w:rPr>
                <w:rFonts w:hint="default" w:ascii="宋体" w:hAnsi="宋体" w:eastAsia="宋体" w:cs="宋体"/>
                <w:spacing w:val="-7"/>
                <w:position w:val="2"/>
                <w:sz w:val="18"/>
                <w:szCs w:val="18"/>
                <w:lang w:eastAsia="zh-CN"/>
              </w:rPr>
            </w:pPr>
          </w:p>
        </w:tc>
        <w:tc>
          <w:tcPr>
            <w:tcW w:w="675" w:type="dxa"/>
            <w:tcBorders>
              <w:tl2br w:val="nil"/>
              <w:tr2bl w:val="nil"/>
            </w:tcBorders>
            <w:noWrap w:val="0"/>
            <w:vAlign w:val="center"/>
          </w:tcPr>
          <w:p w14:paraId="2223793A">
            <w:pPr>
              <w:snapToGrid w:val="0"/>
              <w:spacing w:before="155" w:line="240" w:lineRule="auto"/>
              <w:ind w:left="0" w:leftChars="0" w:right="0" w:rightChars="0" w:firstLine="0" w:firstLineChars="0"/>
              <w:jc w:val="center"/>
              <w:rPr>
                <w:rFonts w:hint="default" w:ascii="宋体" w:hAnsi="宋体" w:eastAsia="宋体" w:cs="宋体"/>
                <w:spacing w:val="-7"/>
                <w:position w:val="2"/>
                <w:sz w:val="18"/>
                <w:szCs w:val="18"/>
                <w:lang w:eastAsia="zh-CN"/>
              </w:rPr>
            </w:pPr>
          </w:p>
        </w:tc>
        <w:tc>
          <w:tcPr>
            <w:tcW w:w="687" w:type="dxa"/>
            <w:tcBorders>
              <w:tl2br w:val="nil"/>
              <w:tr2bl w:val="nil"/>
            </w:tcBorders>
            <w:noWrap w:val="0"/>
            <w:vAlign w:val="center"/>
          </w:tcPr>
          <w:p w14:paraId="0A598DE9">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63D0A7C1">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1/9</w:t>
            </w:r>
          </w:p>
        </w:tc>
        <w:tc>
          <w:tcPr>
            <w:tcW w:w="625" w:type="dxa"/>
            <w:tcBorders>
              <w:tl2br w:val="nil"/>
              <w:tr2bl w:val="nil"/>
            </w:tcBorders>
            <w:noWrap w:val="0"/>
            <w:vAlign w:val="center"/>
          </w:tcPr>
          <w:p w14:paraId="2CA4517C">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0C04DA9D">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51872EFE">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0446DD56">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r>
      <w:tr w14:paraId="6E94DA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00C5863">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5774614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53</w:t>
            </w:r>
          </w:p>
        </w:tc>
        <w:tc>
          <w:tcPr>
            <w:tcW w:w="946" w:type="dxa"/>
            <w:tcBorders>
              <w:tl2br w:val="nil"/>
              <w:tr2bl w:val="nil"/>
            </w:tcBorders>
            <w:noWrap w:val="0"/>
            <w:vAlign w:val="center"/>
          </w:tcPr>
          <w:p w14:paraId="1E492BAF">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0000000135</w:t>
            </w:r>
          </w:p>
        </w:tc>
        <w:tc>
          <w:tcPr>
            <w:tcW w:w="3012" w:type="dxa"/>
            <w:tcBorders>
              <w:tl2br w:val="nil"/>
              <w:tr2bl w:val="nil"/>
            </w:tcBorders>
            <w:noWrap w:val="0"/>
            <w:vAlign w:val="center"/>
          </w:tcPr>
          <w:p w14:paraId="43824EE4">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spacing w:val="-5"/>
                <w:kern w:val="0"/>
                <w:position w:val="1"/>
                <w:sz w:val="18"/>
                <w:szCs w:val="18"/>
                <w:lang w:val="en-US" w:eastAsia="zh-CN" w:bidi="ar-SA"/>
              </w:rPr>
              <w:t>体育5</w:t>
            </w:r>
          </w:p>
        </w:tc>
        <w:tc>
          <w:tcPr>
            <w:tcW w:w="541" w:type="dxa"/>
            <w:tcBorders>
              <w:tl2br w:val="nil"/>
              <w:tr2bl w:val="nil"/>
            </w:tcBorders>
            <w:noWrap w:val="0"/>
            <w:vAlign w:val="center"/>
          </w:tcPr>
          <w:p w14:paraId="2B0F6189">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position w:val="2"/>
                <w:sz w:val="18"/>
              </w:rPr>
              <w:t>2</w:t>
            </w:r>
          </w:p>
        </w:tc>
        <w:tc>
          <w:tcPr>
            <w:tcW w:w="559" w:type="dxa"/>
            <w:tcBorders>
              <w:tl2br w:val="nil"/>
              <w:tr2bl w:val="nil"/>
            </w:tcBorders>
            <w:noWrap w:val="0"/>
            <w:vAlign w:val="center"/>
          </w:tcPr>
          <w:p w14:paraId="304CB605">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position w:val="2"/>
                <w:sz w:val="18"/>
              </w:rPr>
              <w:t>3</w:t>
            </w:r>
            <w:r>
              <w:rPr>
                <w:rFonts w:hint="eastAsia" w:ascii="宋体" w:eastAsia="宋体"/>
                <w:spacing w:val="-7"/>
                <w:position w:val="2"/>
                <w:sz w:val="18"/>
                <w:lang w:val="en-US" w:eastAsia="zh-CN"/>
              </w:rPr>
              <w:t>6</w:t>
            </w:r>
          </w:p>
        </w:tc>
        <w:tc>
          <w:tcPr>
            <w:tcW w:w="688" w:type="dxa"/>
            <w:tcBorders>
              <w:tl2br w:val="nil"/>
              <w:tr2bl w:val="nil"/>
            </w:tcBorders>
            <w:noWrap w:val="0"/>
            <w:vAlign w:val="center"/>
          </w:tcPr>
          <w:p w14:paraId="0E9CA7FE">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0</w:t>
            </w:r>
          </w:p>
        </w:tc>
        <w:tc>
          <w:tcPr>
            <w:tcW w:w="625" w:type="dxa"/>
            <w:tcBorders>
              <w:tl2br w:val="nil"/>
              <w:tr2bl w:val="nil"/>
            </w:tcBorders>
            <w:noWrap w:val="0"/>
            <w:vAlign w:val="center"/>
          </w:tcPr>
          <w:p w14:paraId="010C063D">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36</w:t>
            </w:r>
          </w:p>
        </w:tc>
        <w:tc>
          <w:tcPr>
            <w:tcW w:w="378" w:type="dxa"/>
            <w:tcBorders>
              <w:tl2br w:val="nil"/>
              <w:tr2bl w:val="nil"/>
            </w:tcBorders>
            <w:noWrap w:val="0"/>
            <w:vAlign w:val="center"/>
          </w:tcPr>
          <w:p w14:paraId="6876AEC3">
            <w:pPr>
              <w:snapToGrid w:val="0"/>
              <w:ind w:left="0" w:leftChars="0" w:right="0" w:rightChars="0" w:firstLine="0" w:firstLineChars="0"/>
              <w:jc w:val="center"/>
              <w:rPr>
                <w:rFonts w:hint="default" w:ascii="宋体" w:hAnsi="宋体" w:eastAsia="宋体" w:cs="宋体"/>
                <w:spacing w:val="-7"/>
                <w:position w:val="2"/>
                <w:sz w:val="18"/>
                <w:szCs w:val="18"/>
                <w:lang w:eastAsia="zh-CN"/>
              </w:rPr>
            </w:pPr>
          </w:p>
        </w:tc>
        <w:tc>
          <w:tcPr>
            <w:tcW w:w="382" w:type="dxa"/>
            <w:tcBorders>
              <w:tl2br w:val="nil"/>
              <w:tr2bl w:val="nil"/>
            </w:tcBorders>
            <w:noWrap w:val="0"/>
            <w:vAlign w:val="center"/>
          </w:tcPr>
          <w:p w14:paraId="6F92A1CD">
            <w:pPr>
              <w:snapToGrid w:val="0"/>
              <w:ind w:left="0" w:leftChars="0" w:right="0" w:rightChars="0" w:firstLine="0" w:firstLineChars="0"/>
              <w:jc w:val="center"/>
              <w:rPr>
                <w:rFonts w:hint="default" w:ascii="宋体" w:hAnsi="宋体" w:eastAsia="宋体" w:cs="宋体"/>
                <w:sz w:val="18"/>
                <w:szCs w:val="18"/>
                <w:lang w:eastAsia="zh-CN"/>
              </w:rPr>
            </w:pPr>
            <w:r>
              <w:rPr>
                <w:rFonts w:hint="eastAsia" w:ascii="宋体" w:hAnsi="宋体" w:eastAsia="宋体" w:cs="宋体"/>
                <w:sz w:val="18"/>
                <w:szCs w:val="18"/>
                <w:lang w:val="en-US" w:eastAsia="zh-CN"/>
              </w:rPr>
              <w:t>√</w:t>
            </w:r>
          </w:p>
        </w:tc>
        <w:tc>
          <w:tcPr>
            <w:tcW w:w="652" w:type="dxa"/>
            <w:tcBorders>
              <w:tl2br w:val="nil"/>
              <w:tr2bl w:val="nil"/>
            </w:tcBorders>
            <w:noWrap w:val="0"/>
            <w:vAlign w:val="center"/>
          </w:tcPr>
          <w:p w14:paraId="1CB0B7FE">
            <w:pPr>
              <w:snapToGrid w:val="0"/>
              <w:spacing w:before="155" w:line="240" w:lineRule="auto"/>
              <w:ind w:left="0" w:leftChars="0" w:right="0" w:rightChars="0" w:firstLine="0" w:firstLineChars="0"/>
              <w:jc w:val="center"/>
              <w:rPr>
                <w:rFonts w:hint="default" w:ascii="宋体" w:hAnsi="宋体" w:eastAsia="宋体" w:cs="宋体"/>
                <w:spacing w:val="-7"/>
                <w:position w:val="2"/>
                <w:sz w:val="18"/>
                <w:szCs w:val="18"/>
                <w:lang w:eastAsia="zh-CN"/>
              </w:rPr>
            </w:pPr>
          </w:p>
        </w:tc>
        <w:tc>
          <w:tcPr>
            <w:tcW w:w="638" w:type="dxa"/>
            <w:tcBorders>
              <w:tl2br w:val="nil"/>
              <w:tr2bl w:val="nil"/>
            </w:tcBorders>
            <w:noWrap w:val="0"/>
            <w:vAlign w:val="center"/>
          </w:tcPr>
          <w:p w14:paraId="2DE8D57C">
            <w:pPr>
              <w:snapToGrid w:val="0"/>
              <w:spacing w:before="155" w:line="240" w:lineRule="auto"/>
              <w:ind w:left="0" w:leftChars="0" w:right="0" w:rightChars="0" w:firstLine="0" w:firstLineChars="0"/>
              <w:jc w:val="center"/>
              <w:rPr>
                <w:rFonts w:hint="default" w:ascii="宋体" w:hAnsi="宋体" w:eastAsia="宋体" w:cs="宋体"/>
                <w:spacing w:val="-7"/>
                <w:position w:val="2"/>
                <w:sz w:val="18"/>
                <w:szCs w:val="18"/>
                <w:lang w:eastAsia="zh-CN"/>
              </w:rPr>
            </w:pPr>
          </w:p>
        </w:tc>
        <w:tc>
          <w:tcPr>
            <w:tcW w:w="650" w:type="dxa"/>
            <w:tcBorders>
              <w:tl2br w:val="nil"/>
              <w:tr2bl w:val="nil"/>
            </w:tcBorders>
            <w:noWrap w:val="0"/>
            <w:vAlign w:val="center"/>
          </w:tcPr>
          <w:p w14:paraId="43C2DD8A">
            <w:pPr>
              <w:snapToGrid w:val="0"/>
              <w:spacing w:before="155" w:line="240" w:lineRule="auto"/>
              <w:ind w:left="0" w:leftChars="0" w:right="0" w:rightChars="0" w:firstLine="0" w:firstLineChars="0"/>
              <w:jc w:val="center"/>
              <w:rPr>
                <w:rFonts w:hint="default" w:ascii="宋体" w:hAnsi="宋体" w:eastAsia="宋体" w:cs="宋体"/>
                <w:spacing w:val="-7"/>
                <w:position w:val="2"/>
                <w:sz w:val="18"/>
                <w:szCs w:val="18"/>
                <w:lang w:eastAsia="zh-CN"/>
              </w:rPr>
            </w:pPr>
          </w:p>
        </w:tc>
        <w:tc>
          <w:tcPr>
            <w:tcW w:w="675" w:type="dxa"/>
            <w:tcBorders>
              <w:tl2br w:val="nil"/>
              <w:tr2bl w:val="nil"/>
            </w:tcBorders>
            <w:noWrap w:val="0"/>
            <w:vAlign w:val="center"/>
          </w:tcPr>
          <w:p w14:paraId="437759C8">
            <w:pPr>
              <w:snapToGrid w:val="0"/>
              <w:spacing w:before="155" w:line="240" w:lineRule="auto"/>
              <w:ind w:left="0" w:leftChars="0" w:right="0" w:rightChars="0" w:firstLine="0" w:firstLineChars="0"/>
              <w:jc w:val="center"/>
              <w:rPr>
                <w:rFonts w:hint="default" w:ascii="宋体" w:hAnsi="宋体" w:eastAsia="宋体" w:cs="宋体"/>
                <w:sz w:val="18"/>
                <w:szCs w:val="18"/>
                <w:lang w:eastAsia="zh-CN"/>
              </w:rPr>
            </w:pPr>
          </w:p>
        </w:tc>
        <w:tc>
          <w:tcPr>
            <w:tcW w:w="687" w:type="dxa"/>
            <w:tcBorders>
              <w:tl2br w:val="nil"/>
              <w:tr2bl w:val="nil"/>
            </w:tcBorders>
            <w:noWrap w:val="0"/>
            <w:vAlign w:val="center"/>
          </w:tcPr>
          <w:p w14:paraId="66D956CE">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2/18</w:t>
            </w:r>
          </w:p>
        </w:tc>
        <w:tc>
          <w:tcPr>
            <w:tcW w:w="613" w:type="dxa"/>
            <w:tcBorders>
              <w:tl2br w:val="nil"/>
              <w:tr2bl w:val="nil"/>
            </w:tcBorders>
            <w:noWrap w:val="0"/>
            <w:vAlign w:val="center"/>
          </w:tcPr>
          <w:p w14:paraId="2C3904D0">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08146D75">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786FB2DD">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6C18D4B5">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7B5E611A">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r>
      <w:tr w14:paraId="6441E4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15B4632">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0D981AF5">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54</w:t>
            </w:r>
          </w:p>
        </w:tc>
        <w:tc>
          <w:tcPr>
            <w:tcW w:w="946" w:type="dxa"/>
            <w:tcBorders>
              <w:tl2br w:val="nil"/>
              <w:tr2bl w:val="nil"/>
            </w:tcBorders>
            <w:noWrap w:val="0"/>
            <w:vAlign w:val="center"/>
          </w:tcPr>
          <w:p w14:paraId="5F54CF36">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0000000136</w:t>
            </w:r>
          </w:p>
        </w:tc>
        <w:tc>
          <w:tcPr>
            <w:tcW w:w="3012" w:type="dxa"/>
            <w:tcBorders>
              <w:tl2br w:val="nil"/>
              <w:tr2bl w:val="nil"/>
            </w:tcBorders>
            <w:noWrap w:val="0"/>
            <w:vAlign w:val="center"/>
          </w:tcPr>
          <w:p w14:paraId="30A8B510">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spacing w:val="-5"/>
                <w:kern w:val="0"/>
                <w:position w:val="1"/>
                <w:sz w:val="18"/>
                <w:szCs w:val="18"/>
                <w:lang w:val="en-US" w:eastAsia="zh-CN" w:bidi="ar-SA"/>
              </w:rPr>
              <w:t>体育6</w:t>
            </w:r>
          </w:p>
        </w:tc>
        <w:tc>
          <w:tcPr>
            <w:tcW w:w="541" w:type="dxa"/>
            <w:tcBorders>
              <w:tl2br w:val="nil"/>
              <w:tr2bl w:val="nil"/>
            </w:tcBorders>
            <w:noWrap w:val="0"/>
            <w:vAlign w:val="center"/>
          </w:tcPr>
          <w:p w14:paraId="75E151F5">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position w:val="2"/>
                <w:sz w:val="18"/>
              </w:rPr>
              <w:t>2</w:t>
            </w:r>
          </w:p>
        </w:tc>
        <w:tc>
          <w:tcPr>
            <w:tcW w:w="559" w:type="dxa"/>
            <w:tcBorders>
              <w:tl2br w:val="nil"/>
              <w:tr2bl w:val="nil"/>
            </w:tcBorders>
            <w:noWrap w:val="0"/>
            <w:vAlign w:val="center"/>
          </w:tcPr>
          <w:p w14:paraId="54A37E84">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position w:val="2"/>
                <w:sz w:val="18"/>
              </w:rPr>
              <w:t>3</w:t>
            </w:r>
            <w:r>
              <w:rPr>
                <w:rFonts w:hint="eastAsia" w:ascii="宋体" w:eastAsia="宋体"/>
                <w:spacing w:val="-7"/>
                <w:position w:val="2"/>
                <w:sz w:val="18"/>
                <w:lang w:val="en-US" w:eastAsia="zh-CN"/>
              </w:rPr>
              <w:t>6</w:t>
            </w:r>
          </w:p>
        </w:tc>
        <w:tc>
          <w:tcPr>
            <w:tcW w:w="688" w:type="dxa"/>
            <w:tcBorders>
              <w:tl2br w:val="nil"/>
              <w:tr2bl w:val="nil"/>
            </w:tcBorders>
            <w:noWrap w:val="0"/>
            <w:vAlign w:val="center"/>
          </w:tcPr>
          <w:p w14:paraId="229DD142">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0</w:t>
            </w:r>
          </w:p>
        </w:tc>
        <w:tc>
          <w:tcPr>
            <w:tcW w:w="625" w:type="dxa"/>
            <w:tcBorders>
              <w:tl2br w:val="nil"/>
              <w:tr2bl w:val="nil"/>
            </w:tcBorders>
            <w:noWrap w:val="0"/>
            <w:vAlign w:val="center"/>
          </w:tcPr>
          <w:p w14:paraId="0F420999">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36</w:t>
            </w:r>
          </w:p>
        </w:tc>
        <w:tc>
          <w:tcPr>
            <w:tcW w:w="378" w:type="dxa"/>
            <w:tcBorders>
              <w:tl2br w:val="nil"/>
              <w:tr2bl w:val="nil"/>
            </w:tcBorders>
            <w:noWrap w:val="0"/>
            <w:vAlign w:val="center"/>
          </w:tcPr>
          <w:p w14:paraId="3B02C37A">
            <w:pPr>
              <w:snapToGrid w:val="0"/>
              <w:ind w:left="0" w:leftChars="0" w:right="0" w:rightChars="0" w:firstLine="0" w:firstLineChars="0"/>
              <w:jc w:val="center"/>
              <w:rPr>
                <w:rFonts w:hint="default" w:ascii="宋体" w:hAnsi="宋体" w:eastAsia="宋体" w:cs="宋体"/>
                <w:spacing w:val="-7"/>
                <w:position w:val="2"/>
                <w:sz w:val="18"/>
                <w:szCs w:val="18"/>
                <w:lang w:eastAsia="zh-CN"/>
              </w:rPr>
            </w:pPr>
          </w:p>
        </w:tc>
        <w:tc>
          <w:tcPr>
            <w:tcW w:w="382" w:type="dxa"/>
            <w:tcBorders>
              <w:tl2br w:val="nil"/>
              <w:tr2bl w:val="nil"/>
            </w:tcBorders>
            <w:noWrap w:val="0"/>
            <w:vAlign w:val="center"/>
          </w:tcPr>
          <w:p w14:paraId="0C8EF3C8">
            <w:pPr>
              <w:snapToGrid w:val="0"/>
              <w:ind w:left="0" w:leftChars="0" w:right="0" w:rightChars="0" w:firstLine="0" w:firstLineChars="0"/>
              <w:jc w:val="center"/>
              <w:rPr>
                <w:rFonts w:hint="default" w:ascii="宋体" w:hAnsi="宋体" w:eastAsia="宋体" w:cs="宋体"/>
                <w:sz w:val="18"/>
                <w:szCs w:val="18"/>
                <w:lang w:eastAsia="zh-CN"/>
              </w:rPr>
            </w:pPr>
            <w:r>
              <w:rPr>
                <w:rFonts w:hint="eastAsia" w:ascii="宋体" w:hAnsi="宋体" w:eastAsia="宋体" w:cs="宋体"/>
                <w:sz w:val="18"/>
                <w:szCs w:val="18"/>
                <w:lang w:val="en-US" w:eastAsia="zh-CN"/>
              </w:rPr>
              <w:t>√</w:t>
            </w:r>
          </w:p>
        </w:tc>
        <w:tc>
          <w:tcPr>
            <w:tcW w:w="652" w:type="dxa"/>
            <w:tcBorders>
              <w:tl2br w:val="nil"/>
              <w:tr2bl w:val="nil"/>
            </w:tcBorders>
            <w:noWrap w:val="0"/>
            <w:vAlign w:val="center"/>
          </w:tcPr>
          <w:p w14:paraId="04CD2DB7">
            <w:pPr>
              <w:snapToGrid w:val="0"/>
              <w:spacing w:before="155" w:line="240" w:lineRule="auto"/>
              <w:ind w:left="0" w:leftChars="0" w:right="0" w:rightChars="0" w:firstLine="0" w:firstLineChars="0"/>
              <w:jc w:val="center"/>
              <w:rPr>
                <w:rFonts w:hint="default" w:ascii="宋体" w:hAnsi="宋体" w:eastAsia="宋体" w:cs="宋体"/>
                <w:spacing w:val="-7"/>
                <w:position w:val="2"/>
                <w:sz w:val="18"/>
                <w:szCs w:val="18"/>
                <w:lang w:eastAsia="zh-CN"/>
              </w:rPr>
            </w:pPr>
          </w:p>
        </w:tc>
        <w:tc>
          <w:tcPr>
            <w:tcW w:w="638" w:type="dxa"/>
            <w:tcBorders>
              <w:tl2br w:val="nil"/>
              <w:tr2bl w:val="nil"/>
            </w:tcBorders>
            <w:noWrap w:val="0"/>
            <w:vAlign w:val="center"/>
          </w:tcPr>
          <w:p w14:paraId="2E2E60A6">
            <w:pPr>
              <w:snapToGrid w:val="0"/>
              <w:spacing w:before="155" w:line="240" w:lineRule="auto"/>
              <w:ind w:left="0" w:leftChars="0" w:right="0" w:rightChars="0" w:firstLine="0" w:firstLineChars="0"/>
              <w:jc w:val="center"/>
              <w:rPr>
                <w:rFonts w:hint="default" w:ascii="宋体" w:hAnsi="宋体" w:eastAsia="宋体" w:cs="宋体"/>
                <w:spacing w:val="-7"/>
                <w:position w:val="2"/>
                <w:sz w:val="18"/>
                <w:szCs w:val="18"/>
                <w:lang w:eastAsia="zh-CN"/>
              </w:rPr>
            </w:pPr>
          </w:p>
        </w:tc>
        <w:tc>
          <w:tcPr>
            <w:tcW w:w="650" w:type="dxa"/>
            <w:tcBorders>
              <w:tl2br w:val="nil"/>
              <w:tr2bl w:val="nil"/>
            </w:tcBorders>
            <w:noWrap w:val="0"/>
            <w:vAlign w:val="center"/>
          </w:tcPr>
          <w:p w14:paraId="627EB34A">
            <w:pPr>
              <w:snapToGrid w:val="0"/>
              <w:spacing w:before="155" w:line="240" w:lineRule="auto"/>
              <w:ind w:left="0" w:leftChars="0" w:right="0" w:rightChars="0" w:firstLine="0" w:firstLineChars="0"/>
              <w:jc w:val="center"/>
              <w:rPr>
                <w:rFonts w:hint="default" w:ascii="宋体" w:hAnsi="宋体" w:eastAsia="宋体" w:cs="宋体"/>
                <w:spacing w:val="-7"/>
                <w:position w:val="2"/>
                <w:sz w:val="18"/>
                <w:szCs w:val="18"/>
                <w:lang w:eastAsia="zh-CN"/>
              </w:rPr>
            </w:pPr>
          </w:p>
        </w:tc>
        <w:tc>
          <w:tcPr>
            <w:tcW w:w="675" w:type="dxa"/>
            <w:tcBorders>
              <w:tl2br w:val="nil"/>
              <w:tr2bl w:val="nil"/>
            </w:tcBorders>
            <w:noWrap w:val="0"/>
            <w:vAlign w:val="center"/>
          </w:tcPr>
          <w:p w14:paraId="36135996">
            <w:pPr>
              <w:snapToGrid w:val="0"/>
              <w:spacing w:before="155" w:line="240" w:lineRule="auto"/>
              <w:ind w:left="0" w:leftChars="0" w:right="0" w:rightChars="0" w:firstLine="0" w:firstLineChars="0"/>
              <w:jc w:val="center"/>
              <w:rPr>
                <w:rFonts w:hint="default" w:ascii="宋体" w:hAnsi="宋体" w:eastAsia="宋体" w:cs="宋体"/>
                <w:sz w:val="18"/>
                <w:szCs w:val="18"/>
                <w:lang w:eastAsia="zh-CN"/>
              </w:rPr>
            </w:pPr>
          </w:p>
        </w:tc>
        <w:tc>
          <w:tcPr>
            <w:tcW w:w="687" w:type="dxa"/>
            <w:tcBorders>
              <w:tl2br w:val="nil"/>
              <w:tr2bl w:val="nil"/>
            </w:tcBorders>
            <w:noWrap w:val="0"/>
            <w:vAlign w:val="center"/>
          </w:tcPr>
          <w:p w14:paraId="10866617">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3568ADC8">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2/18</w:t>
            </w:r>
          </w:p>
        </w:tc>
        <w:tc>
          <w:tcPr>
            <w:tcW w:w="625" w:type="dxa"/>
            <w:tcBorders>
              <w:tl2br w:val="nil"/>
              <w:tr2bl w:val="nil"/>
            </w:tcBorders>
            <w:noWrap w:val="0"/>
            <w:vAlign w:val="center"/>
          </w:tcPr>
          <w:p w14:paraId="2BB7D99A">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70B365A4">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08D45F7">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23ADFF09">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r>
      <w:tr w14:paraId="5C5A9C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E741D3A">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6EF4056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55</w:t>
            </w:r>
          </w:p>
        </w:tc>
        <w:tc>
          <w:tcPr>
            <w:tcW w:w="946" w:type="dxa"/>
            <w:tcBorders>
              <w:tl2br w:val="nil"/>
              <w:tr2bl w:val="nil"/>
            </w:tcBorders>
            <w:noWrap w:val="0"/>
            <w:vAlign w:val="center"/>
          </w:tcPr>
          <w:p w14:paraId="2AD7810E">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0000000137</w:t>
            </w:r>
          </w:p>
        </w:tc>
        <w:tc>
          <w:tcPr>
            <w:tcW w:w="3012" w:type="dxa"/>
            <w:tcBorders>
              <w:tl2br w:val="nil"/>
              <w:tr2bl w:val="nil"/>
            </w:tcBorders>
            <w:noWrap w:val="0"/>
            <w:vAlign w:val="center"/>
          </w:tcPr>
          <w:p w14:paraId="0239F07A">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spacing w:val="-5"/>
                <w:kern w:val="0"/>
                <w:position w:val="1"/>
                <w:sz w:val="18"/>
                <w:szCs w:val="18"/>
                <w:lang w:val="en-US" w:eastAsia="zh-CN" w:bidi="ar-SA"/>
              </w:rPr>
              <w:t>体育7</w:t>
            </w:r>
          </w:p>
        </w:tc>
        <w:tc>
          <w:tcPr>
            <w:tcW w:w="541" w:type="dxa"/>
            <w:tcBorders>
              <w:tl2br w:val="nil"/>
              <w:tr2bl w:val="nil"/>
            </w:tcBorders>
            <w:noWrap w:val="0"/>
            <w:vAlign w:val="center"/>
          </w:tcPr>
          <w:p w14:paraId="06323622">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position w:val="2"/>
                <w:sz w:val="18"/>
              </w:rPr>
              <w:t>2</w:t>
            </w:r>
          </w:p>
        </w:tc>
        <w:tc>
          <w:tcPr>
            <w:tcW w:w="559" w:type="dxa"/>
            <w:tcBorders>
              <w:tl2br w:val="nil"/>
              <w:tr2bl w:val="nil"/>
            </w:tcBorders>
            <w:noWrap w:val="0"/>
            <w:vAlign w:val="center"/>
          </w:tcPr>
          <w:p w14:paraId="3C1BAB5A">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position w:val="2"/>
                <w:sz w:val="18"/>
              </w:rPr>
              <w:t>3</w:t>
            </w:r>
            <w:r>
              <w:rPr>
                <w:rFonts w:hint="eastAsia" w:ascii="宋体" w:eastAsia="宋体"/>
                <w:spacing w:val="-7"/>
                <w:position w:val="2"/>
                <w:sz w:val="18"/>
                <w:lang w:val="en-US" w:eastAsia="zh-CN"/>
              </w:rPr>
              <w:t>6</w:t>
            </w:r>
          </w:p>
        </w:tc>
        <w:tc>
          <w:tcPr>
            <w:tcW w:w="688" w:type="dxa"/>
            <w:tcBorders>
              <w:tl2br w:val="nil"/>
              <w:tr2bl w:val="nil"/>
            </w:tcBorders>
            <w:noWrap w:val="0"/>
            <w:vAlign w:val="center"/>
          </w:tcPr>
          <w:p w14:paraId="5554297A">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0</w:t>
            </w:r>
          </w:p>
        </w:tc>
        <w:tc>
          <w:tcPr>
            <w:tcW w:w="625" w:type="dxa"/>
            <w:tcBorders>
              <w:tl2br w:val="nil"/>
              <w:tr2bl w:val="nil"/>
            </w:tcBorders>
            <w:noWrap w:val="0"/>
            <w:vAlign w:val="center"/>
          </w:tcPr>
          <w:p w14:paraId="228698EB">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36</w:t>
            </w:r>
          </w:p>
        </w:tc>
        <w:tc>
          <w:tcPr>
            <w:tcW w:w="378" w:type="dxa"/>
            <w:tcBorders>
              <w:tl2br w:val="nil"/>
              <w:tr2bl w:val="nil"/>
            </w:tcBorders>
            <w:noWrap w:val="0"/>
            <w:vAlign w:val="center"/>
          </w:tcPr>
          <w:p w14:paraId="397BFC20">
            <w:pPr>
              <w:snapToGrid w:val="0"/>
              <w:ind w:left="0" w:leftChars="0" w:right="0" w:rightChars="0" w:firstLine="0" w:firstLineChars="0"/>
              <w:jc w:val="center"/>
              <w:rPr>
                <w:rFonts w:hint="default" w:ascii="宋体" w:hAnsi="宋体" w:eastAsia="宋体" w:cs="宋体"/>
                <w:spacing w:val="-7"/>
                <w:position w:val="2"/>
                <w:sz w:val="18"/>
                <w:szCs w:val="18"/>
                <w:lang w:eastAsia="zh-CN"/>
              </w:rPr>
            </w:pPr>
          </w:p>
        </w:tc>
        <w:tc>
          <w:tcPr>
            <w:tcW w:w="382" w:type="dxa"/>
            <w:tcBorders>
              <w:tl2br w:val="nil"/>
              <w:tr2bl w:val="nil"/>
            </w:tcBorders>
            <w:noWrap w:val="0"/>
            <w:vAlign w:val="center"/>
          </w:tcPr>
          <w:p w14:paraId="7B46CA53">
            <w:pPr>
              <w:snapToGrid w:val="0"/>
              <w:ind w:left="0" w:leftChars="0" w:right="0" w:rightChars="0" w:firstLine="0" w:firstLineChars="0"/>
              <w:jc w:val="center"/>
              <w:rPr>
                <w:rFonts w:hint="default" w:ascii="宋体" w:hAnsi="宋体" w:eastAsia="宋体" w:cs="宋体"/>
                <w:sz w:val="18"/>
                <w:szCs w:val="18"/>
                <w:lang w:eastAsia="zh-CN"/>
              </w:rPr>
            </w:pPr>
            <w:r>
              <w:rPr>
                <w:rFonts w:hint="eastAsia" w:ascii="宋体" w:hAnsi="宋体" w:eastAsia="宋体" w:cs="宋体"/>
                <w:sz w:val="18"/>
                <w:szCs w:val="18"/>
                <w:lang w:val="en-US" w:eastAsia="zh-CN"/>
              </w:rPr>
              <w:t>√</w:t>
            </w:r>
          </w:p>
        </w:tc>
        <w:tc>
          <w:tcPr>
            <w:tcW w:w="652" w:type="dxa"/>
            <w:tcBorders>
              <w:tl2br w:val="nil"/>
              <w:tr2bl w:val="nil"/>
            </w:tcBorders>
            <w:noWrap w:val="0"/>
            <w:vAlign w:val="center"/>
          </w:tcPr>
          <w:p w14:paraId="3F04D87B">
            <w:pPr>
              <w:snapToGrid w:val="0"/>
              <w:spacing w:before="155" w:line="240" w:lineRule="auto"/>
              <w:ind w:left="0" w:leftChars="0" w:right="0" w:rightChars="0" w:firstLine="0" w:firstLineChars="0"/>
              <w:jc w:val="center"/>
              <w:rPr>
                <w:rFonts w:hint="default" w:ascii="宋体" w:hAnsi="宋体" w:eastAsia="宋体" w:cs="宋体"/>
                <w:spacing w:val="-7"/>
                <w:position w:val="2"/>
                <w:sz w:val="18"/>
                <w:szCs w:val="18"/>
                <w:lang w:eastAsia="zh-CN"/>
              </w:rPr>
            </w:pPr>
          </w:p>
        </w:tc>
        <w:tc>
          <w:tcPr>
            <w:tcW w:w="638" w:type="dxa"/>
            <w:tcBorders>
              <w:tl2br w:val="nil"/>
              <w:tr2bl w:val="nil"/>
            </w:tcBorders>
            <w:noWrap w:val="0"/>
            <w:vAlign w:val="center"/>
          </w:tcPr>
          <w:p w14:paraId="7E197EB8">
            <w:pPr>
              <w:snapToGrid w:val="0"/>
              <w:spacing w:before="155" w:line="240" w:lineRule="auto"/>
              <w:ind w:left="0" w:leftChars="0" w:right="0" w:rightChars="0" w:firstLine="0" w:firstLineChars="0"/>
              <w:jc w:val="center"/>
              <w:rPr>
                <w:rFonts w:hint="default" w:ascii="宋体" w:hAnsi="宋体" w:eastAsia="宋体" w:cs="宋体"/>
                <w:spacing w:val="-7"/>
                <w:position w:val="2"/>
                <w:sz w:val="18"/>
                <w:szCs w:val="18"/>
                <w:lang w:eastAsia="zh-CN"/>
              </w:rPr>
            </w:pPr>
          </w:p>
        </w:tc>
        <w:tc>
          <w:tcPr>
            <w:tcW w:w="650" w:type="dxa"/>
            <w:tcBorders>
              <w:tl2br w:val="nil"/>
              <w:tr2bl w:val="nil"/>
            </w:tcBorders>
            <w:noWrap w:val="0"/>
            <w:vAlign w:val="center"/>
          </w:tcPr>
          <w:p w14:paraId="2B90A46F">
            <w:pPr>
              <w:snapToGrid w:val="0"/>
              <w:spacing w:before="155" w:line="240" w:lineRule="auto"/>
              <w:ind w:left="0" w:leftChars="0" w:right="0" w:rightChars="0" w:firstLine="0" w:firstLineChars="0"/>
              <w:jc w:val="center"/>
              <w:rPr>
                <w:rFonts w:hint="default" w:ascii="宋体" w:hAnsi="宋体" w:eastAsia="宋体" w:cs="宋体"/>
                <w:spacing w:val="-7"/>
                <w:position w:val="2"/>
                <w:sz w:val="18"/>
                <w:szCs w:val="18"/>
                <w:lang w:eastAsia="zh-CN"/>
              </w:rPr>
            </w:pPr>
          </w:p>
        </w:tc>
        <w:tc>
          <w:tcPr>
            <w:tcW w:w="675" w:type="dxa"/>
            <w:tcBorders>
              <w:tl2br w:val="nil"/>
              <w:tr2bl w:val="nil"/>
            </w:tcBorders>
            <w:noWrap w:val="0"/>
            <w:vAlign w:val="center"/>
          </w:tcPr>
          <w:p w14:paraId="1662E141">
            <w:pPr>
              <w:snapToGrid w:val="0"/>
              <w:spacing w:before="155" w:line="240" w:lineRule="auto"/>
              <w:ind w:left="0" w:leftChars="0" w:right="0" w:rightChars="0" w:firstLine="0" w:firstLineChars="0"/>
              <w:jc w:val="center"/>
              <w:rPr>
                <w:rFonts w:hint="default" w:ascii="宋体" w:hAnsi="宋体" w:eastAsia="宋体" w:cs="宋体"/>
                <w:sz w:val="18"/>
                <w:szCs w:val="18"/>
                <w:lang w:eastAsia="zh-CN"/>
              </w:rPr>
            </w:pPr>
          </w:p>
        </w:tc>
        <w:tc>
          <w:tcPr>
            <w:tcW w:w="687" w:type="dxa"/>
            <w:tcBorders>
              <w:tl2br w:val="nil"/>
              <w:tr2bl w:val="nil"/>
            </w:tcBorders>
            <w:noWrap w:val="0"/>
            <w:vAlign w:val="center"/>
          </w:tcPr>
          <w:p w14:paraId="7A3EEA0D">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71374A25">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5CF908FD">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2/18</w:t>
            </w:r>
          </w:p>
        </w:tc>
        <w:tc>
          <w:tcPr>
            <w:tcW w:w="637" w:type="dxa"/>
            <w:tcBorders>
              <w:tl2br w:val="nil"/>
              <w:tr2bl w:val="nil"/>
            </w:tcBorders>
            <w:noWrap w:val="0"/>
            <w:vAlign w:val="center"/>
          </w:tcPr>
          <w:p w14:paraId="72B739C5">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59227574">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67C5C560">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r>
      <w:tr w14:paraId="0E1269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90E1C2C">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3828AF1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56</w:t>
            </w:r>
          </w:p>
        </w:tc>
        <w:tc>
          <w:tcPr>
            <w:tcW w:w="946" w:type="dxa"/>
            <w:tcBorders>
              <w:tl2br w:val="nil"/>
              <w:tr2bl w:val="nil"/>
            </w:tcBorders>
            <w:noWrap w:val="0"/>
            <w:vAlign w:val="center"/>
          </w:tcPr>
          <w:p w14:paraId="6E1427F6">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0000000138</w:t>
            </w:r>
          </w:p>
        </w:tc>
        <w:tc>
          <w:tcPr>
            <w:tcW w:w="3012" w:type="dxa"/>
            <w:tcBorders>
              <w:tl2br w:val="nil"/>
              <w:tr2bl w:val="nil"/>
            </w:tcBorders>
            <w:noWrap w:val="0"/>
            <w:vAlign w:val="center"/>
          </w:tcPr>
          <w:p w14:paraId="7F5C3E30">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spacing w:val="-5"/>
                <w:kern w:val="0"/>
                <w:position w:val="1"/>
                <w:sz w:val="18"/>
                <w:szCs w:val="18"/>
                <w:lang w:val="en-US" w:eastAsia="zh-CN" w:bidi="ar-SA"/>
              </w:rPr>
              <w:t>体育8</w:t>
            </w:r>
          </w:p>
        </w:tc>
        <w:tc>
          <w:tcPr>
            <w:tcW w:w="541" w:type="dxa"/>
            <w:tcBorders>
              <w:tl2br w:val="nil"/>
              <w:tr2bl w:val="nil"/>
            </w:tcBorders>
            <w:noWrap w:val="0"/>
            <w:vAlign w:val="center"/>
          </w:tcPr>
          <w:p w14:paraId="09721DB9">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position w:val="2"/>
                <w:sz w:val="18"/>
              </w:rPr>
              <w:t>2</w:t>
            </w:r>
          </w:p>
        </w:tc>
        <w:tc>
          <w:tcPr>
            <w:tcW w:w="559" w:type="dxa"/>
            <w:tcBorders>
              <w:tl2br w:val="nil"/>
              <w:tr2bl w:val="nil"/>
            </w:tcBorders>
            <w:noWrap w:val="0"/>
            <w:vAlign w:val="center"/>
          </w:tcPr>
          <w:p w14:paraId="4C1562BB">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position w:val="2"/>
                <w:sz w:val="18"/>
              </w:rPr>
              <w:t>3</w:t>
            </w:r>
            <w:r>
              <w:rPr>
                <w:rFonts w:hint="eastAsia" w:ascii="宋体" w:eastAsia="宋体"/>
                <w:spacing w:val="-7"/>
                <w:position w:val="2"/>
                <w:sz w:val="18"/>
                <w:lang w:val="en-US" w:eastAsia="zh-CN"/>
              </w:rPr>
              <w:t>6</w:t>
            </w:r>
          </w:p>
        </w:tc>
        <w:tc>
          <w:tcPr>
            <w:tcW w:w="688" w:type="dxa"/>
            <w:tcBorders>
              <w:tl2br w:val="nil"/>
              <w:tr2bl w:val="nil"/>
            </w:tcBorders>
            <w:noWrap w:val="0"/>
            <w:vAlign w:val="center"/>
          </w:tcPr>
          <w:p w14:paraId="5CA71FFE">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0</w:t>
            </w:r>
          </w:p>
        </w:tc>
        <w:tc>
          <w:tcPr>
            <w:tcW w:w="625" w:type="dxa"/>
            <w:tcBorders>
              <w:tl2br w:val="nil"/>
              <w:tr2bl w:val="nil"/>
            </w:tcBorders>
            <w:noWrap w:val="0"/>
            <w:vAlign w:val="center"/>
          </w:tcPr>
          <w:p w14:paraId="7932F19B">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36</w:t>
            </w:r>
          </w:p>
        </w:tc>
        <w:tc>
          <w:tcPr>
            <w:tcW w:w="378" w:type="dxa"/>
            <w:tcBorders>
              <w:tl2br w:val="nil"/>
              <w:tr2bl w:val="nil"/>
            </w:tcBorders>
            <w:noWrap w:val="0"/>
            <w:vAlign w:val="center"/>
          </w:tcPr>
          <w:p w14:paraId="685F48A4">
            <w:pPr>
              <w:snapToGrid w:val="0"/>
              <w:ind w:left="0" w:leftChars="0" w:right="0" w:rightChars="0" w:firstLine="0" w:firstLineChars="0"/>
              <w:jc w:val="center"/>
              <w:rPr>
                <w:rFonts w:hint="default" w:ascii="宋体" w:hAnsi="宋体" w:eastAsia="宋体" w:cs="宋体"/>
                <w:spacing w:val="-7"/>
                <w:position w:val="2"/>
                <w:sz w:val="18"/>
                <w:szCs w:val="18"/>
                <w:lang w:eastAsia="zh-CN"/>
              </w:rPr>
            </w:pPr>
          </w:p>
        </w:tc>
        <w:tc>
          <w:tcPr>
            <w:tcW w:w="382" w:type="dxa"/>
            <w:tcBorders>
              <w:tl2br w:val="nil"/>
              <w:tr2bl w:val="nil"/>
            </w:tcBorders>
            <w:noWrap w:val="0"/>
            <w:vAlign w:val="center"/>
          </w:tcPr>
          <w:p w14:paraId="47225A87">
            <w:pPr>
              <w:snapToGrid w:val="0"/>
              <w:ind w:left="0" w:leftChars="0" w:right="0" w:rightChars="0" w:firstLine="0" w:firstLineChars="0"/>
              <w:jc w:val="center"/>
              <w:rPr>
                <w:rFonts w:hint="default" w:ascii="宋体" w:hAnsi="宋体" w:eastAsia="宋体" w:cs="宋体"/>
                <w:sz w:val="18"/>
                <w:szCs w:val="18"/>
                <w:lang w:eastAsia="zh-CN"/>
              </w:rPr>
            </w:pPr>
            <w:r>
              <w:rPr>
                <w:rFonts w:hint="eastAsia" w:ascii="宋体" w:hAnsi="宋体" w:eastAsia="宋体" w:cs="宋体"/>
                <w:sz w:val="18"/>
                <w:szCs w:val="18"/>
                <w:lang w:val="en-US" w:eastAsia="zh-CN"/>
              </w:rPr>
              <w:t>√</w:t>
            </w:r>
          </w:p>
        </w:tc>
        <w:tc>
          <w:tcPr>
            <w:tcW w:w="652" w:type="dxa"/>
            <w:tcBorders>
              <w:tl2br w:val="nil"/>
              <w:tr2bl w:val="nil"/>
            </w:tcBorders>
            <w:noWrap w:val="0"/>
            <w:vAlign w:val="center"/>
          </w:tcPr>
          <w:p w14:paraId="2AE118CF">
            <w:pPr>
              <w:snapToGrid w:val="0"/>
              <w:spacing w:before="155" w:line="240" w:lineRule="auto"/>
              <w:ind w:left="0" w:leftChars="0" w:right="0" w:rightChars="0" w:firstLine="0" w:firstLineChars="0"/>
              <w:jc w:val="center"/>
              <w:rPr>
                <w:rFonts w:hint="default" w:ascii="宋体" w:hAnsi="宋体" w:eastAsia="宋体" w:cs="宋体"/>
                <w:spacing w:val="-7"/>
                <w:position w:val="2"/>
                <w:sz w:val="18"/>
                <w:szCs w:val="18"/>
                <w:lang w:eastAsia="zh-CN"/>
              </w:rPr>
            </w:pPr>
          </w:p>
        </w:tc>
        <w:tc>
          <w:tcPr>
            <w:tcW w:w="638" w:type="dxa"/>
            <w:tcBorders>
              <w:tl2br w:val="nil"/>
              <w:tr2bl w:val="nil"/>
            </w:tcBorders>
            <w:noWrap w:val="0"/>
            <w:vAlign w:val="center"/>
          </w:tcPr>
          <w:p w14:paraId="6D9F75B3">
            <w:pPr>
              <w:snapToGrid w:val="0"/>
              <w:spacing w:before="155" w:line="240" w:lineRule="auto"/>
              <w:ind w:left="0" w:leftChars="0" w:right="0" w:rightChars="0" w:firstLine="0" w:firstLineChars="0"/>
              <w:jc w:val="center"/>
              <w:rPr>
                <w:rFonts w:hint="default" w:ascii="宋体" w:hAnsi="宋体" w:eastAsia="宋体" w:cs="宋体"/>
                <w:spacing w:val="-7"/>
                <w:position w:val="2"/>
                <w:sz w:val="18"/>
                <w:szCs w:val="18"/>
                <w:lang w:eastAsia="zh-CN"/>
              </w:rPr>
            </w:pPr>
          </w:p>
        </w:tc>
        <w:tc>
          <w:tcPr>
            <w:tcW w:w="650" w:type="dxa"/>
            <w:tcBorders>
              <w:tl2br w:val="nil"/>
              <w:tr2bl w:val="nil"/>
            </w:tcBorders>
            <w:noWrap w:val="0"/>
            <w:vAlign w:val="center"/>
          </w:tcPr>
          <w:p w14:paraId="366C35E7">
            <w:pPr>
              <w:snapToGrid w:val="0"/>
              <w:spacing w:before="155" w:line="240" w:lineRule="auto"/>
              <w:ind w:left="0" w:leftChars="0" w:right="0" w:rightChars="0" w:firstLine="0" w:firstLineChars="0"/>
              <w:jc w:val="center"/>
              <w:rPr>
                <w:rFonts w:hint="default" w:ascii="宋体" w:hAnsi="宋体" w:eastAsia="宋体" w:cs="宋体"/>
                <w:spacing w:val="-7"/>
                <w:position w:val="2"/>
                <w:sz w:val="18"/>
                <w:szCs w:val="18"/>
                <w:lang w:eastAsia="zh-CN"/>
              </w:rPr>
            </w:pPr>
          </w:p>
        </w:tc>
        <w:tc>
          <w:tcPr>
            <w:tcW w:w="675" w:type="dxa"/>
            <w:tcBorders>
              <w:tl2br w:val="nil"/>
              <w:tr2bl w:val="nil"/>
            </w:tcBorders>
            <w:noWrap w:val="0"/>
            <w:vAlign w:val="center"/>
          </w:tcPr>
          <w:p w14:paraId="528A90B1">
            <w:pPr>
              <w:snapToGrid w:val="0"/>
              <w:spacing w:before="155" w:line="240" w:lineRule="auto"/>
              <w:ind w:left="0" w:leftChars="0" w:right="0" w:rightChars="0" w:firstLine="0" w:firstLineChars="0"/>
              <w:jc w:val="center"/>
              <w:rPr>
                <w:rFonts w:hint="default" w:ascii="宋体" w:hAnsi="宋体" w:eastAsia="宋体" w:cs="宋体"/>
                <w:sz w:val="18"/>
                <w:szCs w:val="18"/>
                <w:lang w:eastAsia="zh-CN"/>
              </w:rPr>
            </w:pPr>
          </w:p>
        </w:tc>
        <w:tc>
          <w:tcPr>
            <w:tcW w:w="687" w:type="dxa"/>
            <w:tcBorders>
              <w:tl2br w:val="nil"/>
              <w:tr2bl w:val="nil"/>
            </w:tcBorders>
            <w:noWrap w:val="0"/>
            <w:vAlign w:val="center"/>
          </w:tcPr>
          <w:p w14:paraId="1D557FF3">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7BE525A2">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69D469C3">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44B6108D">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2/18</w:t>
            </w:r>
          </w:p>
        </w:tc>
        <w:tc>
          <w:tcPr>
            <w:tcW w:w="713" w:type="dxa"/>
            <w:tcBorders>
              <w:tl2br w:val="nil"/>
              <w:tr2bl w:val="nil"/>
            </w:tcBorders>
            <w:noWrap w:val="0"/>
            <w:vAlign w:val="center"/>
          </w:tcPr>
          <w:p w14:paraId="40CABF6F">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0CD25F3F">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r>
      <w:tr w14:paraId="18DE4E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B09863C">
            <w:pPr>
              <w:spacing w:beforeLines="0" w:afterLines="0"/>
              <w:jc w:val="center"/>
              <w:rPr>
                <w:rFonts w:hint="default" w:ascii="宋体" w:eastAsia="宋体"/>
                <w:sz w:val="18"/>
                <w:szCs w:val="21"/>
              </w:rPr>
            </w:pPr>
          </w:p>
        </w:tc>
        <w:tc>
          <w:tcPr>
            <w:tcW w:w="493" w:type="dxa"/>
            <w:tcBorders>
              <w:tl2br w:val="nil"/>
              <w:tr2bl w:val="nil"/>
            </w:tcBorders>
            <w:noWrap w:val="0"/>
            <w:vAlign w:val="center"/>
          </w:tcPr>
          <w:p w14:paraId="42BF67CA">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snapToGrid w:val="0"/>
                <w:color w:val="000000"/>
                <w:kern w:val="0"/>
                <w:sz w:val="18"/>
                <w:szCs w:val="18"/>
                <w:u w:val="none"/>
                <w:lang w:val="en-US" w:eastAsia="zh-CN" w:bidi="ar"/>
              </w:rPr>
              <w:t>57</w:t>
            </w:r>
          </w:p>
        </w:tc>
        <w:tc>
          <w:tcPr>
            <w:tcW w:w="946" w:type="dxa"/>
            <w:tcBorders>
              <w:tl2br w:val="nil"/>
              <w:tr2bl w:val="nil"/>
            </w:tcBorders>
            <w:noWrap w:val="0"/>
            <w:vAlign w:val="center"/>
          </w:tcPr>
          <w:p w14:paraId="0E0FB69A">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0000000132</w:t>
            </w:r>
          </w:p>
        </w:tc>
        <w:tc>
          <w:tcPr>
            <w:tcW w:w="3012" w:type="dxa"/>
            <w:tcBorders>
              <w:tl2br w:val="nil"/>
              <w:tr2bl w:val="nil"/>
            </w:tcBorders>
            <w:noWrap w:val="0"/>
            <w:vAlign w:val="center"/>
          </w:tcPr>
          <w:p w14:paraId="575B2192">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5"/>
                <w:sz w:val="18"/>
                <w:szCs w:val="18"/>
                <w:lang w:val="en-US" w:eastAsia="zh-CN"/>
              </w:rPr>
              <w:t>大学生</w:t>
            </w:r>
            <w:r>
              <w:rPr>
                <w:rFonts w:ascii="宋体" w:eastAsia="宋体"/>
                <w:spacing w:val="-5"/>
                <w:sz w:val="18"/>
                <w:szCs w:val="18"/>
              </w:rPr>
              <w:t>就业指</w:t>
            </w:r>
            <w:r>
              <w:rPr>
                <w:rFonts w:ascii="宋体" w:eastAsia="宋体"/>
                <w:sz w:val="18"/>
                <w:szCs w:val="18"/>
              </w:rPr>
              <w:t>导</w:t>
            </w:r>
          </w:p>
        </w:tc>
        <w:tc>
          <w:tcPr>
            <w:tcW w:w="541" w:type="dxa"/>
            <w:tcBorders>
              <w:tl2br w:val="nil"/>
              <w:tr2bl w:val="nil"/>
            </w:tcBorders>
            <w:noWrap w:val="0"/>
            <w:vAlign w:val="center"/>
          </w:tcPr>
          <w:p w14:paraId="5611545A">
            <w:pPr>
              <w:pStyle w:val="38"/>
              <w:snapToGrid w:val="0"/>
              <w:spacing w:before="15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position w:val="2"/>
                <w:sz w:val="18"/>
              </w:rPr>
              <w:t>2</w:t>
            </w:r>
          </w:p>
        </w:tc>
        <w:tc>
          <w:tcPr>
            <w:tcW w:w="559" w:type="dxa"/>
            <w:tcBorders>
              <w:tl2br w:val="nil"/>
              <w:tr2bl w:val="nil"/>
            </w:tcBorders>
            <w:noWrap w:val="0"/>
            <w:vAlign w:val="center"/>
          </w:tcPr>
          <w:p w14:paraId="25CA1485">
            <w:pPr>
              <w:pStyle w:val="38"/>
              <w:snapToGrid w:val="0"/>
              <w:spacing w:before="150"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7"/>
                <w:position w:val="2"/>
                <w:sz w:val="18"/>
                <w:lang w:val="en-US" w:eastAsia="zh-CN"/>
              </w:rPr>
              <w:t>36</w:t>
            </w:r>
          </w:p>
        </w:tc>
        <w:tc>
          <w:tcPr>
            <w:tcW w:w="688" w:type="dxa"/>
            <w:tcBorders>
              <w:tl2br w:val="nil"/>
              <w:tr2bl w:val="nil"/>
            </w:tcBorders>
            <w:noWrap w:val="0"/>
            <w:vAlign w:val="center"/>
          </w:tcPr>
          <w:p w14:paraId="7DAB3DF4">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30</w:t>
            </w:r>
          </w:p>
        </w:tc>
        <w:tc>
          <w:tcPr>
            <w:tcW w:w="625" w:type="dxa"/>
            <w:tcBorders>
              <w:tl2br w:val="nil"/>
              <w:tr2bl w:val="nil"/>
            </w:tcBorders>
            <w:noWrap w:val="0"/>
            <w:vAlign w:val="center"/>
          </w:tcPr>
          <w:p w14:paraId="627D1A04">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6</w:t>
            </w:r>
          </w:p>
        </w:tc>
        <w:tc>
          <w:tcPr>
            <w:tcW w:w="378" w:type="dxa"/>
            <w:tcBorders>
              <w:tl2br w:val="nil"/>
              <w:tr2bl w:val="nil"/>
            </w:tcBorders>
            <w:noWrap w:val="0"/>
            <w:vAlign w:val="center"/>
          </w:tcPr>
          <w:p w14:paraId="0DDCBE3F">
            <w:pPr>
              <w:snapToGrid w:val="0"/>
              <w:ind w:left="0" w:leftChars="0" w:right="0" w:rightChars="0" w:firstLine="0" w:firstLineChars="0"/>
              <w:jc w:val="center"/>
              <w:rPr>
                <w:rFonts w:hint="default" w:ascii="宋体" w:hAnsi="宋体" w:eastAsia="宋体" w:cs="宋体"/>
                <w:spacing w:val="-7"/>
                <w:position w:val="2"/>
                <w:sz w:val="18"/>
                <w:szCs w:val="18"/>
                <w:lang w:eastAsia="zh-CN"/>
              </w:rPr>
            </w:pPr>
          </w:p>
        </w:tc>
        <w:tc>
          <w:tcPr>
            <w:tcW w:w="382" w:type="dxa"/>
            <w:tcBorders>
              <w:tl2br w:val="nil"/>
              <w:tr2bl w:val="nil"/>
            </w:tcBorders>
            <w:noWrap w:val="0"/>
            <w:vAlign w:val="center"/>
          </w:tcPr>
          <w:p w14:paraId="000992B6">
            <w:pPr>
              <w:snapToGrid w:val="0"/>
              <w:ind w:left="0" w:leftChars="0" w:right="0" w:rightChars="0" w:firstLine="0" w:firstLineChars="0"/>
              <w:jc w:val="center"/>
              <w:rPr>
                <w:rFonts w:hint="default" w:ascii="宋体" w:hAnsi="宋体" w:eastAsia="宋体" w:cs="宋体"/>
                <w:sz w:val="18"/>
                <w:szCs w:val="18"/>
                <w:lang w:eastAsia="zh-CN"/>
              </w:rPr>
            </w:pPr>
            <w:r>
              <w:rPr>
                <w:rFonts w:hint="eastAsia" w:ascii="宋体" w:hAnsi="宋体" w:eastAsia="宋体" w:cs="宋体"/>
                <w:sz w:val="18"/>
                <w:szCs w:val="18"/>
                <w:lang w:val="en-US" w:eastAsia="zh-CN"/>
              </w:rPr>
              <w:t>√</w:t>
            </w:r>
          </w:p>
        </w:tc>
        <w:tc>
          <w:tcPr>
            <w:tcW w:w="652" w:type="dxa"/>
            <w:tcBorders>
              <w:tl2br w:val="nil"/>
              <w:tr2bl w:val="nil"/>
            </w:tcBorders>
            <w:noWrap w:val="0"/>
            <w:vAlign w:val="center"/>
          </w:tcPr>
          <w:p w14:paraId="663870AE">
            <w:pPr>
              <w:snapToGrid w:val="0"/>
              <w:ind w:left="0" w:leftChars="0" w:right="0" w:rightChars="0" w:firstLine="0" w:firstLineChars="0"/>
              <w:jc w:val="center"/>
              <w:rPr>
                <w:rFonts w:hint="default" w:ascii="宋体" w:hAnsi="宋体" w:eastAsia="宋体" w:cs="宋体"/>
                <w:spacing w:val="-7"/>
                <w:position w:val="2"/>
                <w:sz w:val="18"/>
                <w:szCs w:val="18"/>
                <w:lang w:eastAsia="zh-CN"/>
              </w:rPr>
            </w:pPr>
          </w:p>
        </w:tc>
        <w:tc>
          <w:tcPr>
            <w:tcW w:w="638" w:type="dxa"/>
            <w:tcBorders>
              <w:tl2br w:val="nil"/>
              <w:tr2bl w:val="nil"/>
            </w:tcBorders>
            <w:noWrap w:val="0"/>
            <w:vAlign w:val="center"/>
          </w:tcPr>
          <w:p w14:paraId="77099273">
            <w:pPr>
              <w:pStyle w:val="38"/>
              <w:snapToGrid w:val="0"/>
              <w:spacing w:before="150" w:line="240" w:lineRule="auto"/>
              <w:ind w:left="0" w:leftChars="0" w:right="0" w:rightChars="0" w:firstLine="0" w:firstLineChars="0"/>
              <w:jc w:val="center"/>
              <w:rPr>
                <w:rFonts w:hint="default" w:ascii="宋体" w:hAnsi="宋体" w:eastAsia="宋体" w:cs="宋体"/>
                <w:spacing w:val="-7"/>
                <w:position w:val="2"/>
                <w:sz w:val="18"/>
                <w:szCs w:val="18"/>
                <w:lang w:eastAsia="zh-CN"/>
              </w:rPr>
            </w:pPr>
          </w:p>
        </w:tc>
        <w:tc>
          <w:tcPr>
            <w:tcW w:w="650" w:type="dxa"/>
            <w:tcBorders>
              <w:tl2br w:val="nil"/>
              <w:tr2bl w:val="nil"/>
            </w:tcBorders>
            <w:noWrap w:val="0"/>
            <w:vAlign w:val="center"/>
          </w:tcPr>
          <w:p w14:paraId="1F54A631">
            <w:pPr>
              <w:snapToGrid w:val="0"/>
              <w:spacing w:before="155" w:line="240" w:lineRule="auto"/>
              <w:ind w:left="0" w:leftChars="0" w:right="0" w:rightChars="0" w:firstLine="0" w:firstLineChars="0"/>
              <w:jc w:val="center"/>
              <w:rPr>
                <w:rFonts w:hint="default" w:ascii="宋体" w:hAnsi="宋体" w:eastAsia="宋体" w:cs="宋体"/>
                <w:spacing w:val="-7"/>
                <w:position w:val="2"/>
                <w:sz w:val="18"/>
                <w:szCs w:val="18"/>
                <w:lang w:eastAsia="zh-CN"/>
              </w:rPr>
            </w:pPr>
          </w:p>
        </w:tc>
        <w:tc>
          <w:tcPr>
            <w:tcW w:w="675" w:type="dxa"/>
            <w:tcBorders>
              <w:tl2br w:val="nil"/>
              <w:tr2bl w:val="nil"/>
            </w:tcBorders>
            <w:noWrap w:val="0"/>
            <w:vAlign w:val="center"/>
          </w:tcPr>
          <w:p w14:paraId="51216236">
            <w:pPr>
              <w:snapToGrid w:val="0"/>
              <w:spacing w:before="155" w:line="240" w:lineRule="auto"/>
              <w:ind w:left="0" w:leftChars="0" w:right="0" w:rightChars="0" w:firstLine="0" w:firstLineChars="0"/>
              <w:jc w:val="center"/>
              <w:rPr>
                <w:rFonts w:hint="default" w:ascii="宋体" w:hAnsi="宋体" w:eastAsia="宋体" w:cs="宋体"/>
                <w:sz w:val="18"/>
                <w:szCs w:val="18"/>
                <w:lang w:eastAsia="zh-CN"/>
              </w:rPr>
            </w:pPr>
          </w:p>
        </w:tc>
        <w:tc>
          <w:tcPr>
            <w:tcW w:w="687" w:type="dxa"/>
            <w:tcBorders>
              <w:tl2br w:val="nil"/>
              <w:tr2bl w:val="nil"/>
            </w:tcBorders>
            <w:noWrap w:val="0"/>
            <w:vAlign w:val="center"/>
          </w:tcPr>
          <w:p w14:paraId="7119ACEC">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59C13423">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6212C2C3">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2/18</w:t>
            </w:r>
          </w:p>
        </w:tc>
        <w:tc>
          <w:tcPr>
            <w:tcW w:w="637" w:type="dxa"/>
            <w:tcBorders>
              <w:tl2br w:val="nil"/>
              <w:tr2bl w:val="nil"/>
            </w:tcBorders>
            <w:noWrap w:val="0"/>
            <w:vAlign w:val="center"/>
          </w:tcPr>
          <w:p w14:paraId="07A980DC">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34CA8DD3">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4DDFC071">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r>
      <w:tr w14:paraId="7F33B8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8DCA645">
            <w:pPr>
              <w:spacing w:beforeLines="0" w:afterLines="0"/>
              <w:jc w:val="center"/>
              <w:rPr>
                <w:rFonts w:hint="default" w:ascii="宋体" w:eastAsia="宋体"/>
                <w:b/>
                <w:sz w:val="18"/>
                <w:szCs w:val="21"/>
              </w:rPr>
            </w:pPr>
          </w:p>
        </w:tc>
        <w:tc>
          <w:tcPr>
            <w:tcW w:w="4451" w:type="dxa"/>
            <w:gridSpan w:val="3"/>
            <w:tcBorders>
              <w:tl2br w:val="nil"/>
              <w:tr2bl w:val="nil"/>
            </w:tcBorders>
            <w:noWrap w:val="0"/>
            <w:vAlign w:val="center"/>
          </w:tcPr>
          <w:p w14:paraId="7CBF7416">
            <w:pPr>
              <w:pStyle w:val="38"/>
              <w:spacing w:before="61" w:beforeLines="0" w:afterLines="0"/>
              <w:jc w:val="center"/>
              <w:rPr>
                <w:rFonts w:hint="default"/>
                <w:b/>
                <w:sz w:val="18"/>
                <w:szCs w:val="18"/>
              </w:rPr>
            </w:pPr>
            <w:r>
              <w:rPr>
                <w:rFonts w:hint="default"/>
                <w:b/>
                <w:spacing w:val="-4"/>
                <w:sz w:val="18"/>
                <w:szCs w:val="18"/>
                <w:lang w:eastAsia="zh-CN"/>
              </w:rPr>
              <w:t>公共基础课</w:t>
            </w:r>
            <w:r>
              <w:rPr>
                <w:rFonts w:hint="default"/>
                <w:b/>
                <w:spacing w:val="-4"/>
                <w:sz w:val="18"/>
                <w:szCs w:val="18"/>
              </w:rPr>
              <w:t>小计</w:t>
            </w:r>
          </w:p>
        </w:tc>
        <w:tc>
          <w:tcPr>
            <w:tcW w:w="541" w:type="dxa"/>
            <w:tcBorders>
              <w:tl2br w:val="nil"/>
              <w:tr2bl w:val="nil"/>
            </w:tcBorders>
            <w:noWrap w:val="0"/>
            <w:vAlign w:val="center"/>
          </w:tcPr>
          <w:p w14:paraId="0E0E563D">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val="0"/>
                <w:sz w:val="18"/>
                <w:szCs w:val="22"/>
                <w:lang w:eastAsia="zh-CN" w:bidi="ar"/>
              </w:rPr>
            </w:pPr>
            <w:r>
              <w:rPr>
                <w:rFonts w:hint="eastAsia" w:ascii="宋体" w:hAnsi="宋体" w:eastAsia="宋体" w:cs="宋体"/>
                <w:b/>
                <w:bCs/>
                <w:i w:val="0"/>
                <w:iCs w:val="0"/>
                <w:snapToGrid w:val="0"/>
                <w:color w:val="000000"/>
                <w:kern w:val="0"/>
                <w:sz w:val="18"/>
                <w:szCs w:val="18"/>
                <w:u w:val="none"/>
                <w:lang w:val="en-US" w:eastAsia="zh-CN" w:bidi="ar"/>
              </w:rPr>
              <w:t>103</w:t>
            </w:r>
          </w:p>
        </w:tc>
        <w:tc>
          <w:tcPr>
            <w:tcW w:w="559" w:type="dxa"/>
            <w:tcBorders>
              <w:tl2br w:val="nil"/>
              <w:tr2bl w:val="nil"/>
            </w:tcBorders>
            <w:noWrap w:val="0"/>
            <w:vAlign w:val="center"/>
          </w:tcPr>
          <w:p w14:paraId="7FE865E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val="0"/>
                <w:sz w:val="18"/>
                <w:szCs w:val="22"/>
                <w:lang w:eastAsia="zh-CN" w:bidi="ar"/>
              </w:rPr>
            </w:pPr>
            <w:r>
              <w:rPr>
                <w:rFonts w:hint="eastAsia" w:ascii="宋体" w:hAnsi="宋体" w:eastAsia="宋体" w:cs="宋体"/>
                <w:b/>
                <w:bCs/>
                <w:i w:val="0"/>
                <w:iCs w:val="0"/>
                <w:snapToGrid w:val="0"/>
                <w:color w:val="000000"/>
                <w:kern w:val="0"/>
                <w:sz w:val="18"/>
                <w:szCs w:val="18"/>
                <w:u w:val="none"/>
                <w:lang w:val="en-US" w:eastAsia="zh-CN" w:bidi="ar"/>
              </w:rPr>
              <w:t>1930</w:t>
            </w:r>
          </w:p>
        </w:tc>
        <w:tc>
          <w:tcPr>
            <w:tcW w:w="688" w:type="dxa"/>
            <w:tcBorders>
              <w:tl2br w:val="nil"/>
              <w:tr2bl w:val="nil"/>
            </w:tcBorders>
            <w:noWrap w:val="0"/>
            <w:vAlign w:val="center"/>
          </w:tcPr>
          <w:p w14:paraId="10D00F4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val="0"/>
                <w:sz w:val="18"/>
                <w:szCs w:val="22"/>
                <w:lang w:eastAsia="zh-CN" w:bidi="ar"/>
              </w:rPr>
            </w:pPr>
            <w:r>
              <w:rPr>
                <w:rFonts w:hint="eastAsia" w:ascii="宋体" w:hAnsi="宋体" w:eastAsia="宋体" w:cs="宋体"/>
                <w:b/>
                <w:bCs/>
                <w:i w:val="0"/>
                <w:iCs w:val="0"/>
                <w:snapToGrid w:val="0"/>
                <w:color w:val="000000"/>
                <w:kern w:val="0"/>
                <w:sz w:val="18"/>
                <w:szCs w:val="18"/>
                <w:u w:val="none"/>
                <w:lang w:val="en-US" w:eastAsia="zh-CN" w:bidi="ar"/>
              </w:rPr>
              <w:t>1180</w:t>
            </w:r>
          </w:p>
        </w:tc>
        <w:tc>
          <w:tcPr>
            <w:tcW w:w="625" w:type="dxa"/>
            <w:tcBorders>
              <w:tl2br w:val="nil"/>
              <w:tr2bl w:val="nil"/>
            </w:tcBorders>
            <w:noWrap w:val="0"/>
            <w:vAlign w:val="center"/>
          </w:tcPr>
          <w:p w14:paraId="1248A913">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snapToGrid w:val="0"/>
                <w:color w:val="000000"/>
                <w:kern w:val="0"/>
                <w:sz w:val="18"/>
                <w:szCs w:val="18"/>
                <w:u w:val="none"/>
                <w:lang w:val="en-US" w:eastAsia="zh-CN" w:bidi="ar"/>
              </w:rPr>
              <w:t>750</w:t>
            </w:r>
          </w:p>
        </w:tc>
        <w:tc>
          <w:tcPr>
            <w:tcW w:w="378" w:type="dxa"/>
            <w:tcBorders>
              <w:tl2br w:val="nil"/>
              <w:tr2bl w:val="nil"/>
            </w:tcBorders>
            <w:noWrap w:val="0"/>
            <w:vAlign w:val="center"/>
          </w:tcPr>
          <w:p w14:paraId="21D8231F">
            <w:pPr>
              <w:pStyle w:val="38"/>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p>
        </w:tc>
        <w:tc>
          <w:tcPr>
            <w:tcW w:w="382" w:type="dxa"/>
            <w:tcBorders>
              <w:tl2br w:val="nil"/>
              <w:tr2bl w:val="nil"/>
            </w:tcBorders>
            <w:noWrap w:val="0"/>
            <w:vAlign w:val="center"/>
          </w:tcPr>
          <w:p w14:paraId="4EFD45F8">
            <w:pPr>
              <w:pStyle w:val="38"/>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p>
        </w:tc>
        <w:tc>
          <w:tcPr>
            <w:tcW w:w="652" w:type="dxa"/>
            <w:tcBorders>
              <w:tl2br w:val="nil"/>
              <w:tr2bl w:val="nil"/>
            </w:tcBorders>
            <w:noWrap w:val="0"/>
            <w:vAlign w:val="center"/>
          </w:tcPr>
          <w:p w14:paraId="2EFC9871">
            <w:pPr>
              <w:pStyle w:val="38"/>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r>
              <w:rPr>
                <w:rFonts w:hint="eastAsia" w:ascii="宋体" w:eastAsia="宋体"/>
                <w:b/>
                <w:spacing w:val="-7"/>
                <w:sz w:val="18"/>
                <w:lang w:val="en-US" w:eastAsia="zh-CN"/>
              </w:rPr>
              <w:t>499</w:t>
            </w:r>
          </w:p>
        </w:tc>
        <w:tc>
          <w:tcPr>
            <w:tcW w:w="638" w:type="dxa"/>
            <w:tcBorders>
              <w:tl2br w:val="nil"/>
              <w:tr2bl w:val="nil"/>
            </w:tcBorders>
            <w:noWrap w:val="0"/>
            <w:vAlign w:val="center"/>
          </w:tcPr>
          <w:p w14:paraId="10B8ABFF">
            <w:pPr>
              <w:pStyle w:val="38"/>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r>
              <w:rPr>
                <w:rFonts w:hint="eastAsia" w:ascii="宋体" w:eastAsia="宋体"/>
                <w:b/>
                <w:sz w:val="18"/>
                <w:lang w:val="en-US" w:eastAsia="zh-CN"/>
              </w:rPr>
              <w:t>351</w:t>
            </w:r>
          </w:p>
        </w:tc>
        <w:tc>
          <w:tcPr>
            <w:tcW w:w="650" w:type="dxa"/>
            <w:tcBorders>
              <w:tl2br w:val="nil"/>
              <w:tr2bl w:val="nil"/>
            </w:tcBorders>
            <w:noWrap w:val="0"/>
            <w:vAlign w:val="center"/>
          </w:tcPr>
          <w:p w14:paraId="18DD7A4E">
            <w:pPr>
              <w:pStyle w:val="38"/>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r>
              <w:rPr>
                <w:rFonts w:hint="eastAsia" w:ascii="宋体" w:eastAsia="宋体"/>
                <w:b/>
                <w:spacing w:val="-5"/>
                <w:sz w:val="18"/>
                <w:lang w:val="en-US" w:eastAsia="zh-CN"/>
              </w:rPr>
              <w:t>2</w:t>
            </w:r>
            <w:r>
              <w:rPr>
                <w:rFonts w:hint="eastAsia"/>
                <w:b/>
                <w:spacing w:val="-5"/>
                <w:sz w:val="18"/>
                <w:lang w:val="en-US" w:eastAsia="zh-CN"/>
              </w:rPr>
              <w:t>07</w:t>
            </w:r>
          </w:p>
        </w:tc>
        <w:tc>
          <w:tcPr>
            <w:tcW w:w="675" w:type="dxa"/>
            <w:tcBorders>
              <w:tl2br w:val="nil"/>
              <w:tr2bl w:val="nil"/>
            </w:tcBorders>
            <w:noWrap w:val="0"/>
            <w:vAlign w:val="center"/>
          </w:tcPr>
          <w:p w14:paraId="742D68A7">
            <w:pPr>
              <w:pStyle w:val="38"/>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r>
              <w:rPr>
                <w:rFonts w:hint="eastAsia" w:ascii="宋体" w:eastAsia="宋体"/>
                <w:b/>
                <w:spacing w:val="-5"/>
                <w:sz w:val="18"/>
                <w:lang w:val="en-US" w:eastAsia="zh-CN"/>
              </w:rPr>
              <w:t>99</w:t>
            </w:r>
          </w:p>
        </w:tc>
        <w:tc>
          <w:tcPr>
            <w:tcW w:w="687" w:type="dxa"/>
            <w:tcBorders>
              <w:tl2br w:val="nil"/>
              <w:tr2bl w:val="nil"/>
            </w:tcBorders>
            <w:noWrap w:val="0"/>
            <w:vAlign w:val="center"/>
          </w:tcPr>
          <w:p w14:paraId="6D1FB58E">
            <w:pPr>
              <w:pStyle w:val="38"/>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r>
              <w:rPr>
                <w:rFonts w:hint="eastAsia" w:ascii="宋体" w:eastAsia="宋体"/>
                <w:b/>
                <w:sz w:val="18"/>
                <w:lang w:val="en-US" w:eastAsia="zh-CN"/>
              </w:rPr>
              <w:t>306</w:t>
            </w:r>
          </w:p>
        </w:tc>
        <w:tc>
          <w:tcPr>
            <w:tcW w:w="613" w:type="dxa"/>
            <w:tcBorders>
              <w:tl2br w:val="nil"/>
              <w:tr2bl w:val="nil"/>
            </w:tcBorders>
            <w:noWrap w:val="0"/>
            <w:vAlign w:val="center"/>
          </w:tcPr>
          <w:p w14:paraId="34C8E533">
            <w:pPr>
              <w:pStyle w:val="38"/>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r>
              <w:rPr>
                <w:rFonts w:hint="eastAsia" w:ascii="宋体" w:eastAsia="宋体"/>
                <w:b/>
                <w:sz w:val="18"/>
                <w:lang w:val="en-US" w:eastAsia="zh-CN"/>
              </w:rPr>
              <w:t>342</w:t>
            </w:r>
          </w:p>
        </w:tc>
        <w:tc>
          <w:tcPr>
            <w:tcW w:w="625" w:type="dxa"/>
            <w:tcBorders>
              <w:tl2br w:val="nil"/>
              <w:tr2bl w:val="nil"/>
            </w:tcBorders>
            <w:noWrap w:val="0"/>
            <w:vAlign w:val="center"/>
          </w:tcPr>
          <w:p w14:paraId="6DDF5CFF">
            <w:pPr>
              <w:pStyle w:val="38"/>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r>
              <w:rPr>
                <w:rFonts w:hint="eastAsia" w:ascii="宋体" w:eastAsia="宋体"/>
                <w:b/>
                <w:sz w:val="18"/>
                <w:lang w:val="en-US" w:eastAsia="zh-CN"/>
              </w:rPr>
              <w:t>81</w:t>
            </w:r>
          </w:p>
        </w:tc>
        <w:tc>
          <w:tcPr>
            <w:tcW w:w="637" w:type="dxa"/>
            <w:tcBorders>
              <w:tl2br w:val="nil"/>
              <w:tr2bl w:val="nil"/>
            </w:tcBorders>
            <w:noWrap w:val="0"/>
            <w:vAlign w:val="center"/>
          </w:tcPr>
          <w:p w14:paraId="0DFA1663">
            <w:pPr>
              <w:pStyle w:val="38"/>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r>
              <w:rPr>
                <w:rFonts w:hint="eastAsia" w:ascii="宋体" w:eastAsia="宋体"/>
                <w:b/>
                <w:sz w:val="18"/>
                <w:lang w:val="en-US" w:eastAsia="zh-CN"/>
              </w:rPr>
              <w:t>45</w:t>
            </w:r>
          </w:p>
        </w:tc>
        <w:tc>
          <w:tcPr>
            <w:tcW w:w="713" w:type="dxa"/>
            <w:tcBorders>
              <w:tl2br w:val="nil"/>
              <w:tr2bl w:val="nil"/>
            </w:tcBorders>
            <w:noWrap w:val="0"/>
            <w:vAlign w:val="center"/>
          </w:tcPr>
          <w:p w14:paraId="3FB1B446">
            <w:pPr>
              <w:pStyle w:val="38"/>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p>
        </w:tc>
        <w:tc>
          <w:tcPr>
            <w:tcW w:w="700" w:type="dxa"/>
            <w:tcBorders>
              <w:tl2br w:val="nil"/>
              <w:tr2bl w:val="nil"/>
            </w:tcBorders>
            <w:noWrap w:val="0"/>
            <w:vAlign w:val="center"/>
          </w:tcPr>
          <w:p w14:paraId="465B735F">
            <w:pPr>
              <w:pStyle w:val="38"/>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p>
        </w:tc>
      </w:tr>
      <w:tr w14:paraId="7D6288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restart"/>
            <w:tcBorders>
              <w:tl2br w:val="nil"/>
              <w:tr2bl w:val="nil"/>
            </w:tcBorders>
            <w:noWrap w:val="0"/>
            <w:vAlign w:val="center"/>
          </w:tcPr>
          <w:p w14:paraId="4BDEA016">
            <w:pPr>
              <w:spacing w:before="155" w:beforeLines="0" w:afterLines="0"/>
              <w:jc w:val="center"/>
              <w:rPr>
                <w:rFonts w:hint="default" w:ascii="宋体" w:eastAsia="宋体"/>
                <w:sz w:val="18"/>
                <w:szCs w:val="21"/>
              </w:rPr>
            </w:pPr>
            <w:r>
              <w:rPr>
                <w:rFonts w:hint="default" w:ascii="宋体" w:eastAsia="宋体"/>
                <w:sz w:val="18"/>
                <w:szCs w:val="21"/>
              </w:rPr>
              <w:t>公</w:t>
            </w:r>
          </w:p>
          <w:p w14:paraId="2BD299C5">
            <w:pPr>
              <w:spacing w:before="155" w:beforeLines="0" w:afterLines="0"/>
              <w:jc w:val="center"/>
              <w:rPr>
                <w:rFonts w:hint="default" w:ascii="宋体" w:eastAsia="宋体"/>
                <w:sz w:val="18"/>
                <w:szCs w:val="21"/>
              </w:rPr>
            </w:pPr>
            <w:r>
              <w:rPr>
                <w:rFonts w:hint="default" w:ascii="宋体" w:eastAsia="宋体"/>
                <w:sz w:val="18"/>
                <w:szCs w:val="21"/>
              </w:rPr>
              <w:t>共</w:t>
            </w:r>
          </w:p>
          <w:p w14:paraId="76CCBDE1">
            <w:pPr>
              <w:spacing w:before="155" w:beforeLines="0" w:afterLines="0"/>
              <w:jc w:val="center"/>
              <w:rPr>
                <w:rFonts w:hint="default" w:ascii="宋体" w:eastAsia="宋体"/>
                <w:sz w:val="18"/>
                <w:szCs w:val="21"/>
              </w:rPr>
            </w:pPr>
            <w:r>
              <w:rPr>
                <w:rFonts w:hint="default" w:ascii="宋体" w:eastAsia="宋体"/>
                <w:sz w:val="18"/>
                <w:szCs w:val="21"/>
              </w:rPr>
              <w:t>限</w:t>
            </w:r>
          </w:p>
          <w:p w14:paraId="76E8C58E">
            <w:pPr>
              <w:spacing w:before="155" w:beforeLines="0" w:afterLines="0"/>
              <w:jc w:val="center"/>
              <w:rPr>
                <w:rFonts w:hint="default" w:ascii="宋体" w:eastAsia="宋体"/>
                <w:sz w:val="18"/>
                <w:szCs w:val="21"/>
              </w:rPr>
            </w:pPr>
            <w:r>
              <w:rPr>
                <w:rFonts w:hint="default" w:ascii="宋体" w:eastAsia="宋体"/>
                <w:sz w:val="18"/>
                <w:szCs w:val="21"/>
              </w:rPr>
              <w:t xml:space="preserve">选 </w:t>
            </w:r>
          </w:p>
          <w:p w14:paraId="6CEF4CF9">
            <w:pPr>
              <w:spacing w:before="155" w:beforeLines="0" w:afterLines="0"/>
              <w:jc w:val="center"/>
              <w:rPr>
                <w:rFonts w:hint="default" w:ascii="宋体" w:eastAsia="宋体"/>
                <w:sz w:val="18"/>
                <w:szCs w:val="21"/>
              </w:rPr>
            </w:pPr>
            <w:r>
              <w:rPr>
                <w:rFonts w:hint="default" w:ascii="宋体" w:eastAsia="宋体"/>
                <w:sz w:val="18"/>
                <w:szCs w:val="21"/>
              </w:rPr>
              <w:t>课</w:t>
            </w:r>
          </w:p>
        </w:tc>
        <w:tc>
          <w:tcPr>
            <w:tcW w:w="493" w:type="dxa"/>
            <w:tcBorders>
              <w:tl2br w:val="nil"/>
              <w:tr2bl w:val="nil"/>
            </w:tcBorders>
            <w:noWrap w:val="0"/>
            <w:vAlign w:val="center"/>
          </w:tcPr>
          <w:p w14:paraId="28F7BD49">
            <w:pPr>
              <w:pStyle w:val="38"/>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5</w:t>
            </w:r>
            <w:r>
              <w:rPr>
                <w:rFonts w:hint="eastAsia"/>
                <w:sz w:val="18"/>
                <w:lang w:val="en-US" w:eastAsia="zh-CN"/>
              </w:rPr>
              <w:t>8</w:t>
            </w:r>
          </w:p>
        </w:tc>
        <w:tc>
          <w:tcPr>
            <w:tcW w:w="946" w:type="dxa"/>
            <w:tcBorders>
              <w:tl2br w:val="nil"/>
              <w:tr2bl w:val="nil"/>
            </w:tcBorders>
            <w:noWrap w:val="0"/>
            <w:vAlign w:val="center"/>
          </w:tcPr>
          <w:p w14:paraId="264F9391">
            <w:pPr>
              <w:pStyle w:val="38"/>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0000000202</w:t>
            </w:r>
          </w:p>
        </w:tc>
        <w:tc>
          <w:tcPr>
            <w:tcW w:w="3012" w:type="dxa"/>
            <w:tcBorders>
              <w:tl2br w:val="nil"/>
              <w:tr2bl w:val="nil"/>
            </w:tcBorders>
            <w:noWrap w:val="0"/>
            <w:vAlign w:val="center"/>
          </w:tcPr>
          <w:p w14:paraId="37A9B50F">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5"/>
                <w:position w:val="1"/>
                <w:sz w:val="18"/>
              </w:rPr>
              <w:t>中华优秀传统文化</w:t>
            </w:r>
          </w:p>
        </w:tc>
        <w:tc>
          <w:tcPr>
            <w:tcW w:w="541" w:type="dxa"/>
            <w:tcBorders>
              <w:tl2br w:val="nil"/>
              <w:tr2bl w:val="nil"/>
            </w:tcBorders>
            <w:noWrap w:val="0"/>
            <w:vAlign w:val="center"/>
          </w:tcPr>
          <w:p w14:paraId="3771485C">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w:t>
            </w:r>
          </w:p>
        </w:tc>
        <w:tc>
          <w:tcPr>
            <w:tcW w:w="559" w:type="dxa"/>
            <w:tcBorders>
              <w:tl2br w:val="nil"/>
              <w:tr2bl w:val="nil"/>
            </w:tcBorders>
            <w:noWrap w:val="0"/>
            <w:vAlign w:val="center"/>
          </w:tcPr>
          <w:p w14:paraId="7390180A">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pacing w:val="-9"/>
                <w:position w:val="2"/>
                <w:sz w:val="18"/>
                <w:lang w:val="en-US" w:eastAsia="zh-CN"/>
              </w:rPr>
              <w:t>36</w:t>
            </w:r>
          </w:p>
        </w:tc>
        <w:tc>
          <w:tcPr>
            <w:tcW w:w="688" w:type="dxa"/>
            <w:tcBorders>
              <w:tl2br w:val="nil"/>
              <w:tr2bl w:val="nil"/>
            </w:tcBorders>
            <w:noWrap w:val="0"/>
            <w:vAlign w:val="center"/>
          </w:tcPr>
          <w:p w14:paraId="53B4B6A5">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24</w:t>
            </w:r>
          </w:p>
        </w:tc>
        <w:tc>
          <w:tcPr>
            <w:tcW w:w="625" w:type="dxa"/>
            <w:tcBorders>
              <w:tl2br w:val="nil"/>
              <w:tr2bl w:val="nil"/>
            </w:tcBorders>
            <w:noWrap w:val="0"/>
            <w:vAlign w:val="center"/>
          </w:tcPr>
          <w:p w14:paraId="26E573A6">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12</w:t>
            </w:r>
          </w:p>
        </w:tc>
        <w:tc>
          <w:tcPr>
            <w:tcW w:w="378" w:type="dxa"/>
            <w:tcBorders>
              <w:tl2br w:val="nil"/>
              <w:tr2bl w:val="nil"/>
            </w:tcBorders>
            <w:noWrap w:val="0"/>
            <w:vAlign w:val="center"/>
          </w:tcPr>
          <w:p w14:paraId="28EED9B1">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52592E22">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2" w:type="dxa"/>
            <w:tcBorders>
              <w:tl2br w:val="nil"/>
              <w:tr2bl w:val="nil"/>
            </w:tcBorders>
            <w:noWrap w:val="0"/>
            <w:vAlign w:val="center"/>
          </w:tcPr>
          <w:p w14:paraId="461959CB">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p>
        </w:tc>
        <w:tc>
          <w:tcPr>
            <w:tcW w:w="638" w:type="dxa"/>
            <w:tcBorders>
              <w:tl2br w:val="nil"/>
              <w:tr2bl w:val="nil"/>
            </w:tcBorders>
            <w:noWrap w:val="0"/>
            <w:vAlign w:val="center"/>
          </w:tcPr>
          <w:p w14:paraId="33A0062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50" w:type="dxa"/>
            <w:tcBorders>
              <w:tl2br w:val="nil"/>
              <w:tr2bl w:val="nil"/>
            </w:tcBorders>
            <w:noWrap w:val="0"/>
            <w:vAlign w:val="center"/>
          </w:tcPr>
          <w:p w14:paraId="6E58819C">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75" w:type="dxa"/>
            <w:tcBorders>
              <w:tl2br w:val="nil"/>
              <w:tr2bl w:val="nil"/>
            </w:tcBorders>
            <w:noWrap w:val="0"/>
            <w:vAlign w:val="center"/>
          </w:tcPr>
          <w:p w14:paraId="04EBDABF">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2/18</w:t>
            </w:r>
          </w:p>
        </w:tc>
        <w:tc>
          <w:tcPr>
            <w:tcW w:w="687" w:type="dxa"/>
            <w:tcBorders>
              <w:tl2br w:val="nil"/>
              <w:tr2bl w:val="nil"/>
            </w:tcBorders>
            <w:noWrap w:val="0"/>
            <w:vAlign w:val="center"/>
          </w:tcPr>
          <w:p w14:paraId="5490718B">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13" w:type="dxa"/>
            <w:tcBorders>
              <w:tl2br w:val="nil"/>
              <w:tr2bl w:val="nil"/>
            </w:tcBorders>
            <w:noWrap w:val="0"/>
            <w:vAlign w:val="center"/>
          </w:tcPr>
          <w:p w14:paraId="10D68B29">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25" w:type="dxa"/>
            <w:tcBorders>
              <w:tl2br w:val="nil"/>
              <w:tr2bl w:val="nil"/>
            </w:tcBorders>
            <w:noWrap w:val="0"/>
            <w:vAlign w:val="center"/>
          </w:tcPr>
          <w:p w14:paraId="66852C4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637" w:type="dxa"/>
            <w:tcBorders>
              <w:tl2br w:val="nil"/>
              <w:tr2bl w:val="nil"/>
            </w:tcBorders>
            <w:noWrap w:val="0"/>
            <w:vAlign w:val="center"/>
          </w:tcPr>
          <w:p w14:paraId="3E985B7E">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13" w:type="dxa"/>
            <w:tcBorders>
              <w:tl2br w:val="nil"/>
              <w:tr2bl w:val="nil"/>
            </w:tcBorders>
            <w:noWrap w:val="0"/>
            <w:vAlign w:val="center"/>
          </w:tcPr>
          <w:p w14:paraId="48E709F4">
            <w:pPr>
              <w:snapToGrid w:val="0"/>
              <w:ind w:left="0" w:leftChars="0" w:right="0" w:rightChars="0" w:firstLine="0" w:firstLineChars="0"/>
              <w:jc w:val="center"/>
              <w:rPr>
                <w:rFonts w:hint="default" w:ascii="宋体" w:hAnsi="宋体" w:eastAsia="宋体" w:cs="宋体"/>
                <w:b w:val="0"/>
                <w:bCs/>
                <w:sz w:val="18"/>
                <w:szCs w:val="22"/>
                <w:lang w:eastAsia="zh-CN" w:bidi="ar"/>
              </w:rPr>
            </w:pPr>
          </w:p>
        </w:tc>
        <w:tc>
          <w:tcPr>
            <w:tcW w:w="700" w:type="dxa"/>
            <w:tcBorders>
              <w:tl2br w:val="nil"/>
              <w:tr2bl w:val="nil"/>
            </w:tcBorders>
            <w:noWrap w:val="0"/>
            <w:vAlign w:val="center"/>
          </w:tcPr>
          <w:p w14:paraId="67A02857">
            <w:pPr>
              <w:snapToGrid w:val="0"/>
              <w:ind w:left="0" w:leftChars="0" w:right="0" w:rightChars="0" w:firstLine="0" w:firstLineChars="0"/>
              <w:jc w:val="center"/>
              <w:rPr>
                <w:rFonts w:hint="default" w:ascii="宋体" w:hAnsi="宋体" w:eastAsia="宋体" w:cs="宋体"/>
                <w:b w:val="0"/>
                <w:bCs/>
                <w:sz w:val="18"/>
                <w:szCs w:val="22"/>
                <w:lang w:eastAsia="zh-CN" w:bidi="ar"/>
              </w:rPr>
            </w:pPr>
          </w:p>
        </w:tc>
      </w:tr>
      <w:tr w14:paraId="5082A7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75E99C3">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2A7D2E00">
            <w:pPr>
              <w:pStyle w:val="38"/>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sz w:val="18"/>
                <w:lang w:val="en-US" w:eastAsia="zh-CN"/>
              </w:rPr>
              <w:t>59</w:t>
            </w:r>
          </w:p>
        </w:tc>
        <w:tc>
          <w:tcPr>
            <w:tcW w:w="946" w:type="dxa"/>
            <w:tcBorders>
              <w:tl2br w:val="nil"/>
              <w:tr2bl w:val="nil"/>
            </w:tcBorders>
            <w:noWrap w:val="0"/>
            <w:vAlign w:val="center"/>
          </w:tcPr>
          <w:p w14:paraId="2CC185CA">
            <w:pPr>
              <w:pStyle w:val="38"/>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0000000201</w:t>
            </w:r>
          </w:p>
        </w:tc>
        <w:tc>
          <w:tcPr>
            <w:tcW w:w="3012" w:type="dxa"/>
            <w:tcBorders>
              <w:tl2br w:val="nil"/>
              <w:tr2bl w:val="nil"/>
            </w:tcBorders>
            <w:noWrap w:val="0"/>
            <w:vAlign w:val="center"/>
          </w:tcPr>
          <w:p w14:paraId="1388EECB">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5"/>
                <w:position w:val="1"/>
                <w:sz w:val="18"/>
              </w:rPr>
              <w:t>中国共产党历史</w:t>
            </w:r>
          </w:p>
        </w:tc>
        <w:tc>
          <w:tcPr>
            <w:tcW w:w="541" w:type="dxa"/>
            <w:tcBorders>
              <w:tl2br w:val="nil"/>
              <w:tr2bl w:val="nil"/>
            </w:tcBorders>
            <w:noWrap w:val="0"/>
            <w:vAlign w:val="center"/>
          </w:tcPr>
          <w:p w14:paraId="2E35B777">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w:t>
            </w:r>
          </w:p>
        </w:tc>
        <w:tc>
          <w:tcPr>
            <w:tcW w:w="559" w:type="dxa"/>
            <w:tcBorders>
              <w:tl2br w:val="nil"/>
              <w:tr2bl w:val="nil"/>
            </w:tcBorders>
            <w:noWrap w:val="0"/>
            <w:vAlign w:val="center"/>
          </w:tcPr>
          <w:p w14:paraId="06706842">
            <w:pPr>
              <w:pStyle w:val="38"/>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9"/>
                <w:position w:val="2"/>
                <w:sz w:val="18"/>
                <w:lang w:val="en-US" w:eastAsia="zh-CN"/>
              </w:rPr>
              <w:t>36</w:t>
            </w:r>
          </w:p>
        </w:tc>
        <w:tc>
          <w:tcPr>
            <w:tcW w:w="688" w:type="dxa"/>
            <w:tcBorders>
              <w:tl2br w:val="nil"/>
              <w:tr2bl w:val="nil"/>
            </w:tcBorders>
            <w:noWrap w:val="0"/>
            <w:vAlign w:val="center"/>
          </w:tcPr>
          <w:p w14:paraId="417AA34D">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28</w:t>
            </w:r>
          </w:p>
        </w:tc>
        <w:tc>
          <w:tcPr>
            <w:tcW w:w="625" w:type="dxa"/>
            <w:tcBorders>
              <w:tl2br w:val="nil"/>
              <w:tr2bl w:val="nil"/>
            </w:tcBorders>
            <w:noWrap w:val="0"/>
            <w:vAlign w:val="center"/>
          </w:tcPr>
          <w:p w14:paraId="7B7EB2A4">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8</w:t>
            </w:r>
          </w:p>
        </w:tc>
        <w:tc>
          <w:tcPr>
            <w:tcW w:w="378" w:type="dxa"/>
            <w:tcBorders>
              <w:tl2br w:val="nil"/>
              <w:tr2bl w:val="nil"/>
            </w:tcBorders>
            <w:noWrap w:val="0"/>
            <w:vAlign w:val="center"/>
          </w:tcPr>
          <w:p w14:paraId="15B9B77E">
            <w:pPr>
              <w:snapToGrid w:val="0"/>
              <w:ind w:left="0" w:leftChars="0" w:right="0" w:rightChars="0" w:firstLine="0" w:firstLineChars="0"/>
              <w:jc w:val="center"/>
              <w:rPr>
                <w:rFonts w:hint="default" w:ascii="宋体" w:eastAsia="宋体"/>
                <w:sz w:val="18"/>
                <w:szCs w:val="21"/>
              </w:rPr>
            </w:pPr>
          </w:p>
        </w:tc>
        <w:tc>
          <w:tcPr>
            <w:tcW w:w="382" w:type="dxa"/>
            <w:tcBorders>
              <w:tl2br w:val="nil"/>
              <w:tr2bl w:val="nil"/>
            </w:tcBorders>
            <w:noWrap w:val="0"/>
            <w:vAlign w:val="center"/>
          </w:tcPr>
          <w:p w14:paraId="6B826483">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2" w:type="dxa"/>
            <w:tcBorders>
              <w:tl2br w:val="nil"/>
              <w:tr2bl w:val="nil"/>
            </w:tcBorders>
            <w:noWrap w:val="0"/>
            <w:vAlign w:val="center"/>
          </w:tcPr>
          <w:p w14:paraId="4BBC08B7">
            <w:pPr>
              <w:snapToGrid w:val="0"/>
              <w:ind w:left="0" w:leftChars="0" w:right="0" w:rightChars="0" w:firstLine="0" w:firstLineChars="0"/>
              <w:jc w:val="center"/>
              <w:rPr>
                <w:rFonts w:hint="default" w:ascii="宋体" w:eastAsia="宋体"/>
                <w:sz w:val="18"/>
                <w:szCs w:val="21"/>
              </w:rPr>
            </w:pPr>
          </w:p>
        </w:tc>
        <w:tc>
          <w:tcPr>
            <w:tcW w:w="638" w:type="dxa"/>
            <w:tcBorders>
              <w:tl2br w:val="nil"/>
              <w:tr2bl w:val="nil"/>
            </w:tcBorders>
            <w:noWrap w:val="0"/>
            <w:vAlign w:val="center"/>
          </w:tcPr>
          <w:p w14:paraId="5B83534A">
            <w:pPr>
              <w:pStyle w:val="38"/>
              <w:snapToGrid w:val="0"/>
              <w:spacing w:before="155" w:line="240" w:lineRule="auto"/>
              <w:ind w:left="0" w:leftChars="0" w:right="0" w:rightChars="0" w:firstLine="0" w:firstLineChars="0"/>
              <w:jc w:val="center"/>
              <w:rPr>
                <w:rFonts w:hint="default"/>
                <w:sz w:val="18"/>
                <w:szCs w:val="18"/>
              </w:rPr>
            </w:pPr>
          </w:p>
        </w:tc>
        <w:tc>
          <w:tcPr>
            <w:tcW w:w="650" w:type="dxa"/>
            <w:tcBorders>
              <w:tl2br w:val="nil"/>
              <w:tr2bl w:val="nil"/>
            </w:tcBorders>
            <w:noWrap w:val="0"/>
            <w:vAlign w:val="center"/>
          </w:tcPr>
          <w:p w14:paraId="565AA22F">
            <w:pPr>
              <w:snapToGrid w:val="0"/>
              <w:ind w:left="0" w:leftChars="0" w:right="0" w:rightChars="0" w:firstLine="0" w:firstLineChars="0"/>
              <w:jc w:val="center"/>
              <w:rPr>
                <w:rFonts w:hint="default" w:ascii="宋体" w:eastAsia="宋体"/>
                <w:sz w:val="18"/>
                <w:szCs w:val="21"/>
              </w:rPr>
            </w:pPr>
          </w:p>
        </w:tc>
        <w:tc>
          <w:tcPr>
            <w:tcW w:w="675" w:type="dxa"/>
            <w:tcBorders>
              <w:tl2br w:val="nil"/>
              <w:tr2bl w:val="nil"/>
            </w:tcBorders>
            <w:noWrap w:val="0"/>
            <w:vAlign w:val="center"/>
          </w:tcPr>
          <w:p w14:paraId="0E85C28A">
            <w:pPr>
              <w:snapToGrid w:val="0"/>
              <w:ind w:left="0" w:leftChars="0" w:right="0" w:rightChars="0" w:firstLine="0" w:firstLineChars="0"/>
              <w:jc w:val="center"/>
              <w:rPr>
                <w:rFonts w:hint="default" w:ascii="宋体" w:eastAsia="宋体"/>
                <w:sz w:val="18"/>
                <w:szCs w:val="21"/>
              </w:rPr>
            </w:pPr>
            <w:r>
              <w:rPr>
                <w:rFonts w:hint="eastAsia" w:ascii="宋体" w:hAnsi="宋体" w:eastAsia="宋体" w:cs="宋体"/>
                <w:snapToGrid w:val="0"/>
                <w:color w:val="000000"/>
                <w:kern w:val="0"/>
                <w:sz w:val="18"/>
                <w:szCs w:val="18"/>
                <w:lang w:val="en-US" w:eastAsia="zh-CN" w:bidi="ar-SA"/>
              </w:rPr>
              <w:t>2/18</w:t>
            </w:r>
          </w:p>
        </w:tc>
        <w:tc>
          <w:tcPr>
            <w:tcW w:w="687" w:type="dxa"/>
            <w:tcBorders>
              <w:tl2br w:val="nil"/>
              <w:tr2bl w:val="nil"/>
            </w:tcBorders>
            <w:noWrap w:val="0"/>
            <w:vAlign w:val="center"/>
          </w:tcPr>
          <w:p w14:paraId="65FC7B76">
            <w:pPr>
              <w:snapToGrid w:val="0"/>
              <w:ind w:left="0" w:leftChars="0" w:right="0" w:rightChars="0" w:firstLine="0" w:firstLineChars="0"/>
              <w:jc w:val="center"/>
              <w:rPr>
                <w:rFonts w:hint="default" w:ascii="宋体" w:eastAsia="宋体"/>
                <w:sz w:val="18"/>
                <w:szCs w:val="21"/>
              </w:rPr>
            </w:pPr>
          </w:p>
        </w:tc>
        <w:tc>
          <w:tcPr>
            <w:tcW w:w="613" w:type="dxa"/>
            <w:tcBorders>
              <w:tl2br w:val="nil"/>
              <w:tr2bl w:val="nil"/>
            </w:tcBorders>
            <w:noWrap w:val="0"/>
            <w:vAlign w:val="center"/>
          </w:tcPr>
          <w:p w14:paraId="59D6C264">
            <w:pPr>
              <w:snapToGrid w:val="0"/>
              <w:ind w:left="0" w:leftChars="0" w:right="0" w:rightChars="0" w:firstLine="0" w:firstLineChars="0"/>
              <w:jc w:val="center"/>
              <w:rPr>
                <w:rFonts w:hint="default" w:ascii="宋体" w:eastAsia="宋体"/>
                <w:sz w:val="18"/>
                <w:szCs w:val="21"/>
              </w:rPr>
            </w:pPr>
          </w:p>
        </w:tc>
        <w:tc>
          <w:tcPr>
            <w:tcW w:w="625" w:type="dxa"/>
            <w:tcBorders>
              <w:tl2br w:val="nil"/>
              <w:tr2bl w:val="nil"/>
            </w:tcBorders>
            <w:noWrap w:val="0"/>
            <w:vAlign w:val="center"/>
          </w:tcPr>
          <w:p w14:paraId="1817F193">
            <w:pPr>
              <w:snapToGrid w:val="0"/>
              <w:ind w:left="0" w:leftChars="0" w:right="0" w:rightChars="0" w:firstLine="0" w:firstLineChars="0"/>
              <w:jc w:val="center"/>
              <w:rPr>
                <w:rFonts w:hint="default" w:ascii="宋体" w:eastAsia="宋体"/>
                <w:sz w:val="18"/>
                <w:szCs w:val="21"/>
              </w:rPr>
            </w:pPr>
          </w:p>
        </w:tc>
        <w:tc>
          <w:tcPr>
            <w:tcW w:w="637" w:type="dxa"/>
            <w:tcBorders>
              <w:tl2br w:val="nil"/>
              <w:tr2bl w:val="nil"/>
            </w:tcBorders>
            <w:noWrap w:val="0"/>
            <w:vAlign w:val="center"/>
          </w:tcPr>
          <w:p w14:paraId="2744F719">
            <w:pPr>
              <w:snapToGrid w:val="0"/>
              <w:ind w:left="0" w:leftChars="0" w:right="0" w:rightChars="0" w:firstLine="0" w:firstLineChars="0"/>
              <w:jc w:val="center"/>
              <w:rPr>
                <w:rFonts w:hint="default" w:ascii="宋体" w:eastAsia="宋体"/>
                <w:sz w:val="18"/>
                <w:szCs w:val="21"/>
              </w:rPr>
            </w:pPr>
          </w:p>
        </w:tc>
        <w:tc>
          <w:tcPr>
            <w:tcW w:w="713" w:type="dxa"/>
            <w:tcBorders>
              <w:tl2br w:val="nil"/>
              <w:tr2bl w:val="nil"/>
            </w:tcBorders>
            <w:noWrap w:val="0"/>
            <w:vAlign w:val="center"/>
          </w:tcPr>
          <w:p w14:paraId="31621F38">
            <w:pPr>
              <w:snapToGrid w:val="0"/>
              <w:ind w:left="0" w:leftChars="0" w:right="0" w:rightChars="0" w:firstLine="0" w:firstLineChars="0"/>
              <w:jc w:val="center"/>
              <w:rPr>
                <w:rFonts w:hint="default" w:ascii="宋体" w:eastAsia="宋体"/>
                <w:sz w:val="18"/>
                <w:szCs w:val="21"/>
              </w:rPr>
            </w:pPr>
          </w:p>
        </w:tc>
        <w:tc>
          <w:tcPr>
            <w:tcW w:w="700" w:type="dxa"/>
            <w:tcBorders>
              <w:tl2br w:val="nil"/>
              <w:tr2bl w:val="nil"/>
            </w:tcBorders>
            <w:noWrap w:val="0"/>
            <w:vAlign w:val="center"/>
          </w:tcPr>
          <w:p w14:paraId="34DE9508">
            <w:pPr>
              <w:snapToGrid w:val="0"/>
              <w:ind w:left="0" w:leftChars="0" w:right="0" w:rightChars="0" w:firstLine="0" w:firstLineChars="0"/>
              <w:jc w:val="center"/>
              <w:rPr>
                <w:rFonts w:hint="default" w:ascii="宋体" w:eastAsia="宋体"/>
                <w:sz w:val="18"/>
                <w:szCs w:val="21"/>
              </w:rPr>
            </w:pPr>
          </w:p>
        </w:tc>
      </w:tr>
      <w:tr w14:paraId="1985BB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FC10624">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540A2F8E">
            <w:pPr>
              <w:pStyle w:val="38"/>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6</w:t>
            </w:r>
            <w:r>
              <w:rPr>
                <w:rFonts w:hint="eastAsia"/>
                <w:sz w:val="18"/>
                <w:lang w:val="en-US" w:eastAsia="zh-CN"/>
              </w:rPr>
              <w:t>0</w:t>
            </w:r>
          </w:p>
        </w:tc>
        <w:tc>
          <w:tcPr>
            <w:tcW w:w="946" w:type="dxa"/>
            <w:tcBorders>
              <w:tl2br w:val="nil"/>
              <w:tr2bl w:val="nil"/>
            </w:tcBorders>
            <w:noWrap w:val="0"/>
            <w:vAlign w:val="center"/>
          </w:tcPr>
          <w:p w14:paraId="303778D2">
            <w:pPr>
              <w:snapToGrid w:val="0"/>
              <w:spacing w:before="47"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0000000203</w:t>
            </w:r>
          </w:p>
        </w:tc>
        <w:tc>
          <w:tcPr>
            <w:tcW w:w="3012" w:type="dxa"/>
            <w:tcBorders>
              <w:tl2br w:val="nil"/>
              <w:tr2bl w:val="nil"/>
            </w:tcBorders>
            <w:noWrap w:val="0"/>
            <w:vAlign w:val="center"/>
          </w:tcPr>
          <w:p w14:paraId="53141F93">
            <w:pPr>
              <w:pStyle w:val="38"/>
              <w:snapToGrid w:val="0"/>
              <w:spacing w:before="47"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4"/>
                <w:sz w:val="18"/>
              </w:rPr>
              <w:t>人工智能通识</w:t>
            </w:r>
          </w:p>
        </w:tc>
        <w:tc>
          <w:tcPr>
            <w:tcW w:w="541" w:type="dxa"/>
            <w:tcBorders>
              <w:tl2br w:val="nil"/>
              <w:tr2bl w:val="nil"/>
            </w:tcBorders>
            <w:noWrap w:val="0"/>
            <w:vAlign w:val="center"/>
          </w:tcPr>
          <w:p w14:paraId="6833AB14">
            <w:pPr>
              <w:pStyle w:val="38"/>
              <w:snapToGrid w:val="0"/>
              <w:spacing w:before="47"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rPr>
              <w:t>2</w:t>
            </w:r>
          </w:p>
        </w:tc>
        <w:tc>
          <w:tcPr>
            <w:tcW w:w="559" w:type="dxa"/>
            <w:tcBorders>
              <w:tl2br w:val="nil"/>
              <w:tr2bl w:val="nil"/>
            </w:tcBorders>
            <w:noWrap w:val="0"/>
            <w:vAlign w:val="center"/>
          </w:tcPr>
          <w:p w14:paraId="34EEEFFF">
            <w:pPr>
              <w:pStyle w:val="38"/>
              <w:snapToGrid w:val="0"/>
              <w:spacing w:before="47"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pacing w:val="-7"/>
                <w:sz w:val="18"/>
              </w:rPr>
              <w:t>3</w:t>
            </w:r>
            <w:r>
              <w:rPr>
                <w:rFonts w:hint="eastAsia" w:ascii="宋体" w:eastAsia="宋体"/>
                <w:spacing w:val="-7"/>
                <w:sz w:val="18"/>
                <w:lang w:val="en-US" w:eastAsia="zh-CN"/>
              </w:rPr>
              <w:t>6</w:t>
            </w:r>
          </w:p>
        </w:tc>
        <w:tc>
          <w:tcPr>
            <w:tcW w:w="688" w:type="dxa"/>
            <w:tcBorders>
              <w:tl2br w:val="nil"/>
              <w:tr2bl w:val="nil"/>
            </w:tcBorders>
            <w:noWrap w:val="0"/>
            <w:vAlign w:val="center"/>
          </w:tcPr>
          <w:p w14:paraId="7D3B7534">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20</w:t>
            </w:r>
          </w:p>
        </w:tc>
        <w:tc>
          <w:tcPr>
            <w:tcW w:w="625" w:type="dxa"/>
            <w:tcBorders>
              <w:tl2br w:val="nil"/>
              <w:tr2bl w:val="nil"/>
            </w:tcBorders>
            <w:noWrap w:val="0"/>
            <w:vAlign w:val="center"/>
          </w:tcPr>
          <w:p w14:paraId="38E0B329">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16</w:t>
            </w:r>
          </w:p>
        </w:tc>
        <w:tc>
          <w:tcPr>
            <w:tcW w:w="378" w:type="dxa"/>
            <w:tcBorders>
              <w:tl2br w:val="nil"/>
              <w:tr2bl w:val="nil"/>
            </w:tcBorders>
            <w:noWrap w:val="0"/>
            <w:vAlign w:val="center"/>
          </w:tcPr>
          <w:p w14:paraId="68ABAA85">
            <w:pPr>
              <w:snapToGrid w:val="0"/>
              <w:ind w:left="0" w:leftChars="0" w:right="0" w:rightChars="0" w:firstLine="0" w:firstLineChars="0"/>
              <w:jc w:val="center"/>
              <w:rPr>
                <w:rFonts w:hint="default" w:ascii="宋体" w:hAnsi="宋体" w:eastAsia="宋体" w:cs="宋体"/>
                <w:sz w:val="18"/>
                <w:szCs w:val="18"/>
              </w:rPr>
            </w:pPr>
          </w:p>
        </w:tc>
        <w:tc>
          <w:tcPr>
            <w:tcW w:w="382" w:type="dxa"/>
            <w:tcBorders>
              <w:tl2br w:val="nil"/>
              <w:tr2bl w:val="nil"/>
            </w:tcBorders>
            <w:noWrap w:val="0"/>
            <w:vAlign w:val="center"/>
          </w:tcPr>
          <w:p w14:paraId="24EFE66E">
            <w:pPr>
              <w:snapToGrid w:val="0"/>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2" w:type="dxa"/>
            <w:tcBorders>
              <w:tl2br w:val="nil"/>
              <w:tr2bl w:val="nil"/>
            </w:tcBorders>
            <w:noWrap w:val="0"/>
            <w:vAlign w:val="center"/>
          </w:tcPr>
          <w:p w14:paraId="69091F0C">
            <w:pPr>
              <w:snapToGrid w:val="0"/>
              <w:ind w:left="0" w:leftChars="0" w:right="0" w:rightChars="0" w:firstLine="0" w:firstLineChars="0"/>
              <w:jc w:val="center"/>
              <w:rPr>
                <w:rFonts w:hint="default" w:ascii="宋体" w:eastAsia="宋体"/>
                <w:sz w:val="18"/>
                <w:szCs w:val="21"/>
              </w:rPr>
            </w:pPr>
          </w:p>
        </w:tc>
        <w:tc>
          <w:tcPr>
            <w:tcW w:w="638" w:type="dxa"/>
            <w:tcBorders>
              <w:tl2br w:val="nil"/>
              <w:tr2bl w:val="nil"/>
            </w:tcBorders>
            <w:noWrap w:val="0"/>
            <w:vAlign w:val="center"/>
          </w:tcPr>
          <w:p w14:paraId="37AFC34D">
            <w:pPr>
              <w:pStyle w:val="38"/>
              <w:snapToGrid w:val="0"/>
              <w:spacing w:before="47" w:line="240" w:lineRule="auto"/>
              <w:ind w:left="0" w:leftChars="0" w:right="0" w:rightChars="0" w:firstLine="0" w:firstLineChars="0"/>
              <w:jc w:val="center"/>
              <w:rPr>
                <w:rFonts w:hint="default"/>
                <w:sz w:val="18"/>
                <w:szCs w:val="18"/>
                <w:lang w:eastAsia="zh-CN"/>
              </w:rPr>
            </w:pPr>
          </w:p>
        </w:tc>
        <w:tc>
          <w:tcPr>
            <w:tcW w:w="650" w:type="dxa"/>
            <w:tcBorders>
              <w:tl2br w:val="nil"/>
              <w:tr2bl w:val="nil"/>
            </w:tcBorders>
            <w:noWrap w:val="0"/>
            <w:vAlign w:val="center"/>
          </w:tcPr>
          <w:p w14:paraId="691E5843">
            <w:pPr>
              <w:snapToGrid w:val="0"/>
              <w:ind w:left="0" w:leftChars="0" w:right="0" w:rightChars="0" w:firstLine="0" w:firstLineChars="0"/>
              <w:jc w:val="center"/>
              <w:rPr>
                <w:rFonts w:hint="default" w:ascii="宋体" w:eastAsia="宋体"/>
                <w:sz w:val="18"/>
                <w:szCs w:val="21"/>
              </w:rPr>
            </w:pPr>
          </w:p>
        </w:tc>
        <w:tc>
          <w:tcPr>
            <w:tcW w:w="675" w:type="dxa"/>
            <w:tcBorders>
              <w:tl2br w:val="nil"/>
              <w:tr2bl w:val="nil"/>
            </w:tcBorders>
            <w:noWrap w:val="0"/>
            <w:vAlign w:val="center"/>
          </w:tcPr>
          <w:p w14:paraId="7EA76299">
            <w:pPr>
              <w:snapToGrid w:val="0"/>
              <w:ind w:left="0" w:leftChars="0" w:right="0" w:rightChars="0" w:firstLine="0" w:firstLineChars="0"/>
              <w:jc w:val="center"/>
              <w:rPr>
                <w:rFonts w:hint="default" w:ascii="宋体" w:eastAsia="宋体"/>
                <w:sz w:val="18"/>
                <w:szCs w:val="21"/>
              </w:rPr>
            </w:pPr>
          </w:p>
        </w:tc>
        <w:tc>
          <w:tcPr>
            <w:tcW w:w="687" w:type="dxa"/>
            <w:tcBorders>
              <w:tl2br w:val="nil"/>
              <w:tr2bl w:val="nil"/>
            </w:tcBorders>
            <w:noWrap w:val="0"/>
            <w:vAlign w:val="center"/>
          </w:tcPr>
          <w:p w14:paraId="523AB107">
            <w:pPr>
              <w:snapToGrid w:val="0"/>
              <w:ind w:left="0" w:leftChars="0" w:right="0" w:rightChars="0" w:firstLine="0" w:firstLineChars="0"/>
              <w:jc w:val="center"/>
              <w:rPr>
                <w:rFonts w:hint="default" w:ascii="宋体" w:eastAsia="宋体"/>
                <w:sz w:val="18"/>
                <w:szCs w:val="21"/>
              </w:rPr>
            </w:pPr>
            <w:r>
              <w:rPr>
                <w:rFonts w:hint="eastAsia" w:ascii="宋体" w:hAnsi="宋体" w:eastAsia="宋体" w:cs="宋体"/>
                <w:snapToGrid w:val="0"/>
                <w:color w:val="000000"/>
                <w:kern w:val="0"/>
                <w:sz w:val="18"/>
                <w:szCs w:val="18"/>
                <w:lang w:val="en-US" w:eastAsia="zh-CN" w:bidi="ar-SA"/>
              </w:rPr>
              <w:t>2/18</w:t>
            </w:r>
          </w:p>
        </w:tc>
        <w:tc>
          <w:tcPr>
            <w:tcW w:w="613" w:type="dxa"/>
            <w:tcBorders>
              <w:tl2br w:val="nil"/>
              <w:tr2bl w:val="nil"/>
            </w:tcBorders>
            <w:noWrap w:val="0"/>
            <w:vAlign w:val="center"/>
          </w:tcPr>
          <w:p w14:paraId="01E2B437">
            <w:pPr>
              <w:snapToGrid w:val="0"/>
              <w:ind w:left="0" w:leftChars="0" w:right="0" w:rightChars="0" w:firstLine="0" w:firstLineChars="0"/>
              <w:jc w:val="center"/>
              <w:rPr>
                <w:rFonts w:hint="default" w:ascii="宋体" w:eastAsia="宋体"/>
                <w:sz w:val="18"/>
                <w:szCs w:val="21"/>
              </w:rPr>
            </w:pPr>
          </w:p>
        </w:tc>
        <w:tc>
          <w:tcPr>
            <w:tcW w:w="625" w:type="dxa"/>
            <w:tcBorders>
              <w:tl2br w:val="nil"/>
              <w:tr2bl w:val="nil"/>
            </w:tcBorders>
            <w:noWrap w:val="0"/>
            <w:vAlign w:val="center"/>
          </w:tcPr>
          <w:p w14:paraId="3B2576BE">
            <w:pPr>
              <w:snapToGrid w:val="0"/>
              <w:ind w:left="0" w:leftChars="0" w:right="0" w:rightChars="0" w:firstLine="0" w:firstLineChars="0"/>
              <w:jc w:val="center"/>
              <w:rPr>
                <w:rFonts w:hint="default" w:ascii="宋体" w:eastAsia="宋体"/>
                <w:sz w:val="18"/>
                <w:szCs w:val="21"/>
              </w:rPr>
            </w:pPr>
          </w:p>
        </w:tc>
        <w:tc>
          <w:tcPr>
            <w:tcW w:w="637" w:type="dxa"/>
            <w:tcBorders>
              <w:tl2br w:val="nil"/>
              <w:tr2bl w:val="nil"/>
            </w:tcBorders>
            <w:noWrap w:val="0"/>
            <w:vAlign w:val="center"/>
          </w:tcPr>
          <w:p w14:paraId="3730E9C5">
            <w:pPr>
              <w:snapToGrid w:val="0"/>
              <w:ind w:left="0" w:leftChars="0" w:right="0" w:rightChars="0" w:firstLine="0" w:firstLineChars="0"/>
              <w:jc w:val="center"/>
              <w:rPr>
                <w:rFonts w:hint="default" w:ascii="宋体" w:eastAsia="宋体"/>
                <w:sz w:val="18"/>
                <w:szCs w:val="21"/>
              </w:rPr>
            </w:pPr>
          </w:p>
        </w:tc>
        <w:tc>
          <w:tcPr>
            <w:tcW w:w="713" w:type="dxa"/>
            <w:tcBorders>
              <w:tl2br w:val="nil"/>
              <w:tr2bl w:val="nil"/>
            </w:tcBorders>
            <w:noWrap w:val="0"/>
            <w:vAlign w:val="center"/>
          </w:tcPr>
          <w:p w14:paraId="34831D07">
            <w:pPr>
              <w:snapToGrid w:val="0"/>
              <w:ind w:left="0" w:leftChars="0" w:right="0" w:rightChars="0" w:firstLine="0" w:firstLineChars="0"/>
              <w:jc w:val="center"/>
              <w:rPr>
                <w:rFonts w:hint="default" w:ascii="宋体" w:eastAsia="宋体"/>
                <w:sz w:val="18"/>
                <w:szCs w:val="21"/>
              </w:rPr>
            </w:pPr>
          </w:p>
        </w:tc>
        <w:tc>
          <w:tcPr>
            <w:tcW w:w="700" w:type="dxa"/>
            <w:tcBorders>
              <w:tl2br w:val="nil"/>
              <w:tr2bl w:val="nil"/>
            </w:tcBorders>
            <w:noWrap w:val="0"/>
            <w:vAlign w:val="center"/>
          </w:tcPr>
          <w:p w14:paraId="6BC0D60A">
            <w:pPr>
              <w:snapToGrid w:val="0"/>
              <w:ind w:left="0" w:leftChars="0" w:right="0" w:rightChars="0" w:firstLine="0" w:firstLineChars="0"/>
              <w:jc w:val="center"/>
              <w:rPr>
                <w:rFonts w:hint="default" w:ascii="宋体" w:eastAsia="宋体"/>
                <w:sz w:val="18"/>
                <w:szCs w:val="21"/>
              </w:rPr>
            </w:pPr>
          </w:p>
        </w:tc>
      </w:tr>
      <w:tr w14:paraId="6F8E5AE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ACEFAC4">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3BAC49DC">
            <w:pPr>
              <w:pStyle w:val="38"/>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6</w:t>
            </w:r>
            <w:r>
              <w:rPr>
                <w:rFonts w:hint="eastAsia"/>
                <w:sz w:val="18"/>
                <w:lang w:val="en-US" w:eastAsia="zh-CN"/>
              </w:rPr>
              <w:t>1</w:t>
            </w:r>
          </w:p>
        </w:tc>
        <w:tc>
          <w:tcPr>
            <w:tcW w:w="946" w:type="dxa"/>
            <w:tcBorders>
              <w:tl2br w:val="nil"/>
              <w:tr2bl w:val="nil"/>
            </w:tcBorders>
            <w:noWrap w:val="0"/>
            <w:vAlign w:val="center"/>
          </w:tcPr>
          <w:p w14:paraId="4F332F45">
            <w:pPr>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0000000204</w:t>
            </w:r>
          </w:p>
        </w:tc>
        <w:tc>
          <w:tcPr>
            <w:tcW w:w="3012" w:type="dxa"/>
            <w:tcBorders>
              <w:tl2br w:val="nil"/>
              <w:tr2bl w:val="nil"/>
            </w:tcBorders>
            <w:noWrap w:val="0"/>
            <w:vAlign w:val="center"/>
          </w:tcPr>
          <w:p w14:paraId="7392B689">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spacing w:val="-5"/>
                <w:kern w:val="0"/>
                <w:position w:val="1"/>
                <w:sz w:val="18"/>
                <w:szCs w:val="18"/>
                <w:lang w:val="en-US" w:eastAsia="zh-CN" w:bidi="ar-SA"/>
              </w:rPr>
              <w:t>汽车文化</w:t>
            </w:r>
          </w:p>
        </w:tc>
        <w:tc>
          <w:tcPr>
            <w:tcW w:w="541" w:type="dxa"/>
            <w:tcBorders>
              <w:tl2br w:val="nil"/>
              <w:tr2bl w:val="nil"/>
            </w:tcBorders>
            <w:noWrap w:val="0"/>
            <w:vAlign w:val="center"/>
          </w:tcPr>
          <w:p w14:paraId="295FD87C">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position w:val="2"/>
                <w:sz w:val="18"/>
                <w:szCs w:val="18"/>
                <w:lang w:val="en-US" w:eastAsia="zh-CN" w:bidi="ar-SA"/>
              </w:rPr>
              <w:t>2</w:t>
            </w:r>
          </w:p>
        </w:tc>
        <w:tc>
          <w:tcPr>
            <w:tcW w:w="559" w:type="dxa"/>
            <w:tcBorders>
              <w:tl2br w:val="nil"/>
              <w:tr2bl w:val="nil"/>
            </w:tcBorders>
            <w:noWrap w:val="0"/>
            <w:vAlign w:val="center"/>
          </w:tcPr>
          <w:p w14:paraId="6FEB5CB5">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position w:val="2"/>
                <w:sz w:val="18"/>
                <w:szCs w:val="18"/>
                <w:lang w:val="en-US" w:eastAsia="zh-CN" w:bidi="ar-SA"/>
              </w:rPr>
              <w:t>36</w:t>
            </w:r>
          </w:p>
        </w:tc>
        <w:tc>
          <w:tcPr>
            <w:tcW w:w="688" w:type="dxa"/>
            <w:tcBorders>
              <w:tl2br w:val="nil"/>
              <w:tr2bl w:val="nil"/>
            </w:tcBorders>
            <w:noWrap w:val="0"/>
            <w:vAlign w:val="center"/>
          </w:tcPr>
          <w:p w14:paraId="2D44229D">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spacing w:val="-7"/>
                <w:kern w:val="0"/>
                <w:position w:val="2"/>
                <w:sz w:val="18"/>
                <w:szCs w:val="18"/>
                <w:lang w:val="en-US" w:eastAsia="zh-CN" w:bidi="ar-SA"/>
              </w:rPr>
              <w:t>28</w:t>
            </w:r>
          </w:p>
        </w:tc>
        <w:tc>
          <w:tcPr>
            <w:tcW w:w="625" w:type="dxa"/>
            <w:tcBorders>
              <w:tl2br w:val="nil"/>
              <w:tr2bl w:val="nil"/>
            </w:tcBorders>
            <w:noWrap w:val="0"/>
            <w:vAlign w:val="center"/>
          </w:tcPr>
          <w:p w14:paraId="1D145EDA">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spacing w:val="-7"/>
                <w:kern w:val="0"/>
                <w:position w:val="2"/>
                <w:sz w:val="18"/>
                <w:szCs w:val="18"/>
                <w:lang w:val="en-US" w:eastAsia="zh-CN" w:bidi="ar-SA"/>
              </w:rPr>
              <w:t>8</w:t>
            </w:r>
          </w:p>
        </w:tc>
        <w:tc>
          <w:tcPr>
            <w:tcW w:w="378" w:type="dxa"/>
            <w:tcBorders>
              <w:tl2br w:val="nil"/>
              <w:tr2bl w:val="nil"/>
            </w:tcBorders>
            <w:noWrap w:val="0"/>
            <w:vAlign w:val="center"/>
          </w:tcPr>
          <w:p w14:paraId="299BE762">
            <w:pPr>
              <w:snapToGrid w:val="0"/>
              <w:spacing w:before="155" w:line="240" w:lineRule="auto"/>
              <w:ind w:left="0" w:leftChars="0" w:right="0" w:rightChars="0" w:firstLine="0" w:firstLineChars="0"/>
              <w:jc w:val="center"/>
              <w:rPr>
                <w:rFonts w:hint="default" w:ascii="宋体" w:hAnsi="宋体" w:eastAsia="宋体" w:cs="宋体"/>
                <w:sz w:val="18"/>
                <w:szCs w:val="18"/>
              </w:rPr>
            </w:pPr>
          </w:p>
        </w:tc>
        <w:tc>
          <w:tcPr>
            <w:tcW w:w="382" w:type="dxa"/>
            <w:tcBorders>
              <w:tl2br w:val="nil"/>
              <w:tr2bl w:val="nil"/>
            </w:tcBorders>
            <w:noWrap w:val="0"/>
            <w:vAlign w:val="center"/>
          </w:tcPr>
          <w:p w14:paraId="00FDAFA1">
            <w:pPr>
              <w:snapToGrid w:val="0"/>
              <w:spacing w:before="155"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z w:val="18"/>
                <w:szCs w:val="18"/>
                <w:lang w:val="en-US" w:eastAsia="zh-CN"/>
              </w:rPr>
              <w:t>√</w:t>
            </w:r>
          </w:p>
        </w:tc>
        <w:tc>
          <w:tcPr>
            <w:tcW w:w="652" w:type="dxa"/>
            <w:tcBorders>
              <w:tl2br w:val="nil"/>
              <w:tr2bl w:val="nil"/>
            </w:tcBorders>
            <w:noWrap w:val="0"/>
            <w:vAlign w:val="center"/>
          </w:tcPr>
          <w:p w14:paraId="27F0DD20">
            <w:pPr>
              <w:snapToGrid w:val="0"/>
              <w:spacing w:before="155" w:line="240" w:lineRule="auto"/>
              <w:ind w:left="0" w:leftChars="0" w:right="0" w:rightChars="0" w:firstLine="0" w:firstLineChars="0"/>
              <w:jc w:val="center"/>
              <w:rPr>
                <w:rFonts w:hint="default" w:ascii="宋体" w:eastAsia="宋体"/>
                <w:sz w:val="18"/>
                <w:szCs w:val="21"/>
              </w:rPr>
            </w:pPr>
          </w:p>
        </w:tc>
        <w:tc>
          <w:tcPr>
            <w:tcW w:w="638" w:type="dxa"/>
            <w:tcBorders>
              <w:tl2br w:val="nil"/>
              <w:tr2bl w:val="nil"/>
            </w:tcBorders>
            <w:noWrap w:val="0"/>
            <w:vAlign w:val="center"/>
          </w:tcPr>
          <w:p w14:paraId="0C8C3058">
            <w:pPr>
              <w:snapToGrid w:val="0"/>
              <w:spacing w:before="155" w:line="240" w:lineRule="auto"/>
              <w:ind w:left="0" w:leftChars="0" w:right="0" w:rightChars="0" w:firstLine="0" w:firstLineChars="0"/>
              <w:jc w:val="center"/>
              <w:rPr>
                <w:rFonts w:hint="default" w:ascii="宋体" w:hAnsi="宋体" w:eastAsia="宋体" w:cs="宋体"/>
                <w:sz w:val="18"/>
                <w:szCs w:val="18"/>
                <w:lang w:eastAsia="zh-CN"/>
              </w:rPr>
            </w:pPr>
          </w:p>
        </w:tc>
        <w:tc>
          <w:tcPr>
            <w:tcW w:w="650" w:type="dxa"/>
            <w:tcBorders>
              <w:tl2br w:val="nil"/>
              <w:tr2bl w:val="nil"/>
            </w:tcBorders>
            <w:noWrap w:val="0"/>
            <w:vAlign w:val="center"/>
          </w:tcPr>
          <w:p w14:paraId="6076B4A0">
            <w:pPr>
              <w:snapToGrid w:val="0"/>
              <w:spacing w:before="155" w:line="240" w:lineRule="auto"/>
              <w:ind w:left="0" w:leftChars="0" w:right="0" w:rightChars="0" w:firstLine="0" w:firstLineChars="0"/>
              <w:jc w:val="center"/>
              <w:rPr>
                <w:rFonts w:hint="default" w:ascii="宋体" w:eastAsia="宋体"/>
                <w:sz w:val="18"/>
                <w:szCs w:val="21"/>
              </w:rPr>
            </w:pPr>
          </w:p>
        </w:tc>
        <w:tc>
          <w:tcPr>
            <w:tcW w:w="675" w:type="dxa"/>
            <w:tcBorders>
              <w:tl2br w:val="nil"/>
              <w:tr2bl w:val="nil"/>
            </w:tcBorders>
            <w:noWrap w:val="0"/>
            <w:vAlign w:val="center"/>
          </w:tcPr>
          <w:p w14:paraId="36814E93">
            <w:pPr>
              <w:snapToGrid w:val="0"/>
              <w:spacing w:before="155" w:line="240" w:lineRule="auto"/>
              <w:ind w:left="0" w:leftChars="0" w:right="0" w:rightChars="0" w:firstLine="0" w:firstLineChars="0"/>
              <w:jc w:val="center"/>
              <w:rPr>
                <w:rFonts w:hint="default" w:ascii="宋体" w:eastAsia="宋体"/>
                <w:sz w:val="18"/>
                <w:szCs w:val="21"/>
              </w:rPr>
            </w:pPr>
          </w:p>
        </w:tc>
        <w:tc>
          <w:tcPr>
            <w:tcW w:w="687" w:type="dxa"/>
            <w:tcBorders>
              <w:tl2br w:val="nil"/>
              <w:tr2bl w:val="nil"/>
            </w:tcBorders>
            <w:noWrap w:val="0"/>
            <w:vAlign w:val="center"/>
          </w:tcPr>
          <w:p w14:paraId="4DD87C4B">
            <w:pPr>
              <w:snapToGrid w:val="0"/>
              <w:spacing w:before="155" w:line="240" w:lineRule="auto"/>
              <w:ind w:left="0" w:leftChars="0" w:right="0" w:rightChars="0" w:firstLine="0" w:firstLineChars="0"/>
              <w:jc w:val="center"/>
              <w:rPr>
                <w:rFonts w:hint="default" w:ascii="宋体" w:hAnsi="宋体" w:eastAsia="宋体" w:cs="宋体"/>
                <w:sz w:val="18"/>
                <w:szCs w:val="18"/>
                <w:lang w:eastAsia="zh-CN"/>
              </w:rPr>
            </w:pPr>
            <w:r>
              <w:rPr>
                <w:rFonts w:hint="eastAsia" w:ascii="宋体" w:hAnsi="宋体" w:eastAsia="宋体" w:cs="宋体"/>
                <w:snapToGrid w:val="0"/>
                <w:color w:val="000000"/>
                <w:kern w:val="0"/>
                <w:sz w:val="18"/>
                <w:szCs w:val="18"/>
                <w:lang w:val="en-US" w:eastAsia="zh-CN" w:bidi="ar-SA"/>
              </w:rPr>
              <w:t>2/18</w:t>
            </w:r>
          </w:p>
        </w:tc>
        <w:tc>
          <w:tcPr>
            <w:tcW w:w="613" w:type="dxa"/>
            <w:tcBorders>
              <w:tl2br w:val="nil"/>
              <w:tr2bl w:val="nil"/>
            </w:tcBorders>
            <w:noWrap w:val="0"/>
            <w:vAlign w:val="center"/>
          </w:tcPr>
          <w:p w14:paraId="71858DD2">
            <w:pPr>
              <w:snapToGrid w:val="0"/>
              <w:spacing w:before="155" w:line="240" w:lineRule="auto"/>
              <w:ind w:left="0" w:leftChars="0" w:right="0" w:rightChars="0" w:firstLine="0" w:firstLineChars="0"/>
              <w:jc w:val="center"/>
              <w:rPr>
                <w:rFonts w:hint="default" w:ascii="宋体" w:eastAsia="宋体"/>
                <w:sz w:val="18"/>
                <w:szCs w:val="21"/>
              </w:rPr>
            </w:pPr>
          </w:p>
        </w:tc>
        <w:tc>
          <w:tcPr>
            <w:tcW w:w="625" w:type="dxa"/>
            <w:tcBorders>
              <w:tl2br w:val="nil"/>
              <w:tr2bl w:val="nil"/>
            </w:tcBorders>
            <w:noWrap w:val="0"/>
            <w:vAlign w:val="center"/>
          </w:tcPr>
          <w:p w14:paraId="06B39247">
            <w:pPr>
              <w:snapToGrid w:val="0"/>
              <w:spacing w:before="155" w:line="240" w:lineRule="auto"/>
              <w:ind w:left="0" w:leftChars="0" w:right="0" w:rightChars="0" w:firstLine="0" w:firstLineChars="0"/>
              <w:jc w:val="center"/>
              <w:rPr>
                <w:rFonts w:hint="default" w:ascii="宋体" w:eastAsia="宋体"/>
                <w:sz w:val="18"/>
                <w:szCs w:val="21"/>
              </w:rPr>
            </w:pPr>
          </w:p>
        </w:tc>
        <w:tc>
          <w:tcPr>
            <w:tcW w:w="637" w:type="dxa"/>
            <w:tcBorders>
              <w:tl2br w:val="nil"/>
              <w:tr2bl w:val="nil"/>
            </w:tcBorders>
            <w:noWrap w:val="0"/>
            <w:vAlign w:val="center"/>
          </w:tcPr>
          <w:p w14:paraId="43D0831C">
            <w:pPr>
              <w:snapToGrid w:val="0"/>
              <w:spacing w:before="155" w:line="240" w:lineRule="auto"/>
              <w:ind w:left="0" w:leftChars="0" w:right="0" w:rightChars="0" w:firstLine="0" w:firstLineChars="0"/>
              <w:jc w:val="center"/>
              <w:rPr>
                <w:rFonts w:hint="default" w:ascii="宋体" w:eastAsia="宋体"/>
                <w:sz w:val="18"/>
                <w:szCs w:val="21"/>
              </w:rPr>
            </w:pPr>
          </w:p>
        </w:tc>
        <w:tc>
          <w:tcPr>
            <w:tcW w:w="713" w:type="dxa"/>
            <w:tcBorders>
              <w:tl2br w:val="nil"/>
              <w:tr2bl w:val="nil"/>
            </w:tcBorders>
            <w:noWrap w:val="0"/>
            <w:vAlign w:val="center"/>
          </w:tcPr>
          <w:p w14:paraId="5D8F83B0">
            <w:pPr>
              <w:snapToGrid w:val="0"/>
              <w:spacing w:before="155" w:line="240" w:lineRule="auto"/>
              <w:ind w:left="0" w:leftChars="0" w:right="0" w:rightChars="0" w:firstLine="0" w:firstLineChars="0"/>
              <w:jc w:val="center"/>
              <w:rPr>
                <w:rFonts w:hint="default" w:ascii="宋体" w:eastAsia="宋体"/>
                <w:sz w:val="18"/>
                <w:szCs w:val="21"/>
              </w:rPr>
            </w:pPr>
          </w:p>
        </w:tc>
        <w:tc>
          <w:tcPr>
            <w:tcW w:w="700" w:type="dxa"/>
            <w:tcBorders>
              <w:tl2br w:val="nil"/>
              <w:tr2bl w:val="nil"/>
            </w:tcBorders>
            <w:noWrap w:val="0"/>
            <w:vAlign w:val="center"/>
          </w:tcPr>
          <w:p w14:paraId="7E2FA0F3">
            <w:pPr>
              <w:snapToGrid w:val="0"/>
              <w:ind w:left="0" w:leftChars="0" w:right="0" w:rightChars="0" w:firstLine="0" w:firstLineChars="0"/>
              <w:jc w:val="center"/>
              <w:rPr>
                <w:rFonts w:hint="default" w:ascii="宋体" w:eastAsia="宋体"/>
                <w:sz w:val="18"/>
                <w:szCs w:val="21"/>
              </w:rPr>
            </w:pPr>
          </w:p>
        </w:tc>
      </w:tr>
      <w:tr w14:paraId="453100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5526B95">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2DBDDD75">
            <w:pPr>
              <w:pStyle w:val="38"/>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z w:val="18"/>
                <w:lang w:val="en-US" w:eastAsia="zh-CN"/>
              </w:rPr>
              <w:t>6</w:t>
            </w:r>
            <w:r>
              <w:rPr>
                <w:rFonts w:hint="eastAsia"/>
                <w:sz w:val="18"/>
                <w:lang w:val="en-US" w:eastAsia="zh-CN"/>
              </w:rPr>
              <w:t>2</w:t>
            </w:r>
          </w:p>
        </w:tc>
        <w:tc>
          <w:tcPr>
            <w:tcW w:w="946" w:type="dxa"/>
            <w:tcBorders>
              <w:tl2br w:val="nil"/>
              <w:tr2bl w:val="nil"/>
            </w:tcBorders>
            <w:noWrap w:val="0"/>
            <w:vAlign w:val="center"/>
          </w:tcPr>
          <w:p w14:paraId="257A6028">
            <w:pPr>
              <w:pStyle w:val="38"/>
              <w:snapToGrid w:val="0"/>
              <w:spacing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hAnsi="宋体" w:eastAsia="宋体" w:cs="宋体"/>
                <w:snapToGrid w:val="0"/>
                <w:color w:val="000000"/>
                <w:kern w:val="0"/>
                <w:sz w:val="18"/>
                <w:szCs w:val="18"/>
                <w:lang w:val="en-US" w:eastAsia="zh-CN" w:bidi="ar-SA"/>
              </w:rPr>
              <w:t>000000020</w:t>
            </w:r>
            <w:r>
              <w:rPr>
                <w:rFonts w:hint="eastAsia" w:ascii="宋体" w:eastAsia="宋体" w:cs="宋体"/>
                <w:snapToGrid w:val="0"/>
                <w:color w:val="000000"/>
                <w:kern w:val="0"/>
                <w:sz w:val="18"/>
                <w:szCs w:val="18"/>
                <w:lang w:val="en-US" w:eastAsia="zh-CN" w:bidi="ar-SA"/>
              </w:rPr>
              <w:t>5</w:t>
            </w:r>
          </w:p>
        </w:tc>
        <w:tc>
          <w:tcPr>
            <w:tcW w:w="3012" w:type="dxa"/>
            <w:tcBorders>
              <w:tl2br w:val="nil"/>
              <w:tr2bl w:val="nil"/>
            </w:tcBorders>
            <w:noWrap w:val="0"/>
            <w:vAlign w:val="center"/>
          </w:tcPr>
          <w:p w14:paraId="4E8CBD40">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6"/>
                <w:position w:val="1"/>
                <w:sz w:val="18"/>
                <w:lang w:val="en-US" w:eastAsia="zh-CN"/>
              </w:rPr>
              <w:t>国家安全教育</w:t>
            </w:r>
          </w:p>
        </w:tc>
        <w:tc>
          <w:tcPr>
            <w:tcW w:w="541" w:type="dxa"/>
            <w:tcBorders>
              <w:tl2br w:val="nil"/>
              <w:tr2bl w:val="nil"/>
            </w:tcBorders>
            <w:noWrap w:val="0"/>
            <w:vAlign w:val="center"/>
          </w:tcPr>
          <w:p w14:paraId="66439240">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spacing w:val="-13"/>
                <w:position w:val="2"/>
                <w:sz w:val="18"/>
                <w:lang w:val="en-US" w:eastAsia="zh-CN"/>
              </w:rPr>
              <w:t>1</w:t>
            </w:r>
          </w:p>
        </w:tc>
        <w:tc>
          <w:tcPr>
            <w:tcW w:w="559" w:type="dxa"/>
            <w:tcBorders>
              <w:tl2br w:val="nil"/>
              <w:tr2bl w:val="nil"/>
            </w:tcBorders>
            <w:noWrap w:val="0"/>
            <w:vAlign w:val="center"/>
          </w:tcPr>
          <w:p w14:paraId="75D841BF">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18</w:t>
            </w:r>
          </w:p>
        </w:tc>
        <w:tc>
          <w:tcPr>
            <w:tcW w:w="688" w:type="dxa"/>
            <w:tcBorders>
              <w:tl2br w:val="nil"/>
              <w:tr2bl w:val="nil"/>
            </w:tcBorders>
            <w:noWrap w:val="0"/>
            <w:vAlign w:val="center"/>
          </w:tcPr>
          <w:p w14:paraId="3B276AAC">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16</w:t>
            </w:r>
          </w:p>
        </w:tc>
        <w:tc>
          <w:tcPr>
            <w:tcW w:w="625" w:type="dxa"/>
            <w:tcBorders>
              <w:tl2br w:val="nil"/>
              <w:tr2bl w:val="nil"/>
            </w:tcBorders>
            <w:noWrap w:val="0"/>
            <w:vAlign w:val="center"/>
          </w:tcPr>
          <w:p w14:paraId="0B1D3B03">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hint="eastAsia" w:ascii="宋体" w:eastAsia="宋体"/>
                <w:position w:val="2"/>
                <w:sz w:val="18"/>
                <w:lang w:val="en-US" w:eastAsia="zh-CN"/>
              </w:rPr>
              <w:t>2</w:t>
            </w:r>
          </w:p>
        </w:tc>
        <w:tc>
          <w:tcPr>
            <w:tcW w:w="378" w:type="dxa"/>
            <w:tcBorders>
              <w:tl2br w:val="nil"/>
              <w:tr2bl w:val="nil"/>
            </w:tcBorders>
            <w:noWrap w:val="0"/>
            <w:vAlign w:val="center"/>
          </w:tcPr>
          <w:p w14:paraId="4D208472">
            <w:pPr>
              <w:pStyle w:val="38"/>
              <w:snapToGrid w:val="0"/>
              <w:spacing w:before="141" w:line="240" w:lineRule="auto"/>
              <w:ind w:left="0" w:leftChars="0" w:right="0" w:rightChars="0" w:firstLine="0" w:firstLineChars="0"/>
              <w:jc w:val="center"/>
              <w:rPr>
                <w:rFonts w:hint="default"/>
                <w:position w:val="2"/>
                <w:sz w:val="18"/>
                <w:szCs w:val="18"/>
              </w:rPr>
            </w:pPr>
          </w:p>
        </w:tc>
        <w:tc>
          <w:tcPr>
            <w:tcW w:w="382" w:type="dxa"/>
            <w:tcBorders>
              <w:tl2br w:val="nil"/>
              <w:tr2bl w:val="nil"/>
            </w:tcBorders>
            <w:noWrap w:val="0"/>
            <w:vAlign w:val="center"/>
          </w:tcPr>
          <w:p w14:paraId="1E9CB29E">
            <w:pPr>
              <w:pStyle w:val="38"/>
              <w:snapToGrid w:val="0"/>
              <w:spacing w:before="141" w:line="240" w:lineRule="auto"/>
              <w:ind w:left="0" w:leftChars="0" w:right="0" w:rightChars="0" w:firstLine="0" w:firstLineChars="0"/>
              <w:jc w:val="center"/>
              <w:rPr>
                <w:rFonts w:hint="default" w:ascii="宋体" w:hAnsi="宋体" w:eastAsia="宋体" w:cs="宋体"/>
                <w:b w:val="0"/>
                <w:bCs/>
                <w:sz w:val="18"/>
                <w:szCs w:val="22"/>
                <w:lang w:eastAsia="zh-CN" w:bidi="ar"/>
              </w:rPr>
            </w:pPr>
            <w:r>
              <w:rPr>
                <w:rFonts w:ascii="宋体" w:eastAsia="宋体"/>
                <w:sz w:val="18"/>
                <w:lang w:val="en-US" w:eastAsia="zh-CN"/>
              </w:rPr>
              <w:t>√</w:t>
            </w:r>
          </w:p>
        </w:tc>
        <w:tc>
          <w:tcPr>
            <w:tcW w:w="652" w:type="dxa"/>
            <w:tcBorders>
              <w:tl2br w:val="nil"/>
              <w:tr2bl w:val="nil"/>
            </w:tcBorders>
            <w:noWrap w:val="0"/>
            <w:vAlign w:val="center"/>
          </w:tcPr>
          <w:p w14:paraId="651FC120">
            <w:pPr>
              <w:pStyle w:val="38"/>
              <w:snapToGrid w:val="0"/>
              <w:spacing w:before="141" w:line="240" w:lineRule="auto"/>
              <w:ind w:left="0" w:leftChars="0" w:right="0" w:rightChars="0" w:firstLine="0" w:firstLineChars="0"/>
              <w:jc w:val="center"/>
              <w:rPr>
                <w:rFonts w:hint="default"/>
                <w:sz w:val="18"/>
                <w:szCs w:val="18"/>
              </w:rPr>
            </w:pPr>
          </w:p>
        </w:tc>
        <w:tc>
          <w:tcPr>
            <w:tcW w:w="638" w:type="dxa"/>
            <w:tcBorders>
              <w:tl2br w:val="nil"/>
              <w:tr2bl w:val="nil"/>
            </w:tcBorders>
            <w:noWrap w:val="0"/>
            <w:vAlign w:val="center"/>
          </w:tcPr>
          <w:p w14:paraId="71B61434">
            <w:pPr>
              <w:snapToGrid w:val="0"/>
              <w:ind w:left="0" w:leftChars="0" w:right="0" w:rightChars="0" w:firstLine="0" w:firstLineChars="0"/>
              <w:jc w:val="center"/>
              <w:rPr>
                <w:rFonts w:hint="default" w:ascii="宋体" w:eastAsia="宋体"/>
                <w:sz w:val="18"/>
                <w:szCs w:val="21"/>
                <w:lang w:eastAsia="zh-CN"/>
              </w:rPr>
            </w:pPr>
          </w:p>
        </w:tc>
        <w:tc>
          <w:tcPr>
            <w:tcW w:w="650" w:type="dxa"/>
            <w:tcBorders>
              <w:tl2br w:val="nil"/>
              <w:tr2bl w:val="nil"/>
            </w:tcBorders>
            <w:noWrap w:val="0"/>
            <w:vAlign w:val="center"/>
          </w:tcPr>
          <w:p w14:paraId="0BBB8F4A">
            <w:pPr>
              <w:snapToGrid w:val="0"/>
              <w:ind w:left="0" w:leftChars="0" w:right="0" w:rightChars="0" w:firstLine="0" w:firstLineChars="0"/>
              <w:jc w:val="center"/>
              <w:rPr>
                <w:rFonts w:hint="default" w:ascii="宋体" w:eastAsia="宋体"/>
                <w:sz w:val="18"/>
                <w:szCs w:val="21"/>
              </w:rPr>
            </w:pPr>
          </w:p>
        </w:tc>
        <w:tc>
          <w:tcPr>
            <w:tcW w:w="675" w:type="dxa"/>
            <w:tcBorders>
              <w:tl2br w:val="nil"/>
              <w:tr2bl w:val="nil"/>
            </w:tcBorders>
            <w:noWrap w:val="0"/>
            <w:vAlign w:val="center"/>
          </w:tcPr>
          <w:p w14:paraId="4908EBC9">
            <w:pPr>
              <w:snapToGrid w:val="0"/>
              <w:ind w:left="0" w:leftChars="0" w:right="0" w:rightChars="0" w:firstLine="0" w:firstLineChars="0"/>
              <w:jc w:val="center"/>
              <w:rPr>
                <w:rFonts w:hint="default" w:ascii="宋体" w:eastAsia="宋体"/>
                <w:sz w:val="18"/>
                <w:szCs w:val="21"/>
              </w:rPr>
            </w:pPr>
          </w:p>
        </w:tc>
        <w:tc>
          <w:tcPr>
            <w:tcW w:w="687" w:type="dxa"/>
            <w:tcBorders>
              <w:tl2br w:val="nil"/>
              <w:tr2bl w:val="nil"/>
            </w:tcBorders>
            <w:noWrap w:val="0"/>
            <w:vAlign w:val="center"/>
          </w:tcPr>
          <w:p w14:paraId="443822D2">
            <w:pPr>
              <w:snapToGrid w:val="0"/>
              <w:ind w:left="0" w:leftChars="0" w:right="0" w:rightChars="0" w:firstLine="0" w:firstLineChars="0"/>
              <w:jc w:val="center"/>
              <w:rPr>
                <w:rFonts w:hint="default" w:ascii="宋体" w:eastAsia="宋体"/>
                <w:sz w:val="18"/>
                <w:szCs w:val="21"/>
                <w:lang w:eastAsia="zh-CN"/>
              </w:rPr>
            </w:pPr>
          </w:p>
        </w:tc>
        <w:tc>
          <w:tcPr>
            <w:tcW w:w="613" w:type="dxa"/>
            <w:tcBorders>
              <w:tl2br w:val="nil"/>
              <w:tr2bl w:val="nil"/>
            </w:tcBorders>
            <w:noWrap w:val="0"/>
            <w:vAlign w:val="center"/>
          </w:tcPr>
          <w:p w14:paraId="3F23F41F">
            <w:pPr>
              <w:snapToGrid w:val="0"/>
              <w:ind w:left="0" w:leftChars="0" w:right="0" w:rightChars="0" w:firstLine="0" w:firstLineChars="0"/>
              <w:jc w:val="center"/>
              <w:rPr>
                <w:rFonts w:hint="default" w:ascii="宋体" w:eastAsia="宋体"/>
                <w:b/>
                <w:sz w:val="18"/>
                <w:szCs w:val="21"/>
              </w:rPr>
            </w:pPr>
          </w:p>
        </w:tc>
        <w:tc>
          <w:tcPr>
            <w:tcW w:w="625" w:type="dxa"/>
            <w:tcBorders>
              <w:tl2br w:val="nil"/>
              <w:tr2bl w:val="nil"/>
            </w:tcBorders>
            <w:noWrap w:val="0"/>
            <w:vAlign w:val="center"/>
          </w:tcPr>
          <w:p w14:paraId="74708246">
            <w:pPr>
              <w:snapToGrid w:val="0"/>
              <w:ind w:left="0" w:leftChars="0" w:right="0" w:rightChars="0" w:firstLine="0" w:firstLineChars="0"/>
              <w:jc w:val="center"/>
              <w:rPr>
                <w:rFonts w:hint="default" w:ascii="宋体" w:eastAsia="宋体"/>
                <w:sz w:val="18"/>
                <w:szCs w:val="21"/>
              </w:rPr>
            </w:pPr>
            <w:r>
              <w:rPr>
                <w:rFonts w:hint="eastAsia" w:ascii="宋体" w:eastAsia="宋体"/>
                <w:sz w:val="18"/>
                <w:lang w:val="en-US" w:eastAsia="zh-CN"/>
              </w:rPr>
              <w:t>1</w:t>
            </w:r>
            <w:r>
              <w:rPr>
                <w:rFonts w:ascii="宋体" w:eastAsia="宋体"/>
                <w:sz w:val="18"/>
                <w:lang w:val="en-US" w:eastAsia="zh-CN"/>
              </w:rPr>
              <w:t>/</w:t>
            </w:r>
            <w:r>
              <w:rPr>
                <w:rFonts w:hint="eastAsia" w:ascii="宋体" w:eastAsia="宋体"/>
                <w:sz w:val="18"/>
                <w:lang w:val="en-US" w:eastAsia="zh-CN"/>
              </w:rPr>
              <w:t>18</w:t>
            </w:r>
          </w:p>
        </w:tc>
        <w:tc>
          <w:tcPr>
            <w:tcW w:w="637" w:type="dxa"/>
            <w:tcBorders>
              <w:tl2br w:val="nil"/>
              <w:tr2bl w:val="nil"/>
            </w:tcBorders>
            <w:noWrap w:val="0"/>
            <w:vAlign w:val="center"/>
          </w:tcPr>
          <w:p w14:paraId="7D98CF69">
            <w:pPr>
              <w:snapToGrid w:val="0"/>
              <w:ind w:left="0" w:leftChars="0" w:right="0" w:rightChars="0" w:firstLine="0" w:firstLineChars="0"/>
              <w:jc w:val="center"/>
              <w:rPr>
                <w:rFonts w:hint="default" w:ascii="宋体" w:eastAsia="宋体"/>
                <w:sz w:val="18"/>
                <w:szCs w:val="21"/>
              </w:rPr>
            </w:pPr>
          </w:p>
        </w:tc>
        <w:tc>
          <w:tcPr>
            <w:tcW w:w="713" w:type="dxa"/>
            <w:tcBorders>
              <w:tl2br w:val="nil"/>
              <w:tr2bl w:val="nil"/>
            </w:tcBorders>
            <w:noWrap w:val="0"/>
            <w:vAlign w:val="center"/>
          </w:tcPr>
          <w:p w14:paraId="4952A600">
            <w:pPr>
              <w:snapToGrid w:val="0"/>
              <w:ind w:left="0" w:leftChars="0" w:right="0" w:rightChars="0" w:firstLine="0" w:firstLineChars="0"/>
              <w:jc w:val="center"/>
              <w:rPr>
                <w:rFonts w:hint="default" w:ascii="宋体" w:eastAsia="宋体"/>
                <w:sz w:val="18"/>
                <w:szCs w:val="21"/>
              </w:rPr>
            </w:pPr>
          </w:p>
        </w:tc>
        <w:tc>
          <w:tcPr>
            <w:tcW w:w="700" w:type="dxa"/>
            <w:tcBorders>
              <w:tl2br w:val="nil"/>
              <w:tr2bl w:val="nil"/>
            </w:tcBorders>
            <w:noWrap w:val="0"/>
            <w:vAlign w:val="center"/>
          </w:tcPr>
          <w:p w14:paraId="0A10B2F4">
            <w:pPr>
              <w:snapToGrid w:val="0"/>
              <w:ind w:left="0" w:leftChars="0" w:right="0" w:rightChars="0" w:firstLine="0" w:firstLineChars="0"/>
              <w:jc w:val="center"/>
              <w:rPr>
                <w:rFonts w:hint="default" w:ascii="宋体" w:eastAsia="宋体"/>
                <w:sz w:val="18"/>
                <w:szCs w:val="21"/>
              </w:rPr>
            </w:pPr>
          </w:p>
        </w:tc>
      </w:tr>
      <w:tr w14:paraId="4874DD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585692BA">
            <w:pPr>
              <w:spacing w:before="155" w:beforeLines="0" w:afterLines="0"/>
              <w:jc w:val="center"/>
              <w:rPr>
                <w:rFonts w:hint="default" w:ascii="宋体" w:eastAsia="宋体"/>
                <w:sz w:val="18"/>
                <w:szCs w:val="21"/>
              </w:rPr>
            </w:pPr>
          </w:p>
        </w:tc>
        <w:tc>
          <w:tcPr>
            <w:tcW w:w="4451" w:type="dxa"/>
            <w:gridSpan w:val="3"/>
            <w:tcBorders>
              <w:tl2br w:val="nil"/>
              <w:tr2bl w:val="nil"/>
            </w:tcBorders>
            <w:noWrap w:val="0"/>
            <w:vAlign w:val="center"/>
          </w:tcPr>
          <w:p w14:paraId="01AF435F">
            <w:pPr>
              <w:pStyle w:val="38"/>
              <w:spacing w:before="61" w:beforeLines="0" w:afterLines="0"/>
              <w:jc w:val="center"/>
              <w:rPr>
                <w:rFonts w:hint="default"/>
                <w:b/>
                <w:sz w:val="18"/>
                <w:szCs w:val="18"/>
              </w:rPr>
            </w:pPr>
            <w:r>
              <w:rPr>
                <w:rFonts w:hint="default"/>
                <w:b/>
                <w:spacing w:val="-4"/>
                <w:sz w:val="18"/>
                <w:szCs w:val="18"/>
                <w:lang w:eastAsia="zh-CN"/>
              </w:rPr>
              <w:t>公共限选课</w:t>
            </w:r>
            <w:r>
              <w:rPr>
                <w:rFonts w:hint="default"/>
                <w:b/>
                <w:spacing w:val="-4"/>
                <w:sz w:val="18"/>
                <w:szCs w:val="18"/>
              </w:rPr>
              <w:t>小计</w:t>
            </w:r>
          </w:p>
        </w:tc>
        <w:tc>
          <w:tcPr>
            <w:tcW w:w="541" w:type="dxa"/>
            <w:tcBorders>
              <w:tl2br w:val="nil"/>
              <w:tr2bl w:val="nil"/>
            </w:tcBorders>
            <w:noWrap w:val="0"/>
            <w:vAlign w:val="center"/>
          </w:tcPr>
          <w:p w14:paraId="7CA16EBD">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val="0"/>
                <w:sz w:val="18"/>
                <w:szCs w:val="22"/>
                <w:lang w:eastAsia="zh-CN" w:bidi="ar"/>
              </w:rPr>
            </w:pPr>
            <w:r>
              <w:rPr>
                <w:rFonts w:hint="eastAsia" w:ascii="宋体" w:hAnsi="宋体" w:eastAsia="宋体" w:cs="宋体"/>
                <w:b/>
                <w:bCs/>
                <w:i w:val="0"/>
                <w:iCs w:val="0"/>
                <w:snapToGrid w:val="0"/>
                <w:color w:val="000000"/>
                <w:kern w:val="0"/>
                <w:sz w:val="18"/>
                <w:szCs w:val="22"/>
                <w:u w:val="none"/>
                <w:lang w:val="en-US" w:eastAsia="zh-CN" w:bidi="ar"/>
              </w:rPr>
              <w:t>9</w:t>
            </w:r>
          </w:p>
        </w:tc>
        <w:tc>
          <w:tcPr>
            <w:tcW w:w="559" w:type="dxa"/>
            <w:tcBorders>
              <w:tl2br w:val="nil"/>
              <w:tr2bl w:val="nil"/>
            </w:tcBorders>
            <w:noWrap w:val="0"/>
            <w:vAlign w:val="center"/>
          </w:tcPr>
          <w:p w14:paraId="141B6E2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val="0"/>
                <w:sz w:val="18"/>
                <w:szCs w:val="22"/>
                <w:lang w:eastAsia="zh-CN" w:bidi="ar"/>
              </w:rPr>
            </w:pPr>
            <w:r>
              <w:rPr>
                <w:rFonts w:hint="eastAsia" w:ascii="宋体" w:hAnsi="宋体" w:eastAsia="宋体" w:cs="宋体"/>
                <w:b/>
                <w:bCs/>
                <w:i w:val="0"/>
                <w:iCs w:val="0"/>
                <w:snapToGrid w:val="0"/>
                <w:color w:val="000000"/>
                <w:kern w:val="0"/>
                <w:sz w:val="18"/>
                <w:szCs w:val="22"/>
                <w:u w:val="none"/>
                <w:lang w:val="en-US" w:eastAsia="zh-CN" w:bidi="ar"/>
              </w:rPr>
              <w:t>162</w:t>
            </w:r>
          </w:p>
        </w:tc>
        <w:tc>
          <w:tcPr>
            <w:tcW w:w="688" w:type="dxa"/>
            <w:tcBorders>
              <w:tl2br w:val="nil"/>
              <w:tr2bl w:val="nil"/>
            </w:tcBorders>
            <w:noWrap w:val="0"/>
            <w:vAlign w:val="center"/>
          </w:tcPr>
          <w:p w14:paraId="152A675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val="0"/>
                <w:sz w:val="18"/>
                <w:szCs w:val="22"/>
                <w:lang w:eastAsia="zh-CN" w:bidi="ar"/>
              </w:rPr>
            </w:pPr>
            <w:r>
              <w:rPr>
                <w:rFonts w:hint="eastAsia" w:ascii="宋体" w:hAnsi="宋体" w:eastAsia="宋体" w:cs="宋体"/>
                <w:b/>
                <w:bCs/>
                <w:i w:val="0"/>
                <w:iCs w:val="0"/>
                <w:snapToGrid w:val="0"/>
                <w:color w:val="000000"/>
                <w:kern w:val="0"/>
                <w:sz w:val="18"/>
                <w:szCs w:val="22"/>
                <w:u w:val="none"/>
                <w:lang w:val="en-US" w:eastAsia="zh-CN" w:bidi="ar"/>
              </w:rPr>
              <w:t>116</w:t>
            </w:r>
          </w:p>
        </w:tc>
        <w:tc>
          <w:tcPr>
            <w:tcW w:w="625" w:type="dxa"/>
            <w:tcBorders>
              <w:tl2br w:val="nil"/>
              <w:tr2bl w:val="nil"/>
            </w:tcBorders>
            <w:noWrap w:val="0"/>
            <w:vAlign w:val="center"/>
          </w:tcPr>
          <w:p w14:paraId="68E8018B">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val="0"/>
                <w:sz w:val="18"/>
                <w:szCs w:val="22"/>
                <w:lang w:eastAsia="zh-CN" w:bidi="ar"/>
              </w:rPr>
            </w:pPr>
            <w:r>
              <w:rPr>
                <w:rFonts w:hint="eastAsia" w:ascii="宋体" w:hAnsi="宋体" w:eastAsia="宋体" w:cs="宋体"/>
                <w:b/>
                <w:bCs/>
                <w:i w:val="0"/>
                <w:iCs w:val="0"/>
                <w:snapToGrid w:val="0"/>
                <w:color w:val="000000"/>
                <w:kern w:val="0"/>
                <w:sz w:val="18"/>
                <w:szCs w:val="22"/>
                <w:u w:val="none"/>
                <w:lang w:val="en-US" w:eastAsia="zh-CN" w:bidi="ar"/>
              </w:rPr>
              <w:t>46</w:t>
            </w:r>
          </w:p>
        </w:tc>
        <w:tc>
          <w:tcPr>
            <w:tcW w:w="378" w:type="dxa"/>
            <w:tcBorders>
              <w:tl2br w:val="nil"/>
              <w:tr2bl w:val="nil"/>
            </w:tcBorders>
            <w:noWrap w:val="0"/>
            <w:vAlign w:val="center"/>
          </w:tcPr>
          <w:p w14:paraId="246C9F3F">
            <w:pPr>
              <w:pStyle w:val="38"/>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p>
        </w:tc>
        <w:tc>
          <w:tcPr>
            <w:tcW w:w="382" w:type="dxa"/>
            <w:tcBorders>
              <w:tl2br w:val="nil"/>
              <w:tr2bl w:val="nil"/>
            </w:tcBorders>
            <w:noWrap w:val="0"/>
            <w:vAlign w:val="center"/>
          </w:tcPr>
          <w:p w14:paraId="55D78BF8">
            <w:pPr>
              <w:pStyle w:val="38"/>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p>
        </w:tc>
        <w:tc>
          <w:tcPr>
            <w:tcW w:w="652" w:type="dxa"/>
            <w:tcBorders>
              <w:tl2br w:val="nil"/>
              <w:tr2bl w:val="nil"/>
            </w:tcBorders>
            <w:noWrap w:val="0"/>
            <w:vAlign w:val="center"/>
          </w:tcPr>
          <w:p w14:paraId="3A966B40">
            <w:pPr>
              <w:pStyle w:val="38"/>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r>
              <w:rPr>
                <w:rFonts w:hint="eastAsia" w:ascii="宋体" w:eastAsia="宋体"/>
                <w:b/>
                <w:spacing w:val="-9"/>
                <w:sz w:val="18"/>
                <w:lang w:val="en-US" w:eastAsia="zh-CN"/>
              </w:rPr>
              <w:t>0</w:t>
            </w:r>
          </w:p>
        </w:tc>
        <w:tc>
          <w:tcPr>
            <w:tcW w:w="638" w:type="dxa"/>
            <w:tcBorders>
              <w:tl2br w:val="nil"/>
              <w:tr2bl w:val="nil"/>
            </w:tcBorders>
            <w:noWrap w:val="0"/>
            <w:vAlign w:val="center"/>
          </w:tcPr>
          <w:p w14:paraId="1B013490">
            <w:pPr>
              <w:pStyle w:val="38"/>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r>
              <w:rPr>
                <w:rFonts w:hint="eastAsia" w:ascii="宋体" w:eastAsia="宋体"/>
                <w:b/>
                <w:spacing w:val="-9"/>
                <w:sz w:val="18"/>
                <w:lang w:val="en-US" w:eastAsia="zh-CN"/>
              </w:rPr>
              <w:t>0</w:t>
            </w:r>
          </w:p>
        </w:tc>
        <w:tc>
          <w:tcPr>
            <w:tcW w:w="650" w:type="dxa"/>
            <w:tcBorders>
              <w:tl2br w:val="nil"/>
              <w:tr2bl w:val="nil"/>
            </w:tcBorders>
            <w:noWrap w:val="0"/>
            <w:vAlign w:val="center"/>
          </w:tcPr>
          <w:p w14:paraId="6B05F641">
            <w:pPr>
              <w:pStyle w:val="38"/>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r>
              <w:rPr>
                <w:rFonts w:hint="eastAsia" w:ascii="宋体" w:eastAsia="宋体"/>
                <w:b/>
                <w:sz w:val="18"/>
                <w:lang w:val="en-US" w:eastAsia="zh-CN"/>
              </w:rPr>
              <w:t>0</w:t>
            </w:r>
          </w:p>
        </w:tc>
        <w:tc>
          <w:tcPr>
            <w:tcW w:w="675" w:type="dxa"/>
            <w:tcBorders>
              <w:tl2br w:val="nil"/>
              <w:tr2bl w:val="nil"/>
            </w:tcBorders>
            <w:noWrap w:val="0"/>
            <w:vAlign w:val="center"/>
          </w:tcPr>
          <w:p w14:paraId="74602725">
            <w:pPr>
              <w:pStyle w:val="38"/>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r>
              <w:rPr>
                <w:rFonts w:hint="eastAsia" w:ascii="宋体" w:eastAsia="宋体"/>
                <w:b/>
                <w:sz w:val="18"/>
                <w:lang w:val="en-US" w:eastAsia="zh-CN"/>
              </w:rPr>
              <w:t>72</w:t>
            </w:r>
          </w:p>
        </w:tc>
        <w:tc>
          <w:tcPr>
            <w:tcW w:w="687" w:type="dxa"/>
            <w:tcBorders>
              <w:tl2br w:val="nil"/>
              <w:tr2bl w:val="nil"/>
            </w:tcBorders>
            <w:noWrap w:val="0"/>
            <w:vAlign w:val="center"/>
          </w:tcPr>
          <w:p w14:paraId="4CA8AE51">
            <w:pPr>
              <w:pStyle w:val="38"/>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r>
              <w:rPr>
                <w:rFonts w:hint="eastAsia" w:ascii="宋体" w:eastAsia="宋体"/>
                <w:b/>
                <w:sz w:val="18"/>
                <w:lang w:val="en-US" w:eastAsia="zh-CN"/>
              </w:rPr>
              <w:t>72</w:t>
            </w:r>
          </w:p>
        </w:tc>
        <w:tc>
          <w:tcPr>
            <w:tcW w:w="613" w:type="dxa"/>
            <w:tcBorders>
              <w:tl2br w:val="nil"/>
              <w:tr2bl w:val="nil"/>
            </w:tcBorders>
            <w:noWrap w:val="0"/>
            <w:vAlign w:val="center"/>
          </w:tcPr>
          <w:p w14:paraId="36A8249B">
            <w:pPr>
              <w:pStyle w:val="38"/>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r>
              <w:rPr>
                <w:rFonts w:hint="eastAsia" w:ascii="宋体" w:eastAsia="宋体"/>
                <w:b/>
                <w:sz w:val="18"/>
                <w:lang w:val="en-US" w:eastAsia="zh-CN"/>
              </w:rPr>
              <w:t>0</w:t>
            </w:r>
          </w:p>
        </w:tc>
        <w:tc>
          <w:tcPr>
            <w:tcW w:w="625" w:type="dxa"/>
            <w:tcBorders>
              <w:tl2br w:val="nil"/>
              <w:tr2bl w:val="nil"/>
            </w:tcBorders>
            <w:noWrap w:val="0"/>
            <w:vAlign w:val="center"/>
          </w:tcPr>
          <w:p w14:paraId="7D7A6F37">
            <w:pPr>
              <w:pStyle w:val="38"/>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r>
              <w:rPr>
                <w:rFonts w:hint="eastAsia" w:ascii="宋体" w:eastAsia="宋体"/>
                <w:b/>
                <w:sz w:val="18"/>
                <w:lang w:val="en-US" w:eastAsia="zh-CN"/>
              </w:rPr>
              <w:t>18</w:t>
            </w:r>
          </w:p>
        </w:tc>
        <w:tc>
          <w:tcPr>
            <w:tcW w:w="637" w:type="dxa"/>
            <w:tcBorders>
              <w:tl2br w:val="nil"/>
              <w:tr2bl w:val="nil"/>
            </w:tcBorders>
            <w:noWrap w:val="0"/>
            <w:vAlign w:val="center"/>
          </w:tcPr>
          <w:p w14:paraId="60B51643">
            <w:pPr>
              <w:pStyle w:val="38"/>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r>
              <w:rPr>
                <w:rFonts w:hint="eastAsia" w:ascii="宋体" w:eastAsia="宋体"/>
                <w:b/>
                <w:sz w:val="18"/>
                <w:lang w:val="en-US" w:eastAsia="zh-CN"/>
              </w:rPr>
              <w:t>0</w:t>
            </w:r>
          </w:p>
        </w:tc>
        <w:tc>
          <w:tcPr>
            <w:tcW w:w="713" w:type="dxa"/>
            <w:tcBorders>
              <w:tl2br w:val="nil"/>
              <w:tr2bl w:val="nil"/>
            </w:tcBorders>
            <w:noWrap w:val="0"/>
            <w:vAlign w:val="center"/>
          </w:tcPr>
          <w:p w14:paraId="31134186">
            <w:pPr>
              <w:pStyle w:val="38"/>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p>
        </w:tc>
        <w:tc>
          <w:tcPr>
            <w:tcW w:w="700" w:type="dxa"/>
            <w:tcBorders>
              <w:tl2br w:val="nil"/>
              <w:tr2bl w:val="nil"/>
            </w:tcBorders>
            <w:noWrap w:val="0"/>
            <w:vAlign w:val="center"/>
          </w:tcPr>
          <w:p w14:paraId="16A3EED8">
            <w:pPr>
              <w:pStyle w:val="38"/>
              <w:snapToGrid w:val="0"/>
              <w:spacing w:before="48" w:line="240" w:lineRule="auto"/>
              <w:ind w:left="0" w:leftChars="0" w:right="0" w:rightChars="0" w:firstLine="0" w:firstLineChars="0"/>
              <w:jc w:val="center"/>
              <w:rPr>
                <w:rFonts w:hint="default" w:ascii="宋体" w:hAnsi="宋体" w:eastAsia="宋体" w:cs="宋体"/>
                <w:b/>
                <w:bCs w:val="0"/>
                <w:sz w:val="18"/>
                <w:szCs w:val="22"/>
                <w:lang w:eastAsia="zh-CN" w:bidi="ar"/>
              </w:rPr>
            </w:pPr>
          </w:p>
        </w:tc>
      </w:tr>
      <w:tr w14:paraId="29D230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0" w:hRule="atLeast"/>
          <w:jc w:val="center"/>
        </w:trPr>
        <w:tc>
          <w:tcPr>
            <w:tcW w:w="632" w:type="dxa"/>
            <w:vMerge w:val="restart"/>
            <w:tcBorders>
              <w:tl2br w:val="nil"/>
              <w:tr2bl w:val="nil"/>
            </w:tcBorders>
            <w:noWrap w:val="0"/>
            <w:vAlign w:val="center"/>
          </w:tcPr>
          <w:p w14:paraId="51507F53">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专</w:t>
            </w:r>
          </w:p>
          <w:p w14:paraId="5F21BB2D">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业</w:t>
            </w:r>
          </w:p>
          <w:p w14:paraId="16613FAB">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基</w:t>
            </w:r>
          </w:p>
          <w:p w14:paraId="23F1157B">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础</w:t>
            </w:r>
          </w:p>
          <w:p w14:paraId="0C07532B">
            <w:pPr>
              <w:spacing w:before="155" w:beforeLines="0" w:afterLines="0"/>
              <w:jc w:val="center"/>
              <w:rPr>
                <w:rFonts w:hint="default" w:ascii="宋体" w:eastAsia="宋体"/>
                <w:sz w:val="18"/>
                <w:szCs w:val="21"/>
                <w:lang w:val="en-US" w:eastAsia="zh-CN"/>
              </w:rPr>
            </w:pPr>
            <w:r>
              <w:rPr>
                <w:rFonts w:hint="eastAsia" w:ascii="宋体" w:eastAsia="宋体"/>
                <w:sz w:val="18"/>
                <w:szCs w:val="21"/>
                <w:lang w:val="en-US" w:eastAsia="zh-CN"/>
              </w:rPr>
              <w:t>课</w:t>
            </w:r>
          </w:p>
        </w:tc>
        <w:tc>
          <w:tcPr>
            <w:tcW w:w="493" w:type="dxa"/>
            <w:tcBorders>
              <w:tl2br w:val="nil"/>
              <w:tr2bl w:val="nil"/>
            </w:tcBorders>
            <w:noWrap w:val="0"/>
            <w:vAlign w:val="center"/>
          </w:tcPr>
          <w:p w14:paraId="573E55BD">
            <w:pPr>
              <w:numPr>
                <w:ilvl w:val="0"/>
                <w:numId w:val="0"/>
              </w:numPr>
              <w:spacing w:beforeLines="0" w:afterLines="0"/>
              <w:ind w:left="103" w:left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63</w:t>
            </w:r>
          </w:p>
        </w:tc>
        <w:tc>
          <w:tcPr>
            <w:tcW w:w="946" w:type="dxa"/>
            <w:tcBorders>
              <w:tl2br w:val="nil"/>
              <w:tr2bl w:val="nil"/>
            </w:tcBorders>
            <w:noWrap w:val="0"/>
            <w:vAlign w:val="center"/>
          </w:tcPr>
          <w:p w14:paraId="2F3A4735">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5102020101</w:t>
            </w:r>
          </w:p>
        </w:tc>
        <w:tc>
          <w:tcPr>
            <w:tcW w:w="3012" w:type="dxa"/>
            <w:tcBorders>
              <w:tl2br w:val="nil"/>
              <w:tr2bl w:val="nil"/>
            </w:tcBorders>
            <w:noWrap w:val="0"/>
            <w:vAlign w:val="center"/>
          </w:tcPr>
          <w:p w14:paraId="208B9853">
            <w:pPr>
              <w:keepNext w:val="0"/>
              <w:keepLines w:val="0"/>
              <w:widowControl/>
              <w:suppressLineNumbers w:val="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color w:val="000000"/>
                <w:kern w:val="0"/>
                <w:sz w:val="18"/>
                <w:szCs w:val="18"/>
                <w:u w:val="none"/>
                <w:lang w:val="en-US" w:eastAsia="zh-CN" w:bidi="ar"/>
              </w:rPr>
              <w:t>计算机网络基础</w:t>
            </w:r>
          </w:p>
        </w:tc>
        <w:tc>
          <w:tcPr>
            <w:tcW w:w="541" w:type="dxa"/>
            <w:tcBorders>
              <w:tl2br w:val="nil"/>
              <w:tr2bl w:val="nil"/>
            </w:tcBorders>
            <w:noWrap w:val="0"/>
            <w:vAlign w:val="center"/>
          </w:tcPr>
          <w:p w14:paraId="027D9015">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559" w:type="dxa"/>
            <w:tcBorders>
              <w:tl2br w:val="nil"/>
              <w:tr2bl w:val="nil"/>
            </w:tcBorders>
            <w:noWrap w:val="0"/>
            <w:vAlign w:val="center"/>
          </w:tcPr>
          <w:p w14:paraId="1217B8E8">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108</w:t>
            </w:r>
          </w:p>
        </w:tc>
        <w:tc>
          <w:tcPr>
            <w:tcW w:w="688" w:type="dxa"/>
            <w:tcBorders>
              <w:tl2br w:val="nil"/>
              <w:tr2bl w:val="nil"/>
            </w:tcBorders>
            <w:noWrap w:val="0"/>
            <w:vAlign w:val="center"/>
          </w:tcPr>
          <w:p w14:paraId="61951EDB">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50</w:t>
            </w:r>
          </w:p>
        </w:tc>
        <w:tc>
          <w:tcPr>
            <w:tcW w:w="625" w:type="dxa"/>
            <w:tcBorders>
              <w:tl2br w:val="nil"/>
              <w:tr2bl w:val="nil"/>
            </w:tcBorders>
            <w:noWrap w:val="0"/>
            <w:vAlign w:val="center"/>
          </w:tcPr>
          <w:p w14:paraId="0AC8DCF9">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58</w:t>
            </w:r>
          </w:p>
        </w:tc>
        <w:tc>
          <w:tcPr>
            <w:tcW w:w="378" w:type="dxa"/>
            <w:tcBorders>
              <w:tl2br w:val="nil"/>
              <w:tr2bl w:val="nil"/>
            </w:tcBorders>
            <w:noWrap w:val="0"/>
            <w:vAlign w:val="center"/>
          </w:tcPr>
          <w:p w14:paraId="5556A315">
            <w:pPr>
              <w:keepNext w:val="0"/>
              <w:keepLines w:val="0"/>
              <w:widowControl/>
              <w:suppressLineNumbers w:val="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color w:val="000000"/>
                <w:kern w:val="0"/>
                <w:sz w:val="18"/>
                <w:szCs w:val="18"/>
                <w:u w:val="none"/>
                <w:lang w:val="en-US" w:eastAsia="zh-CN" w:bidi="ar"/>
              </w:rPr>
              <w:t>√</w:t>
            </w:r>
          </w:p>
        </w:tc>
        <w:tc>
          <w:tcPr>
            <w:tcW w:w="382" w:type="dxa"/>
            <w:tcBorders>
              <w:tl2br w:val="nil"/>
              <w:tr2bl w:val="nil"/>
            </w:tcBorders>
            <w:noWrap w:val="0"/>
            <w:vAlign w:val="center"/>
          </w:tcPr>
          <w:p w14:paraId="648DD2BE">
            <w:pPr>
              <w:jc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34E62351">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6/18</w:t>
            </w:r>
          </w:p>
        </w:tc>
        <w:tc>
          <w:tcPr>
            <w:tcW w:w="638" w:type="dxa"/>
            <w:tcBorders>
              <w:tl2br w:val="nil"/>
              <w:tr2bl w:val="nil"/>
            </w:tcBorders>
            <w:shd w:val="clear" w:color="auto" w:fill="auto"/>
            <w:noWrap w:val="0"/>
            <w:vAlign w:val="center"/>
          </w:tcPr>
          <w:p w14:paraId="114EF208">
            <w:pPr>
              <w:jc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auto"/>
            <w:noWrap w:val="0"/>
            <w:vAlign w:val="center"/>
          </w:tcPr>
          <w:p w14:paraId="6FB28F02">
            <w:pPr>
              <w:jc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auto"/>
            <w:noWrap w:val="0"/>
            <w:vAlign w:val="center"/>
          </w:tcPr>
          <w:p w14:paraId="65CAD81C">
            <w:pPr>
              <w:jc w:val="center"/>
              <w:rPr>
                <w:rFonts w:hint="default" w:ascii="宋体" w:hAnsi="宋体" w:eastAsia="宋体" w:cs="宋体"/>
                <w:b w:val="0"/>
                <w:bCs/>
                <w:sz w:val="18"/>
                <w:szCs w:val="22"/>
                <w:lang w:val="en-US" w:eastAsia="zh-CN" w:bidi="ar"/>
              </w:rPr>
            </w:pPr>
          </w:p>
        </w:tc>
        <w:tc>
          <w:tcPr>
            <w:tcW w:w="687" w:type="dxa"/>
            <w:tcBorders>
              <w:tl2br w:val="nil"/>
              <w:tr2bl w:val="nil"/>
            </w:tcBorders>
            <w:noWrap w:val="0"/>
            <w:vAlign w:val="center"/>
          </w:tcPr>
          <w:p w14:paraId="6E97DFE3">
            <w:pPr>
              <w:jc w:val="center"/>
              <w:rPr>
                <w:rFonts w:hint="default" w:ascii="宋体" w:hAnsi="宋体" w:eastAsia="宋体" w:cs="宋体"/>
                <w:b w:val="0"/>
                <w:bCs/>
                <w:sz w:val="18"/>
                <w:szCs w:val="22"/>
                <w:lang w:val="en-US" w:eastAsia="zh-CN" w:bidi="ar"/>
              </w:rPr>
            </w:pPr>
          </w:p>
        </w:tc>
        <w:tc>
          <w:tcPr>
            <w:tcW w:w="613" w:type="dxa"/>
            <w:tcBorders>
              <w:tl2br w:val="nil"/>
              <w:tr2bl w:val="nil"/>
            </w:tcBorders>
            <w:noWrap w:val="0"/>
            <w:vAlign w:val="center"/>
          </w:tcPr>
          <w:p w14:paraId="5D072B53">
            <w:pPr>
              <w:jc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67DA9A70">
            <w:pPr>
              <w:jc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45A92087">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5DAB730F">
            <w:pPr>
              <w:jc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3CEB0C7A">
            <w:pPr>
              <w:jc w:val="center"/>
              <w:rPr>
                <w:rFonts w:hint="default" w:ascii="宋体" w:hAnsi="宋体" w:eastAsia="宋体" w:cs="宋体"/>
                <w:b w:val="0"/>
                <w:bCs/>
                <w:sz w:val="18"/>
                <w:szCs w:val="22"/>
                <w:lang w:val="en-US" w:eastAsia="zh-CN" w:bidi="ar"/>
              </w:rPr>
            </w:pPr>
          </w:p>
        </w:tc>
      </w:tr>
      <w:tr w14:paraId="2FE5DE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0" w:hRule="atLeast"/>
          <w:jc w:val="center"/>
        </w:trPr>
        <w:tc>
          <w:tcPr>
            <w:tcW w:w="632" w:type="dxa"/>
            <w:vMerge w:val="continue"/>
            <w:tcBorders>
              <w:tl2br w:val="nil"/>
              <w:tr2bl w:val="nil"/>
            </w:tcBorders>
            <w:noWrap w:val="0"/>
            <w:vAlign w:val="center"/>
          </w:tcPr>
          <w:p w14:paraId="44C54A78">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6B5227B7">
            <w:pPr>
              <w:numPr>
                <w:ilvl w:val="0"/>
                <w:numId w:val="0"/>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64</w:t>
            </w:r>
          </w:p>
        </w:tc>
        <w:tc>
          <w:tcPr>
            <w:tcW w:w="946" w:type="dxa"/>
            <w:tcBorders>
              <w:tl2br w:val="nil"/>
              <w:tr2bl w:val="nil"/>
            </w:tcBorders>
            <w:noWrap w:val="0"/>
            <w:vAlign w:val="center"/>
          </w:tcPr>
          <w:p w14:paraId="2B59014F">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5102020102</w:t>
            </w:r>
          </w:p>
        </w:tc>
        <w:tc>
          <w:tcPr>
            <w:tcW w:w="3012" w:type="dxa"/>
            <w:tcBorders>
              <w:tl2br w:val="nil"/>
              <w:tr2bl w:val="nil"/>
            </w:tcBorders>
            <w:noWrap w:val="0"/>
            <w:vAlign w:val="center"/>
          </w:tcPr>
          <w:p w14:paraId="7C01F8AF">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计算机组装与维修</w:t>
            </w:r>
          </w:p>
        </w:tc>
        <w:tc>
          <w:tcPr>
            <w:tcW w:w="541" w:type="dxa"/>
            <w:tcBorders>
              <w:tl2br w:val="nil"/>
              <w:tr2bl w:val="nil"/>
            </w:tcBorders>
            <w:noWrap w:val="0"/>
            <w:vAlign w:val="center"/>
          </w:tcPr>
          <w:p w14:paraId="2A6559F3">
            <w:pPr>
              <w:keepNext w:val="0"/>
              <w:keepLines w:val="0"/>
              <w:widowControl/>
              <w:suppressLineNumbers w:val="0"/>
              <w:jc w:val="center"/>
              <w:textAlignment w:val="center"/>
              <w:rPr>
                <w:rFonts w:hint="default" w:ascii="宋体" w:hAnsi="宋体" w:eastAsia="宋体" w:cs="宋体"/>
                <w:b w:val="0"/>
                <w:bCs/>
                <w:color w:val="auto"/>
                <w:sz w:val="18"/>
                <w:szCs w:val="22"/>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559" w:type="dxa"/>
            <w:tcBorders>
              <w:tl2br w:val="nil"/>
              <w:tr2bl w:val="nil"/>
            </w:tcBorders>
            <w:noWrap w:val="0"/>
            <w:vAlign w:val="center"/>
          </w:tcPr>
          <w:p w14:paraId="32B747F0">
            <w:pPr>
              <w:keepNext w:val="0"/>
              <w:keepLines w:val="0"/>
              <w:widowControl/>
              <w:suppressLineNumbers w:val="0"/>
              <w:jc w:val="center"/>
              <w:textAlignment w:val="center"/>
              <w:rPr>
                <w:rFonts w:hint="default" w:ascii="宋体" w:hAnsi="宋体" w:eastAsia="宋体" w:cs="宋体"/>
                <w:b w:val="0"/>
                <w:bCs/>
                <w:color w:val="auto"/>
                <w:sz w:val="18"/>
                <w:szCs w:val="22"/>
                <w:lang w:val="en-US" w:eastAsia="zh-CN" w:bidi="ar"/>
              </w:rPr>
            </w:pPr>
            <w:r>
              <w:rPr>
                <w:rFonts w:hint="eastAsia" w:ascii="宋体" w:hAnsi="宋体" w:eastAsia="宋体" w:cs="宋体"/>
                <w:i w:val="0"/>
                <w:iCs w:val="0"/>
                <w:color w:val="auto"/>
                <w:kern w:val="0"/>
                <w:sz w:val="18"/>
                <w:szCs w:val="18"/>
                <w:u w:val="none"/>
                <w:lang w:val="en-US" w:eastAsia="zh-CN" w:bidi="ar"/>
              </w:rPr>
              <w:t>72</w:t>
            </w:r>
          </w:p>
        </w:tc>
        <w:tc>
          <w:tcPr>
            <w:tcW w:w="688" w:type="dxa"/>
            <w:tcBorders>
              <w:tl2br w:val="nil"/>
              <w:tr2bl w:val="nil"/>
            </w:tcBorders>
            <w:noWrap w:val="0"/>
            <w:vAlign w:val="center"/>
          </w:tcPr>
          <w:p w14:paraId="7FD57C08">
            <w:pPr>
              <w:keepNext w:val="0"/>
              <w:keepLines w:val="0"/>
              <w:widowControl/>
              <w:suppressLineNumbers w:val="0"/>
              <w:jc w:val="center"/>
              <w:textAlignment w:val="center"/>
              <w:rPr>
                <w:rFonts w:hint="default" w:ascii="宋体" w:hAnsi="宋体" w:eastAsia="宋体" w:cs="宋体"/>
                <w:b w:val="0"/>
                <w:bCs/>
                <w:color w:val="auto"/>
                <w:sz w:val="18"/>
                <w:szCs w:val="22"/>
                <w:lang w:val="en-US" w:eastAsia="zh-CN" w:bidi="ar"/>
              </w:rPr>
            </w:pPr>
            <w:r>
              <w:rPr>
                <w:rFonts w:hint="eastAsia" w:ascii="宋体" w:hAnsi="宋体" w:eastAsia="宋体" w:cs="宋体"/>
                <w:i w:val="0"/>
                <w:iCs w:val="0"/>
                <w:color w:val="auto"/>
                <w:kern w:val="0"/>
                <w:sz w:val="18"/>
                <w:szCs w:val="18"/>
                <w:u w:val="none"/>
                <w:lang w:val="en-US" w:eastAsia="zh-CN" w:bidi="ar"/>
              </w:rPr>
              <w:t>20</w:t>
            </w:r>
          </w:p>
        </w:tc>
        <w:tc>
          <w:tcPr>
            <w:tcW w:w="625" w:type="dxa"/>
            <w:tcBorders>
              <w:tl2br w:val="nil"/>
              <w:tr2bl w:val="nil"/>
            </w:tcBorders>
            <w:noWrap w:val="0"/>
            <w:vAlign w:val="center"/>
          </w:tcPr>
          <w:p w14:paraId="0D11F0DB">
            <w:pPr>
              <w:keepNext w:val="0"/>
              <w:keepLines w:val="0"/>
              <w:widowControl/>
              <w:suppressLineNumbers w:val="0"/>
              <w:jc w:val="center"/>
              <w:textAlignment w:val="center"/>
              <w:rPr>
                <w:rFonts w:hint="default" w:ascii="宋体" w:hAnsi="宋体" w:eastAsia="宋体" w:cs="宋体"/>
                <w:b w:val="0"/>
                <w:bCs/>
                <w:color w:val="auto"/>
                <w:sz w:val="18"/>
                <w:szCs w:val="22"/>
                <w:lang w:val="en-US" w:eastAsia="zh-CN" w:bidi="ar"/>
              </w:rPr>
            </w:pPr>
            <w:r>
              <w:rPr>
                <w:rFonts w:hint="eastAsia" w:ascii="宋体" w:hAnsi="宋体" w:eastAsia="宋体" w:cs="宋体"/>
                <w:i w:val="0"/>
                <w:iCs w:val="0"/>
                <w:color w:val="auto"/>
                <w:kern w:val="0"/>
                <w:sz w:val="18"/>
                <w:szCs w:val="18"/>
                <w:u w:val="none"/>
                <w:lang w:val="en-US" w:eastAsia="zh-CN" w:bidi="ar"/>
              </w:rPr>
              <w:t>52</w:t>
            </w:r>
          </w:p>
        </w:tc>
        <w:tc>
          <w:tcPr>
            <w:tcW w:w="378" w:type="dxa"/>
            <w:tcBorders>
              <w:tl2br w:val="nil"/>
              <w:tr2bl w:val="nil"/>
            </w:tcBorders>
            <w:noWrap w:val="0"/>
            <w:vAlign w:val="center"/>
          </w:tcPr>
          <w:p w14:paraId="01BBB12F">
            <w:pPr>
              <w:jc w:val="center"/>
              <w:rPr>
                <w:rFonts w:hint="default" w:ascii="宋体" w:hAnsi="宋体" w:eastAsia="宋体" w:cs="宋体"/>
                <w:b w:val="0"/>
                <w:bCs/>
                <w:color w:val="auto"/>
                <w:sz w:val="18"/>
                <w:szCs w:val="22"/>
                <w:lang w:eastAsia="zh-CN" w:bidi="ar"/>
              </w:rPr>
            </w:pPr>
          </w:p>
        </w:tc>
        <w:tc>
          <w:tcPr>
            <w:tcW w:w="382" w:type="dxa"/>
            <w:tcBorders>
              <w:tl2br w:val="nil"/>
              <w:tr2bl w:val="nil"/>
            </w:tcBorders>
            <w:noWrap w:val="0"/>
            <w:vAlign w:val="center"/>
          </w:tcPr>
          <w:p w14:paraId="5713AC5F">
            <w:pPr>
              <w:keepNext w:val="0"/>
              <w:keepLines w:val="0"/>
              <w:widowControl/>
              <w:suppressLineNumbers w:val="0"/>
              <w:jc w:val="center"/>
              <w:textAlignment w:val="center"/>
              <w:rPr>
                <w:rFonts w:hint="eastAsia" w:ascii="宋体" w:hAnsi="宋体" w:eastAsia="宋体" w:cs="宋体"/>
                <w:b w:val="0"/>
                <w:bCs/>
                <w:color w:val="auto"/>
                <w:sz w:val="18"/>
                <w:szCs w:val="22"/>
                <w:lang w:val="en-US" w:eastAsia="zh-CN" w:bidi="ar"/>
              </w:rPr>
            </w:pPr>
            <w:r>
              <w:rPr>
                <w:rFonts w:hint="eastAsia" w:ascii="宋体" w:hAnsi="宋体" w:eastAsia="宋体" w:cs="宋体"/>
                <w:i w:val="0"/>
                <w:iCs w:val="0"/>
                <w:color w:val="auto"/>
                <w:kern w:val="0"/>
                <w:sz w:val="18"/>
                <w:szCs w:val="18"/>
                <w:u w:val="none"/>
                <w:lang w:val="en-US" w:eastAsia="zh-CN" w:bidi="ar"/>
              </w:rPr>
              <w:t>√</w:t>
            </w:r>
          </w:p>
        </w:tc>
        <w:tc>
          <w:tcPr>
            <w:tcW w:w="652" w:type="dxa"/>
            <w:tcBorders>
              <w:tl2br w:val="nil"/>
              <w:tr2bl w:val="nil"/>
            </w:tcBorders>
            <w:noWrap w:val="0"/>
            <w:vAlign w:val="center"/>
          </w:tcPr>
          <w:p w14:paraId="5D6428D8">
            <w:pPr>
              <w:keepNext w:val="0"/>
              <w:keepLines w:val="0"/>
              <w:widowControl/>
              <w:suppressLineNumbers w:val="0"/>
              <w:jc w:val="center"/>
              <w:textAlignment w:val="center"/>
              <w:rPr>
                <w:rFonts w:hint="default" w:ascii="宋体" w:hAnsi="宋体" w:eastAsia="宋体" w:cs="宋体"/>
                <w:b w:val="0"/>
                <w:bCs/>
                <w:color w:val="auto"/>
                <w:sz w:val="18"/>
                <w:szCs w:val="22"/>
                <w:lang w:val="en-US" w:eastAsia="zh-CN" w:bidi="ar"/>
              </w:rPr>
            </w:pPr>
            <w:r>
              <w:rPr>
                <w:rFonts w:hint="eastAsia" w:ascii="宋体" w:hAnsi="宋体" w:eastAsia="宋体" w:cs="宋体"/>
                <w:i w:val="0"/>
                <w:iCs w:val="0"/>
                <w:color w:val="auto"/>
                <w:kern w:val="0"/>
                <w:sz w:val="18"/>
                <w:szCs w:val="18"/>
                <w:u w:val="none"/>
                <w:lang w:val="en-US" w:eastAsia="zh-CN" w:bidi="ar"/>
              </w:rPr>
              <w:t>4/18</w:t>
            </w:r>
          </w:p>
        </w:tc>
        <w:tc>
          <w:tcPr>
            <w:tcW w:w="638" w:type="dxa"/>
            <w:tcBorders>
              <w:tl2br w:val="nil"/>
              <w:tr2bl w:val="nil"/>
            </w:tcBorders>
            <w:noWrap w:val="0"/>
            <w:vAlign w:val="center"/>
          </w:tcPr>
          <w:p w14:paraId="44190268">
            <w:pPr>
              <w:jc w:val="center"/>
              <w:rPr>
                <w:rFonts w:hint="default" w:ascii="宋体" w:hAnsi="宋体" w:eastAsia="宋体" w:cs="宋体"/>
                <w:b w:val="0"/>
                <w:bCs/>
                <w:sz w:val="18"/>
                <w:szCs w:val="22"/>
                <w:lang w:val="en-US" w:eastAsia="zh-CN" w:bidi="ar"/>
              </w:rPr>
            </w:pPr>
          </w:p>
        </w:tc>
        <w:tc>
          <w:tcPr>
            <w:tcW w:w="650" w:type="dxa"/>
            <w:tcBorders>
              <w:tl2br w:val="nil"/>
              <w:tr2bl w:val="nil"/>
            </w:tcBorders>
            <w:noWrap w:val="0"/>
            <w:vAlign w:val="center"/>
          </w:tcPr>
          <w:p w14:paraId="3CF96FFD">
            <w:pPr>
              <w:jc w:val="center"/>
              <w:rPr>
                <w:rFonts w:hint="default" w:ascii="宋体" w:hAnsi="宋体" w:eastAsia="宋体" w:cs="宋体"/>
                <w:b w:val="0"/>
                <w:bCs/>
                <w:sz w:val="18"/>
                <w:szCs w:val="22"/>
                <w:lang w:val="en-US" w:eastAsia="zh-CN" w:bidi="ar"/>
              </w:rPr>
            </w:pPr>
          </w:p>
        </w:tc>
        <w:tc>
          <w:tcPr>
            <w:tcW w:w="675" w:type="dxa"/>
            <w:tcBorders>
              <w:tl2br w:val="nil"/>
              <w:tr2bl w:val="nil"/>
            </w:tcBorders>
            <w:noWrap w:val="0"/>
            <w:vAlign w:val="center"/>
          </w:tcPr>
          <w:p w14:paraId="1DFC3ED0">
            <w:pPr>
              <w:jc w:val="center"/>
              <w:rPr>
                <w:rFonts w:hint="default" w:ascii="宋体" w:hAnsi="宋体" w:eastAsia="宋体" w:cs="宋体"/>
                <w:b w:val="0"/>
                <w:bCs/>
                <w:sz w:val="18"/>
                <w:szCs w:val="22"/>
                <w:lang w:val="en-US" w:eastAsia="zh-CN" w:bidi="ar"/>
              </w:rPr>
            </w:pPr>
          </w:p>
        </w:tc>
        <w:tc>
          <w:tcPr>
            <w:tcW w:w="687" w:type="dxa"/>
            <w:tcBorders>
              <w:tl2br w:val="nil"/>
              <w:tr2bl w:val="nil"/>
            </w:tcBorders>
            <w:noWrap w:val="0"/>
            <w:vAlign w:val="center"/>
          </w:tcPr>
          <w:p w14:paraId="4C04147F">
            <w:pPr>
              <w:jc w:val="center"/>
              <w:rPr>
                <w:rFonts w:hint="default" w:ascii="宋体" w:hAnsi="宋体" w:eastAsia="宋体" w:cs="宋体"/>
                <w:b w:val="0"/>
                <w:bCs/>
                <w:sz w:val="18"/>
                <w:szCs w:val="22"/>
                <w:lang w:val="en-US" w:eastAsia="zh-CN" w:bidi="ar"/>
              </w:rPr>
            </w:pPr>
          </w:p>
        </w:tc>
        <w:tc>
          <w:tcPr>
            <w:tcW w:w="613" w:type="dxa"/>
            <w:tcBorders>
              <w:tl2br w:val="nil"/>
              <w:tr2bl w:val="nil"/>
            </w:tcBorders>
            <w:noWrap w:val="0"/>
            <w:vAlign w:val="center"/>
          </w:tcPr>
          <w:p w14:paraId="6E08DCFA">
            <w:pPr>
              <w:jc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0F947A87">
            <w:pPr>
              <w:jc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1308B716">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12C68441">
            <w:pPr>
              <w:jc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446FD522">
            <w:pPr>
              <w:jc w:val="center"/>
              <w:rPr>
                <w:rFonts w:hint="default" w:ascii="宋体" w:hAnsi="宋体" w:eastAsia="宋体" w:cs="宋体"/>
                <w:b w:val="0"/>
                <w:bCs/>
                <w:sz w:val="18"/>
                <w:szCs w:val="22"/>
                <w:lang w:val="en-US" w:eastAsia="zh-CN" w:bidi="ar"/>
              </w:rPr>
            </w:pPr>
          </w:p>
        </w:tc>
      </w:tr>
      <w:tr w14:paraId="1D5919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0" w:hRule="atLeast"/>
          <w:jc w:val="center"/>
        </w:trPr>
        <w:tc>
          <w:tcPr>
            <w:tcW w:w="632" w:type="dxa"/>
            <w:vMerge w:val="continue"/>
            <w:tcBorders>
              <w:tl2br w:val="nil"/>
              <w:tr2bl w:val="nil"/>
            </w:tcBorders>
            <w:noWrap w:val="0"/>
            <w:vAlign w:val="center"/>
          </w:tcPr>
          <w:p w14:paraId="49900B94">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2B45793B">
            <w:pPr>
              <w:numPr>
                <w:ilvl w:val="0"/>
                <w:numId w:val="0"/>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kern w:val="2"/>
                <w:sz w:val="18"/>
                <w:szCs w:val="22"/>
                <w:lang w:val="en-US" w:eastAsia="zh-CN" w:bidi="ar"/>
              </w:rPr>
              <w:t>65</w:t>
            </w:r>
          </w:p>
        </w:tc>
        <w:tc>
          <w:tcPr>
            <w:tcW w:w="946" w:type="dxa"/>
            <w:tcBorders>
              <w:tl2br w:val="nil"/>
              <w:tr2bl w:val="nil"/>
            </w:tcBorders>
            <w:noWrap w:val="0"/>
            <w:vAlign w:val="center"/>
          </w:tcPr>
          <w:p w14:paraId="429BD08C">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5102020103</w:t>
            </w:r>
          </w:p>
        </w:tc>
        <w:tc>
          <w:tcPr>
            <w:tcW w:w="3012" w:type="dxa"/>
            <w:tcBorders>
              <w:tl2br w:val="nil"/>
              <w:tr2bl w:val="nil"/>
            </w:tcBorders>
            <w:noWrap w:val="0"/>
            <w:vAlign w:val="center"/>
          </w:tcPr>
          <w:p w14:paraId="25D61050">
            <w:pPr>
              <w:keepNext w:val="0"/>
              <w:keepLines w:val="0"/>
              <w:widowControl/>
              <w:suppressLineNumbers w:val="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color w:val="000000"/>
                <w:kern w:val="0"/>
                <w:sz w:val="18"/>
                <w:szCs w:val="18"/>
                <w:u w:val="none"/>
                <w:lang w:val="en-US" w:eastAsia="zh-CN" w:bidi="ar"/>
              </w:rPr>
              <w:t>C语言程序设计</w:t>
            </w:r>
          </w:p>
        </w:tc>
        <w:tc>
          <w:tcPr>
            <w:tcW w:w="541" w:type="dxa"/>
            <w:tcBorders>
              <w:tl2br w:val="nil"/>
              <w:tr2bl w:val="nil"/>
            </w:tcBorders>
            <w:noWrap w:val="0"/>
            <w:vAlign w:val="center"/>
          </w:tcPr>
          <w:p w14:paraId="3A9FDD52">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559" w:type="dxa"/>
            <w:tcBorders>
              <w:tl2br w:val="nil"/>
              <w:tr2bl w:val="nil"/>
            </w:tcBorders>
            <w:noWrap w:val="0"/>
            <w:vAlign w:val="center"/>
          </w:tcPr>
          <w:p w14:paraId="6465BDCC">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688" w:type="dxa"/>
            <w:tcBorders>
              <w:tl2br w:val="nil"/>
              <w:tr2bl w:val="nil"/>
            </w:tcBorders>
            <w:noWrap w:val="0"/>
            <w:vAlign w:val="center"/>
          </w:tcPr>
          <w:p w14:paraId="28AF0641">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625" w:type="dxa"/>
            <w:tcBorders>
              <w:tl2br w:val="nil"/>
              <w:tr2bl w:val="nil"/>
            </w:tcBorders>
            <w:noWrap w:val="0"/>
            <w:vAlign w:val="center"/>
          </w:tcPr>
          <w:p w14:paraId="3B72AA9C">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44</w:t>
            </w:r>
          </w:p>
        </w:tc>
        <w:tc>
          <w:tcPr>
            <w:tcW w:w="378" w:type="dxa"/>
            <w:tcBorders>
              <w:tl2br w:val="nil"/>
              <w:tr2bl w:val="nil"/>
            </w:tcBorders>
            <w:noWrap w:val="0"/>
            <w:vAlign w:val="center"/>
          </w:tcPr>
          <w:p w14:paraId="6462C80D">
            <w:pPr>
              <w:keepNext w:val="0"/>
              <w:keepLines w:val="0"/>
              <w:widowControl/>
              <w:suppressLineNumbers w:val="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color w:val="000000"/>
                <w:kern w:val="0"/>
                <w:sz w:val="18"/>
                <w:szCs w:val="18"/>
                <w:u w:val="none"/>
                <w:lang w:val="en-US" w:eastAsia="zh-CN" w:bidi="ar"/>
              </w:rPr>
              <w:t>√</w:t>
            </w:r>
          </w:p>
        </w:tc>
        <w:tc>
          <w:tcPr>
            <w:tcW w:w="382" w:type="dxa"/>
            <w:tcBorders>
              <w:tl2br w:val="nil"/>
              <w:tr2bl w:val="nil"/>
            </w:tcBorders>
            <w:noWrap w:val="0"/>
            <w:vAlign w:val="center"/>
          </w:tcPr>
          <w:p w14:paraId="2B8913C0">
            <w:pPr>
              <w:jc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0E492FEF">
            <w:pPr>
              <w:jc w:val="center"/>
              <w:rPr>
                <w:rFonts w:hint="default" w:ascii="宋体" w:hAnsi="宋体" w:eastAsia="宋体" w:cs="宋体"/>
                <w:b w:val="0"/>
                <w:bCs/>
                <w:sz w:val="18"/>
                <w:szCs w:val="22"/>
                <w:lang w:val="en-US" w:eastAsia="zh-CN" w:bidi="ar"/>
              </w:rPr>
            </w:pPr>
          </w:p>
        </w:tc>
        <w:tc>
          <w:tcPr>
            <w:tcW w:w="638" w:type="dxa"/>
            <w:tcBorders>
              <w:tl2br w:val="nil"/>
              <w:tr2bl w:val="nil"/>
            </w:tcBorders>
            <w:noWrap w:val="0"/>
            <w:vAlign w:val="center"/>
          </w:tcPr>
          <w:p w14:paraId="5CF4A6C8">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4/18</w:t>
            </w:r>
          </w:p>
        </w:tc>
        <w:tc>
          <w:tcPr>
            <w:tcW w:w="650" w:type="dxa"/>
            <w:tcBorders>
              <w:tl2br w:val="nil"/>
              <w:tr2bl w:val="nil"/>
            </w:tcBorders>
            <w:noWrap w:val="0"/>
            <w:vAlign w:val="center"/>
          </w:tcPr>
          <w:p w14:paraId="19263684">
            <w:pPr>
              <w:jc w:val="center"/>
              <w:rPr>
                <w:rFonts w:hint="default" w:ascii="宋体" w:hAnsi="宋体" w:eastAsia="宋体" w:cs="宋体"/>
                <w:b w:val="0"/>
                <w:bCs/>
                <w:sz w:val="18"/>
                <w:szCs w:val="22"/>
                <w:lang w:val="en-US" w:eastAsia="zh-CN" w:bidi="ar"/>
              </w:rPr>
            </w:pPr>
          </w:p>
        </w:tc>
        <w:tc>
          <w:tcPr>
            <w:tcW w:w="675" w:type="dxa"/>
            <w:tcBorders>
              <w:tl2br w:val="nil"/>
              <w:tr2bl w:val="nil"/>
            </w:tcBorders>
            <w:noWrap w:val="0"/>
            <w:vAlign w:val="center"/>
          </w:tcPr>
          <w:p w14:paraId="75AB2A5B">
            <w:pPr>
              <w:jc w:val="center"/>
              <w:rPr>
                <w:rFonts w:hint="default" w:ascii="宋体" w:hAnsi="宋体" w:eastAsia="宋体" w:cs="宋体"/>
                <w:b w:val="0"/>
                <w:bCs/>
                <w:sz w:val="18"/>
                <w:szCs w:val="22"/>
                <w:lang w:val="en-US" w:eastAsia="zh-CN" w:bidi="ar"/>
              </w:rPr>
            </w:pPr>
          </w:p>
        </w:tc>
        <w:tc>
          <w:tcPr>
            <w:tcW w:w="687" w:type="dxa"/>
            <w:tcBorders>
              <w:tl2br w:val="nil"/>
              <w:tr2bl w:val="nil"/>
            </w:tcBorders>
            <w:noWrap w:val="0"/>
            <w:vAlign w:val="center"/>
          </w:tcPr>
          <w:p w14:paraId="2784EEF9">
            <w:pPr>
              <w:jc w:val="center"/>
              <w:rPr>
                <w:rFonts w:hint="default" w:ascii="宋体" w:hAnsi="宋体" w:eastAsia="宋体" w:cs="宋体"/>
                <w:b w:val="0"/>
                <w:bCs/>
                <w:sz w:val="18"/>
                <w:szCs w:val="22"/>
                <w:lang w:val="en-US" w:eastAsia="zh-CN" w:bidi="ar"/>
              </w:rPr>
            </w:pPr>
          </w:p>
        </w:tc>
        <w:tc>
          <w:tcPr>
            <w:tcW w:w="613" w:type="dxa"/>
            <w:tcBorders>
              <w:tl2br w:val="nil"/>
              <w:tr2bl w:val="nil"/>
            </w:tcBorders>
            <w:noWrap w:val="0"/>
            <w:vAlign w:val="center"/>
          </w:tcPr>
          <w:p w14:paraId="4764246A">
            <w:pPr>
              <w:jc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0DEC378C">
            <w:pPr>
              <w:jc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1F520D4A">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4CBB5833">
            <w:pPr>
              <w:jc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3D8871F3">
            <w:pPr>
              <w:jc w:val="center"/>
              <w:rPr>
                <w:rFonts w:hint="default" w:ascii="宋体" w:hAnsi="宋体" w:eastAsia="宋体" w:cs="宋体"/>
                <w:b w:val="0"/>
                <w:bCs/>
                <w:sz w:val="18"/>
                <w:szCs w:val="22"/>
                <w:lang w:val="en-US" w:eastAsia="zh-CN" w:bidi="ar"/>
              </w:rPr>
            </w:pPr>
          </w:p>
        </w:tc>
      </w:tr>
      <w:tr w14:paraId="10E867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BF0E728">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0648DE51">
            <w:pPr>
              <w:numPr>
                <w:ilvl w:val="0"/>
                <w:numId w:val="0"/>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kern w:val="2"/>
                <w:sz w:val="18"/>
                <w:szCs w:val="22"/>
                <w:lang w:val="en-US" w:eastAsia="zh-CN" w:bidi="ar"/>
              </w:rPr>
              <w:t>66</w:t>
            </w:r>
          </w:p>
        </w:tc>
        <w:tc>
          <w:tcPr>
            <w:tcW w:w="946" w:type="dxa"/>
            <w:tcBorders>
              <w:tl2br w:val="nil"/>
              <w:tr2bl w:val="nil"/>
            </w:tcBorders>
            <w:noWrap w:val="0"/>
            <w:vAlign w:val="center"/>
          </w:tcPr>
          <w:p w14:paraId="0D39A5A9">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5102020104</w:t>
            </w:r>
          </w:p>
        </w:tc>
        <w:tc>
          <w:tcPr>
            <w:tcW w:w="3012" w:type="dxa"/>
            <w:tcBorders>
              <w:tl2br w:val="nil"/>
              <w:tr2bl w:val="nil"/>
            </w:tcBorders>
            <w:noWrap w:val="0"/>
            <w:vAlign w:val="center"/>
          </w:tcPr>
          <w:p w14:paraId="6E9C909B">
            <w:pPr>
              <w:keepNext w:val="0"/>
              <w:keepLines w:val="0"/>
              <w:widowControl/>
              <w:suppressLineNumbers w:val="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color w:val="000000"/>
                <w:kern w:val="0"/>
                <w:sz w:val="18"/>
                <w:szCs w:val="18"/>
                <w:u w:val="none"/>
                <w:lang w:val="en-US" w:eastAsia="zh-CN" w:bidi="ar"/>
              </w:rPr>
              <w:t>Python程序设计</w:t>
            </w:r>
          </w:p>
        </w:tc>
        <w:tc>
          <w:tcPr>
            <w:tcW w:w="541" w:type="dxa"/>
            <w:tcBorders>
              <w:tl2br w:val="nil"/>
              <w:tr2bl w:val="nil"/>
            </w:tcBorders>
            <w:noWrap w:val="0"/>
            <w:vAlign w:val="center"/>
          </w:tcPr>
          <w:p w14:paraId="2C19C3F4">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559" w:type="dxa"/>
            <w:tcBorders>
              <w:tl2br w:val="nil"/>
              <w:tr2bl w:val="nil"/>
            </w:tcBorders>
            <w:noWrap w:val="0"/>
            <w:vAlign w:val="center"/>
          </w:tcPr>
          <w:p w14:paraId="42696E2A">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68</w:t>
            </w:r>
          </w:p>
        </w:tc>
        <w:tc>
          <w:tcPr>
            <w:tcW w:w="688" w:type="dxa"/>
            <w:tcBorders>
              <w:tl2br w:val="nil"/>
              <w:tr2bl w:val="nil"/>
            </w:tcBorders>
            <w:noWrap w:val="0"/>
            <w:vAlign w:val="center"/>
          </w:tcPr>
          <w:p w14:paraId="1A5C64BF">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625" w:type="dxa"/>
            <w:tcBorders>
              <w:tl2br w:val="nil"/>
              <w:tr2bl w:val="nil"/>
            </w:tcBorders>
            <w:noWrap w:val="0"/>
            <w:vAlign w:val="center"/>
          </w:tcPr>
          <w:p w14:paraId="608EDF08">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38</w:t>
            </w:r>
          </w:p>
        </w:tc>
        <w:tc>
          <w:tcPr>
            <w:tcW w:w="378" w:type="dxa"/>
            <w:tcBorders>
              <w:tl2br w:val="nil"/>
              <w:tr2bl w:val="nil"/>
            </w:tcBorders>
            <w:noWrap w:val="0"/>
            <w:vAlign w:val="center"/>
          </w:tcPr>
          <w:p w14:paraId="32CACF26">
            <w:pPr>
              <w:keepNext w:val="0"/>
              <w:keepLines w:val="0"/>
              <w:widowControl/>
              <w:suppressLineNumbers w:val="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color w:val="000000"/>
                <w:kern w:val="0"/>
                <w:sz w:val="18"/>
                <w:szCs w:val="18"/>
                <w:u w:val="none"/>
                <w:lang w:val="en-US" w:eastAsia="zh-CN" w:bidi="ar"/>
              </w:rPr>
              <w:t>√</w:t>
            </w:r>
          </w:p>
        </w:tc>
        <w:tc>
          <w:tcPr>
            <w:tcW w:w="382" w:type="dxa"/>
            <w:tcBorders>
              <w:tl2br w:val="nil"/>
              <w:tr2bl w:val="nil"/>
            </w:tcBorders>
            <w:noWrap w:val="0"/>
            <w:vAlign w:val="center"/>
          </w:tcPr>
          <w:p w14:paraId="37883FFC">
            <w:pPr>
              <w:jc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394A68D2">
            <w:pPr>
              <w:jc w:val="center"/>
              <w:rPr>
                <w:rFonts w:hint="default" w:ascii="宋体" w:hAnsi="宋体" w:eastAsia="宋体" w:cs="宋体"/>
                <w:b w:val="0"/>
                <w:bCs/>
                <w:sz w:val="18"/>
                <w:szCs w:val="22"/>
                <w:lang w:val="en-US" w:eastAsia="zh-CN" w:bidi="ar"/>
              </w:rPr>
            </w:pPr>
          </w:p>
        </w:tc>
        <w:tc>
          <w:tcPr>
            <w:tcW w:w="638" w:type="dxa"/>
            <w:tcBorders>
              <w:tl2br w:val="nil"/>
              <w:tr2bl w:val="nil"/>
            </w:tcBorders>
            <w:noWrap w:val="0"/>
            <w:vAlign w:val="center"/>
          </w:tcPr>
          <w:p w14:paraId="6E3DDCC7">
            <w:pPr>
              <w:jc w:val="center"/>
              <w:rPr>
                <w:rFonts w:hint="default" w:ascii="宋体" w:hAnsi="宋体" w:eastAsia="宋体" w:cs="宋体"/>
                <w:b w:val="0"/>
                <w:bCs/>
                <w:sz w:val="18"/>
                <w:szCs w:val="22"/>
                <w:lang w:val="en-US" w:eastAsia="zh-CN" w:bidi="ar"/>
              </w:rPr>
            </w:pPr>
          </w:p>
        </w:tc>
        <w:tc>
          <w:tcPr>
            <w:tcW w:w="650" w:type="dxa"/>
            <w:tcBorders>
              <w:tl2br w:val="nil"/>
              <w:tr2bl w:val="nil"/>
            </w:tcBorders>
            <w:noWrap w:val="0"/>
            <w:vAlign w:val="center"/>
          </w:tcPr>
          <w:p w14:paraId="7DE3261B">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4/17</w:t>
            </w:r>
          </w:p>
        </w:tc>
        <w:tc>
          <w:tcPr>
            <w:tcW w:w="675" w:type="dxa"/>
            <w:tcBorders>
              <w:tl2br w:val="nil"/>
              <w:tr2bl w:val="nil"/>
            </w:tcBorders>
            <w:shd w:val="clear" w:color="auto" w:fill="auto"/>
            <w:noWrap w:val="0"/>
            <w:vAlign w:val="center"/>
          </w:tcPr>
          <w:p w14:paraId="6C30C8EA">
            <w:pPr>
              <w:jc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auto"/>
            <w:noWrap w:val="0"/>
            <w:vAlign w:val="center"/>
          </w:tcPr>
          <w:p w14:paraId="436BCD68">
            <w:pPr>
              <w:jc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auto"/>
            <w:noWrap w:val="0"/>
            <w:vAlign w:val="center"/>
          </w:tcPr>
          <w:p w14:paraId="515FB79C">
            <w:pPr>
              <w:jc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297632C6">
            <w:pPr>
              <w:jc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2568F962">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62A3A1D5">
            <w:pPr>
              <w:jc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365444C1">
            <w:pPr>
              <w:jc w:val="center"/>
              <w:rPr>
                <w:rFonts w:hint="default" w:ascii="宋体" w:hAnsi="宋体" w:eastAsia="宋体" w:cs="宋体"/>
                <w:b w:val="0"/>
                <w:bCs/>
                <w:sz w:val="18"/>
                <w:szCs w:val="22"/>
                <w:lang w:val="en-US" w:eastAsia="zh-CN" w:bidi="ar"/>
              </w:rPr>
            </w:pPr>
          </w:p>
        </w:tc>
      </w:tr>
      <w:tr w14:paraId="60F7A0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B909A95">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4BEEF872">
            <w:pPr>
              <w:numPr>
                <w:ilvl w:val="0"/>
                <w:numId w:val="0"/>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kern w:val="2"/>
                <w:sz w:val="18"/>
                <w:szCs w:val="22"/>
                <w:lang w:val="en-US" w:eastAsia="zh-CN" w:bidi="ar"/>
              </w:rPr>
              <w:t>67</w:t>
            </w:r>
          </w:p>
        </w:tc>
        <w:tc>
          <w:tcPr>
            <w:tcW w:w="946" w:type="dxa"/>
            <w:tcBorders>
              <w:tl2br w:val="nil"/>
              <w:tr2bl w:val="nil"/>
            </w:tcBorders>
            <w:noWrap w:val="0"/>
            <w:vAlign w:val="center"/>
          </w:tcPr>
          <w:p w14:paraId="114672A8">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5102020105</w:t>
            </w:r>
          </w:p>
        </w:tc>
        <w:tc>
          <w:tcPr>
            <w:tcW w:w="3012" w:type="dxa"/>
            <w:tcBorders>
              <w:tl2br w:val="nil"/>
              <w:tr2bl w:val="nil"/>
            </w:tcBorders>
            <w:noWrap w:val="0"/>
            <w:vAlign w:val="center"/>
          </w:tcPr>
          <w:p w14:paraId="5D028ACD">
            <w:pPr>
              <w:keepNext w:val="0"/>
              <w:keepLines w:val="0"/>
              <w:widowControl/>
              <w:suppressLineNumbers w:val="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color w:val="000000"/>
                <w:kern w:val="0"/>
                <w:sz w:val="18"/>
                <w:szCs w:val="18"/>
                <w:u w:val="none"/>
                <w:lang w:val="en-US" w:eastAsia="zh-CN" w:bidi="ar"/>
              </w:rPr>
              <w:t>数据库应用技术</w:t>
            </w:r>
          </w:p>
        </w:tc>
        <w:tc>
          <w:tcPr>
            <w:tcW w:w="541" w:type="dxa"/>
            <w:tcBorders>
              <w:tl2br w:val="nil"/>
              <w:tr2bl w:val="nil"/>
            </w:tcBorders>
            <w:noWrap w:val="0"/>
            <w:vAlign w:val="center"/>
          </w:tcPr>
          <w:p w14:paraId="4B46A5B1">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559" w:type="dxa"/>
            <w:tcBorders>
              <w:tl2br w:val="nil"/>
              <w:tr2bl w:val="nil"/>
            </w:tcBorders>
            <w:noWrap w:val="0"/>
            <w:vAlign w:val="center"/>
          </w:tcPr>
          <w:p w14:paraId="49B369AE">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688" w:type="dxa"/>
            <w:tcBorders>
              <w:tl2br w:val="nil"/>
              <w:tr2bl w:val="nil"/>
            </w:tcBorders>
            <w:noWrap w:val="0"/>
            <w:vAlign w:val="center"/>
          </w:tcPr>
          <w:p w14:paraId="206AE943">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625" w:type="dxa"/>
            <w:tcBorders>
              <w:tl2br w:val="nil"/>
              <w:tr2bl w:val="nil"/>
            </w:tcBorders>
            <w:noWrap w:val="0"/>
            <w:vAlign w:val="center"/>
          </w:tcPr>
          <w:p w14:paraId="5DCF63C0">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44</w:t>
            </w:r>
          </w:p>
        </w:tc>
        <w:tc>
          <w:tcPr>
            <w:tcW w:w="378" w:type="dxa"/>
            <w:tcBorders>
              <w:tl2br w:val="nil"/>
              <w:tr2bl w:val="nil"/>
            </w:tcBorders>
            <w:noWrap w:val="0"/>
            <w:vAlign w:val="center"/>
          </w:tcPr>
          <w:p w14:paraId="59F20AEF">
            <w:pPr>
              <w:keepNext w:val="0"/>
              <w:keepLines w:val="0"/>
              <w:widowControl/>
              <w:suppressLineNumbers w:val="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color w:val="000000"/>
                <w:kern w:val="0"/>
                <w:sz w:val="18"/>
                <w:szCs w:val="18"/>
                <w:u w:val="none"/>
                <w:lang w:val="en-US" w:eastAsia="zh-CN" w:bidi="ar"/>
              </w:rPr>
              <w:t>√</w:t>
            </w:r>
          </w:p>
        </w:tc>
        <w:tc>
          <w:tcPr>
            <w:tcW w:w="382" w:type="dxa"/>
            <w:tcBorders>
              <w:tl2br w:val="nil"/>
              <w:tr2bl w:val="nil"/>
            </w:tcBorders>
            <w:noWrap w:val="0"/>
            <w:vAlign w:val="center"/>
          </w:tcPr>
          <w:p w14:paraId="21760E0C">
            <w:pPr>
              <w:jc w:val="center"/>
              <w:rPr>
                <w:rFonts w:hint="default" w:ascii="宋体" w:hAnsi="宋体" w:eastAsia="宋体" w:cs="宋体"/>
                <w:b w:val="0"/>
                <w:bCs/>
                <w:sz w:val="18"/>
                <w:szCs w:val="22"/>
                <w:lang w:eastAsia="zh-CN" w:bidi="ar"/>
              </w:rPr>
            </w:pPr>
          </w:p>
        </w:tc>
        <w:tc>
          <w:tcPr>
            <w:tcW w:w="652" w:type="dxa"/>
            <w:tcBorders>
              <w:tl2br w:val="nil"/>
              <w:tr2bl w:val="nil"/>
            </w:tcBorders>
            <w:noWrap w:val="0"/>
            <w:vAlign w:val="center"/>
          </w:tcPr>
          <w:p w14:paraId="2A3BA4B7">
            <w:pPr>
              <w:jc w:val="center"/>
              <w:rPr>
                <w:rFonts w:hint="default" w:ascii="宋体" w:hAnsi="宋体" w:eastAsia="宋体" w:cs="宋体"/>
                <w:b w:val="0"/>
                <w:bCs/>
                <w:sz w:val="18"/>
                <w:szCs w:val="22"/>
                <w:lang w:val="en-US" w:eastAsia="zh-CN" w:bidi="ar"/>
              </w:rPr>
            </w:pPr>
          </w:p>
        </w:tc>
        <w:tc>
          <w:tcPr>
            <w:tcW w:w="638" w:type="dxa"/>
            <w:tcBorders>
              <w:tl2br w:val="nil"/>
              <w:tr2bl w:val="nil"/>
            </w:tcBorders>
            <w:noWrap w:val="0"/>
            <w:vAlign w:val="center"/>
          </w:tcPr>
          <w:p w14:paraId="0CA715BE">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4/18</w:t>
            </w:r>
          </w:p>
        </w:tc>
        <w:tc>
          <w:tcPr>
            <w:tcW w:w="650" w:type="dxa"/>
            <w:tcBorders>
              <w:tl2br w:val="nil"/>
              <w:tr2bl w:val="nil"/>
            </w:tcBorders>
            <w:noWrap w:val="0"/>
            <w:vAlign w:val="center"/>
          </w:tcPr>
          <w:p w14:paraId="61A1DF5E">
            <w:pPr>
              <w:jc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auto"/>
            <w:noWrap w:val="0"/>
            <w:vAlign w:val="center"/>
          </w:tcPr>
          <w:p w14:paraId="17532639">
            <w:pPr>
              <w:jc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auto"/>
            <w:noWrap w:val="0"/>
            <w:vAlign w:val="center"/>
          </w:tcPr>
          <w:p w14:paraId="36AF4B1A">
            <w:pPr>
              <w:jc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auto"/>
            <w:noWrap w:val="0"/>
            <w:vAlign w:val="center"/>
          </w:tcPr>
          <w:p w14:paraId="2DA4D35A">
            <w:pPr>
              <w:jc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auto"/>
            <w:noWrap w:val="0"/>
            <w:vAlign w:val="center"/>
          </w:tcPr>
          <w:p w14:paraId="577E3D3B">
            <w:pPr>
              <w:jc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382F513A">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3DEFE6E3">
            <w:pPr>
              <w:jc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6671EEDA">
            <w:pPr>
              <w:jc w:val="center"/>
              <w:rPr>
                <w:rFonts w:hint="default" w:ascii="宋体" w:hAnsi="宋体" w:eastAsia="宋体" w:cs="宋体"/>
                <w:b w:val="0"/>
                <w:bCs/>
                <w:sz w:val="18"/>
                <w:szCs w:val="22"/>
                <w:lang w:val="en-US" w:eastAsia="zh-CN" w:bidi="ar"/>
              </w:rPr>
            </w:pPr>
          </w:p>
        </w:tc>
      </w:tr>
      <w:tr w14:paraId="0F1F4C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1BF17FD">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3B960524">
            <w:pPr>
              <w:numPr>
                <w:ilvl w:val="0"/>
                <w:numId w:val="0"/>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68</w:t>
            </w:r>
          </w:p>
        </w:tc>
        <w:tc>
          <w:tcPr>
            <w:tcW w:w="946" w:type="dxa"/>
            <w:tcBorders>
              <w:tl2br w:val="nil"/>
              <w:tr2bl w:val="nil"/>
            </w:tcBorders>
            <w:noWrap w:val="0"/>
            <w:vAlign w:val="center"/>
          </w:tcPr>
          <w:p w14:paraId="5FA2D386">
            <w:pPr>
              <w:spacing w:beforeLines="0" w:afterLines="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b w:val="0"/>
                <w:bCs/>
                <w:sz w:val="18"/>
                <w:szCs w:val="22"/>
                <w:lang w:val="en-US" w:eastAsia="zh-CN" w:bidi="ar"/>
              </w:rPr>
              <w:t>5102020106</w:t>
            </w:r>
          </w:p>
        </w:tc>
        <w:tc>
          <w:tcPr>
            <w:tcW w:w="3012" w:type="dxa"/>
            <w:tcBorders>
              <w:tl2br w:val="nil"/>
              <w:tr2bl w:val="nil"/>
            </w:tcBorders>
            <w:noWrap w:val="0"/>
            <w:vAlign w:val="center"/>
          </w:tcPr>
          <w:p w14:paraId="05995466">
            <w:pPr>
              <w:keepNext w:val="0"/>
              <w:keepLines w:val="0"/>
              <w:widowControl/>
              <w:suppressLineNumbers w:val="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color w:val="000000"/>
                <w:kern w:val="0"/>
                <w:sz w:val="18"/>
                <w:szCs w:val="18"/>
                <w:u w:val="none"/>
                <w:lang w:val="en-US" w:eastAsia="zh-CN" w:bidi="ar"/>
              </w:rPr>
              <w:t>网页设计与制作</w:t>
            </w:r>
          </w:p>
        </w:tc>
        <w:tc>
          <w:tcPr>
            <w:tcW w:w="541" w:type="dxa"/>
            <w:tcBorders>
              <w:tl2br w:val="nil"/>
              <w:tr2bl w:val="nil"/>
            </w:tcBorders>
            <w:noWrap w:val="0"/>
            <w:vAlign w:val="center"/>
          </w:tcPr>
          <w:p w14:paraId="4E6ADA65">
            <w:pPr>
              <w:keepNext w:val="0"/>
              <w:keepLines w:val="0"/>
              <w:widowControl/>
              <w:suppressLineNumbers w:val="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color w:val="000000"/>
                <w:kern w:val="0"/>
                <w:sz w:val="18"/>
                <w:szCs w:val="18"/>
                <w:u w:val="none"/>
                <w:lang w:val="en-US" w:eastAsia="zh-CN" w:bidi="ar"/>
              </w:rPr>
              <w:t>4</w:t>
            </w:r>
          </w:p>
        </w:tc>
        <w:tc>
          <w:tcPr>
            <w:tcW w:w="559" w:type="dxa"/>
            <w:tcBorders>
              <w:tl2br w:val="nil"/>
              <w:tr2bl w:val="nil"/>
            </w:tcBorders>
            <w:noWrap w:val="0"/>
            <w:vAlign w:val="center"/>
          </w:tcPr>
          <w:p w14:paraId="65E8FDD7">
            <w:pPr>
              <w:keepNext w:val="0"/>
              <w:keepLines w:val="0"/>
              <w:widowControl/>
              <w:suppressLineNumbers w:val="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color w:val="000000"/>
                <w:kern w:val="0"/>
                <w:sz w:val="18"/>
                <w:szCs w:val="18"/>
                <w:u w:val="none"/>
                <w:lang w:val="en-US" w:eastAsia="zh-CN" w:bidi="ar"/>
              </w:rPr>
              <w:t>68</w:t>
            </w:r>
          </w:p>
        </w:tc>
        <w:tc>
          <w:tcPr>
            <w:tcW w:w="688" w:type="dxa"/>
            <w:tcBorders>
              <w:tl2br w:val="nil"/>
              <w:tr2bl w:val="nil"/>
            </w:tcBorders>
            <w:noWrap w:val="0"/>
            <w:vAlign w:val="center"/>
          </w:tcPr>
          <w:p w14:paraId="3F3ECA8D">
            <w:pPr>
              <w:keepNext w:val="0"/>
              <w:keepLines w:val="0"/>
              <w:widowControl/>
              <w:suppressLineNumbers w:val="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color w:val="000000"/>
                <w:kern w:val="0"/>
                <w:sz w:val="18"/>
                <w:szCs w:val="18"/>
                <w:u w:val="none"/>
                <w:lang w:val="en-US" w:eastAsia="zh-CN" w:bidi="ar"/>
              </w:rPr>
              <w:t>30</w:t>
            </w:r>
          </w:p>
        </w:tc>
        <w:tc>
          <w:tcPr>
            <w:tcW w:w="625" w:type="dxa"/>
            <w:tcBorders>
              <w:tl2br w:val="nil"/>
              <w:tr2bl w:val="nil"/>
            </w:tcBorders>
            <w:noWrap w:val="0"/>
            <w:vAlign w:val="center"/>
          </w:tcPr>
          <w:p w14:paraId="47CBD14D">
            <w:pPr>
              <w:keepNext w:val="0"/>
              <w:keepLines w:val="0"/>
              <w:widowControl/>
              <w:suppressLineNumbers w:val="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color w:val="000000"/>
                <w:kern w:val="0"/>
                <w:sz w:val="18"/>
                <w:szCs w:val="18"/>
                <w:u w:val="none"/>
                <w:lang w:val="en-US" w:eastAsia="zh-CN" w:bidi="ar"/>
              </w:rPr>
              <w:t>38</w:t>
            </w:r>
          </w:p>
        </w:tc>
        <w:tc>
          <w:tcPr>
            <w:tcW w:w="378" w:type="dxa"/>
            <w:tcBorders>
              <w:tl2br w:val="nil"/>
              <w:tr2bl w:val="nil"/>
            </w:tcBorders>
            <w:noWrap w:val="0"/>
            <w:vAlign w:val="center"/>
          </w:tcPr>
          <w:p w14:paraId="28027F1C">
            <w:pPr>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7E5F19DE">
            <w:pPr>
              <w:keepNext w:val="0"/>
              <w:keepLines w:val="0"/>
              <w:widowControl/>
              <w:suppressLineNumbers w:val="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color w:val="000000"/>
                <w:kern w:val="0"/>
                <w:sz w:val="18"/>
                <w:szCs w:val="18"/>
                <w:u w:val="none"/>
                <w:lang w:val="en-US" w:eastAsia="zh-CN" w:bidi="ar"/>
              </w:rPr>
              <w:t>√</w:t>
            </w:r>
          </w:p>
        </w:tc>
        <w:tc>
          <w:tcPr>
            <w:tcW w:w="652" w:type="dxa"/>
            <w:tcBorders>
              <w:tl2br w:val="nil"/>
              <w:tr2bl w:val="nil"/>
            </w:tcBorders>
            <w:noWrap w:val="0"/>
            <w:vAlign w:val="center"/>
          </w:tcPr>
          <w:p w14:paraId="4494D4C4">
            <w:pPr>
              <w:jc w:val="center"/>
              <w:rPr>
                <w:rFonts w:hint="default" w:ascii="宋体" w:hAnsi="宋体" w:eastAsia="宋体" w:cs="宋体"/>
                <w:b w:val="0"/>
                <w:bCs/>
                <w:sz w:val="18"/>
                <w:szCs w:val="22"/>
                <w:lang w:val="en-US" w:eastAsia="zh-CN" w:bidi="ar"/>
              </w:rPr>
            </w:pPr>
          </w:p>
        </w:tc>
        <w:tc>
          <w:tcPr>
            <w:tcW w:w="638" w:type="dxa"/>
            <w:tcBorders>
              <w:tl2br w:val="nil"/>
              <w:tr2bl w:val="nil"/>
            </w:tcBorders>
            <w:noWrap w:val="0"/>
            <w:vAlign w:val="center"/>
          </w:tcPr>
          <w:p w14:paraId="5FB39306">
            <w:pPr>
              <w:jc w:val="center"/>
              <w:rPr>
                <w:rFonts w:hint="default" w:ascii="宋体" w:hAnsi="宋体" w:eastAsia="宋体" w:cs="宋体"/>
                <w:b w:val="0"/>
                <w:bCs/>
                <w:sz w:val="18"/>
                <w:szCs w:val="22"/>
                <w:lang w:val="en-US" w:eastAsia="zh-CN" w:bidi="ar"/>
              </w:rPr>
            </w:pPr>
          </w:p>
        </w:tc>
        <w:tc>
          <w:tcPr>
            <w:tcW w:w="650" w:type="dxa"/>
            <w:tcBorders>
              <w:tl2br w:val="nil"/>
              <w:tr2bl w:val="nil"/>
            </w:tcBorders>
            <w:noWrap w:val="0"/>
            <w:vAlign w:val="center"/>
          </w:tcPr>
          <w:p w14:paraId="388879AB">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4/17</w:t>
            </w:r>
          </w:p>
        </w:tc>
        <w:tc>
          <w:tcPr>
            <w:tcW w:w="675" w:type="dxa"/>
            <w:tcBorders>
              <w:tl2br w:val="nil"/>
              <w:tr2bl w:val="nil"/>
            </w:tcBorders>
            <w:shd w:val="clear" w:color="auto" w:fill="auto"/>
            <w:noWrap w:val="0"/>
            <w:vAlign w:val="center"/>
          </w:tcPr>
          <w:p w14:paraId="7CF68C6A">
            <w:pPr>
              <w:jc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auto"/>
            <w:noWrap w:val="0"/>
            <w:vAlign w:val="center"/>
          </w:tcPr>
          <w:p w14:paraId="3E6B1343">
            <w:pPr>
              <w:jc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auto"/>
            <w:noWrap w:val="0"/>
            <w:vAlign w:val="center"/>
          </w:tcPr>
          <w:p w14:paraId="44E7AD25">
            <w:pPr>
              <w:jc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auto"/>
            <w:noWrap w:val="0"/>
            <w:vAlign w:val="center"/>
          </w:tcPr>
          <w:p w14:paraId="1C03A270">
            <w:pPr>
              <w:jc w:val="center"/>
              <w:rPr>
                <w:rFonts w:hint="default" w:ascii="宋体" w:hAnsi="宋体" w:eastAsia="宋体" w:cs="宋体"/>
                <w:b w:val="0"/>
                <w:bCs/>
                <w:sz w:val="18"/>
                <w:szCs w:val="22"/>
                <w:lang w:val="en-US" w:eastAsia="zh-CN" w:bidi="ar"/>
              </w:rPr>
            </w:pPr>
          </w:p>
        </w:tc>
        <w:tc>
          <w:tcPr>
            <w:tcW w:w="637" w:type="dxa"/>
            <w:tcBorders>
              <w:tl2br w:val="nil"/>
              <w:tr2bl w:val="nil"/>
            </w:tcBorders>
            <w:shd w:val="clear" w:color="auto" w:fill="auto"/>
            <w:noWrap w:val="0"/>
            <w:vAlign w:val="center"/>
          </w:tcPr>
          <w:p w14:paraId="62304593">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5EE14C89">
            <w:pPr>
              <w:jc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6B5B4DA5">
            <w:pPr>
              <w:jc w:val="center"/>
              <w:rPr>
                <w:rFonts w:hint="default" w:ascii="宋体" w:hAnsi="宋体" w:eastAsia="宋体" w:cs="宋体"/>
                <w:b w:val="0"/>
                <w:bCs/>
                <w:sz w:val="18"/>
                <w:szCs w:val="22"/>
                <w:lang w:val="en-US" w:eastAsia="zh-CN" w:bidi="ar"/>
              </w:rPr>
            </w:pPr>
          </w:p>
        </w:tc>
      </w:tr>
      <w:tr w14:paraId="464294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889D8E2">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7B1ED09F">
            <w:pPr>
              <w:numPr>
                <w:ilvl w:val="0"/>
                <w:numId w:val="0"/>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kern w:val="2"/>
                <w:sz w:val="18"/>
                <w:szCs w:val="22"/>
                <w:lang w:val="en-US" w:eastAsia="zh-CN" w:bidi="ar"/>
              </w:rPr>
              <w:t>6</w:t>
            </w:r>
            <w:r>
              <w:rPr>
                <w:rFonts w:hint="eastAsia" w:ascii="宋体" w:hAnsi="宋体" w:cs="宋体"/>
                <w:b w:val="0"/>
                <w:bCs/>
                <w:kern w:val="2"/>
                <w:sz w:val="18"/>
                <w:szCs w:val="22"/>
                <w:lang w:val="en-US" w:eastAsia="zh-CN" w:bidi="ar"/>
              </w:rPr>
              <w:t>9</w:t>
            </w:r>
          </w:p>
        </w:tc>
        <w:tc>
          <w:tcPr>
            <w:tcW w:w="946" w:type="dxa"/>
            <w:tcBorders>
              <w:tl2br w:val="nil"/>
              <w:tr2bl w:val="nil"/>
            </w:tcBorders>
            <w:noWrap w:val="0"/>
            <w:vAlign w:val="center"/>
          </w:tcPr>
          <w:p w14:paraId="74A48BC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5102020107</w:t>
            </w:r>
          </w:p>
        </w:tc>
        <w:tc>
          <w:tcPr>
            <w:tcW w:w="3012" w:type="dxa"/>
            <w:tcBorders>
              <w:tl2br w:val="nil"/>
              <w:tr2bl w:val="nil"/>
            </w:tcBorders>
            <w:noWrap w:val="0"/>
            <w:vAlign w:val="center"/>
          </w:tcPr>
          <w:p w14:paraId="193E230A">
            <w:pPr>
              <w:keepNext w:val="0"/>
              <w:keepLines w:val="0"/>
              <w:widowControl/>
              <w:suppressLineNumbers w:val="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网络综合布线</w:t>
            </w:r>
          </w:p>
        </w:tc>
        <w:tc>
          <w:tcPr>
            <w:tcW w:w="541" w:type="dxa"/>
            <w:tcBorders>
              <w:tl2br w:val="nil"/>
              <w:tr2bl w:val="nil"/>
            </w:tcBorders>
            <w:noWrap w:val="0"/>
            <w:vAlign w:val="center"/>
          </w:tcPr>
          <w:p w14:paraId="33D1BC58">
            <w:pPr>
              <w:keepNext w:val="0"/>
              <w:keepLines w:val="0"/>
              <w:widowControl/>
              <w:suppressLineNumbers w:val="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559" w:type="dxa"/>
            <w:tcBorders>
              <w:tl2br w:val="nil"/>
              <w:tr2bl w:val="nil"/>
            </w:tcBorders>
            <w:noWrap w:val="0"/>
            <w:vAlign w:val="center"/>
          </w:tcPr>
          <w:p w14:paraId="37F4DA5D">
            <w:pPr>
              <w:keepNext w:val="0"/>
              <w:keepLines w:val="0"/>
              <w:widowControl/>
              <w:suppressLineNumbers w:val="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688" w:type="dxa"/>
            <w:tcBorders>
              <w:tl2br w:val="nil"/>
              <w:tr2bl w:val="nil"/>
            </w:tcBorders>
            <w:noWrap w:val="0"/>
            <w:vAlign w:val="center"/>
          </w:tcPr>
          <w:p w14:paraId="1FB7935D">
            <w:pPr>
              <w:keepNext w:val="0"/>
              <w:keepLines w:val="0"/>
              <w:widowControl/>
              <w:suppressLineNumbers w:val="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625" w:type="dxa"/>
            <w:tcBorders>
              <w:tl2br w:val="nil"/>
              <w:tr2bl w:val="nil"/>
            </w:tcBorders>
            <w:noWrap w:val="0"/>
            <w:vAlign w:val="center"/>
          </w:tcPr>
          <w:p w14:paraId="52261417">
            <w:pPr>
              <w:keepNext w:val="0"/>
              <w:keepLines w:val="0"/>
              <w:widowControl/>
              <w:suppressLineNumbers w:val="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44</w:t>
            </w:r>
          </w:p>
        </w:tc>
        <w:tc>
          <w:tcPr>
            <w:tcW w:w="378" w:type="dxa"/>
            <w:tcBorders>
              <w:tl2br w:val="nil"/>
              <w:tr2bl w:val="nil"/>
            </w:tcBorders>
            <w:noWrap w:val="0"/>
            <w:vAlign w:val="center"/>
          </w:tcPr>
          <w:p w14:paraId="50736461">
            <w:pPr>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37169154">
            <w:pPr>
              <w:keepNext w:val="0"/>
              <w:keepLines w:val="0"/>
              <w:widowControl/>
              <w:suppressLineNumbers w:val="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652" w:type="dxa"/>
            <w:tcBorders>
              <w:tl2br w:val="nil"/>
              <w:tr2bl w:val="nil"/>
            </w:tcBorders>
            <w:noWrap w:val="0"/>
            <w:vAlign w:val="center"/>
          </w:tcPr>
          <w:p w14:paraId="08D879E6">
            <w:pPr>
              <w:jc w:val="center"/>
              <w:rPr>
                <w:rFonts w:hint="default" w:ascii="宋体" w:hAnsi="宋体" w:eastAsia="宋体" w:cs="宋体"/>
                <w:b w:val="0"/>
                <w:bCs/>
                <w:sz w:val="18"/>
                <w:szCs w:val="22"/>
                <w:lang w:val="en-US" w:eastAsia="zh-CN" w:bidi="ar"/>
              </w:rPr>
            </w:pPr>
          </w:p>
        </w:tc>
        <w:tc>
          <w:tcPr>
            <w:tcW w:w="638" w:type="dxa"/>
            <w:tcBorders>
              <w:tl2br w:val="nil"/>
              <w:tr2bl w:val="nil"/>
            </w:tcBorders>
            <w:noWrap w:val="0"/>
            <w:vAlign w:val="center"/>
          </w:tcPr>
          <w:p w14:paraId="31AEDB96">
            <w:pPr>
              <w:jc w:val="center"/>
              <w:rPr>
                <w:rFonts w:hint="default" w:ascii="宋体" w:hAnsi="宋体" w:eastAsia="宋体" w:cs="宋体"/>
                <w:b w:val="0"/>
                <w:bCs/>
                <w:sz w:val="18"/>
                <w:szCs w:val="22"/>
                <w:lang w:val="en-US" w:eastAsia="zh-CN" w:bidi="ar"/>
              </w:rPr>
            </w:pPr>
          </w:p>
        </w:tc>
        <w:tc>
          <w:tcPr>
            <w:tcW w:w="650" w:type="dxa"/>
            <w:tcBorders>
              <w:tl2br w:val="nil"/>
              <w:tr2bl w:val="nil"/>
            </w:tcBorders>
            <w:noWrap w:val="0"/>
            <w:vAlign w:val="center"/>
          </w:tcPr>
          <w:p w14:paraId="5E7ABEA4">
            <w:pPr>
              <w:jc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auto"/>
            <w:noWrap w:val="0"/>
            <w:vAlign w:val="center"/>
          </w:tcPr>
          <w:p w14:paraId="108B1585">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4/18</w:t>
            </w:r>
          </w:p>
        </w:tc>
        <w:tc>
          <w:tcPr>
            <w:tcW w:w="687" w:type="dxa"/>
            <w:tcBorders>
              <w:tl2br w:val="nil"/>
              <w:tr2bl w:val="nil"/>
            </w:tcBorders>
            <w:shd w:val="clear" w:color="auto" w:fill="auto"/>
            <w:noWrap w:val="0"/>
            <w:vAlign w:val="center"/>
          </w:tcPr>
          <w:p w14:paraId="0ADE80F3">
            <w:pPr>
              <w:jc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auto"/>
            <w:noWrap w:val="0"/>
            <w:vAlign w:val="center"/>
          </w:tcPr>
          <w:p w14:paraId="30CFE315">
            <w:pPr>
              <w:jc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auto"/>
            <w:noWrap w:val="0"/>
            <w:vAlign w:val="center"/>
          </w:tcPr>
          <w:p w14:paraId="7FB995D7">
            <w:pPr>
              <w:jc w:val="center"/>
              <w:rPr>
                <w:rFonts w:hint="eastAsia" w:ascii="宋体" w:hAnsi="宋体" w:eastAsia="宋体" w:cs="宋体"/>
                <w:b w:val="0"/>
                <w:bCs/>
                <w:sz w:val="18"/>
                <w:szCs w:val="22"/>
                <w:lang w:val="en-US" w:eastAsia="zh-CN" w:bidi="ar"/>
              </w:rPr>
            </w:pPr>
          </w:p>
        </w:tc>
        <w:tc>
          <w:tcPr>
            <w:tcW w:w="637" w:type="dxa"/>
            <w:tcBorders>
              <w:tl2br w:val="nil"/>
              <w:tr2bl w:val="nil"/>
            </w:tcBorders>
            <w:shd w:val="clear" w:color="auto" w:fill="auto"/>
            <w:noWrap w:val="0"/>
            <w:vAlign w:val="center"/>
          </w:tcPr>
          <w:p w14:paraId="396F4BBD">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5CA96603">
            <w:pPr>
              <w:jc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7DD0AF4F">
            <w:pPr>
              <w:jc w:val="center"/>
              <w:rPr>
                <w:rFonts w:hint="default" w:ascii="宋体" w:hAnsi="宋体" w:eastAsia="宋体" w:cs="宋体"/>
                <w:b w:val="0"/>
                <w:bCs/>
                <w:sz w:val="18"/>
                <w:szCs w:val="22"/>
                <w:lang w:val="en-US" w:eastAsia="zh-CN" w:bidi="ar"/>
              </w:rPr>
            </w:pPr>
          </w:p>
        </w:tc>
      </w:tr>
      <w:tr w14:paraId="7A2260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52D1D57">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5E2A45CB">
            <w:pPr>
              <w:numPr>
                <w:ilvl w:val="0"/>
                <w:numId w:val="0"/>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r>
              <w:rPr>
                <w:rFonts w:hint="default" w:ascii="宋体" w:hAnsi="宋体" w:eastAsia="宋体" w:cs="宋体"/>
                <w:b w:val="0"/>
                <w:bCs/>
                <w:kern w:val="2"/>
                <w:sz w:val="18"/>
                <w:szCs w:val="22"/>
                <w:lang w:val="en-US" w:eastAsia="zh-CN" w:bidi="ar"/>
              </w:rPr>
              <w:t>7</w:t>
            </w:r>
            <w:r>
              <w:rPr>
                <w:rFonts w:hint="eastAsia" w:ascii="宋体" w:hAnsi="宋体" w:cs="宋体"/>
                <w:b w:val="0"/>
                <w:bCs/>
                <w:kern w:val="2"/>
                <w:sz w:val="18"/>
                <w:szCs w:val="22"/>
                <w:lang w:val="en-US" w:eastAsia="zh-CN" w:bidi="ar"/>
              </w:rPr>
              <w:t>0</w:t>
            </w:r>
          </w:p>
        </w:tc>
        <w:tc>
          <w:tcPr>
            <w:tcW w:w="946" w:type="dxa"/>
            <w:tcBorders>
              <w:tl2br w:val="nil"/>
              <w:tr2bl w:val="nil"/>
            </w:tcBorders>
            <w:noWrap w:val="0"/>
            <w:vAlign w:val="center"/>
          </w:tcPr>
          <w:p w14:paraId="7294CFC3">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5102020108</w:t>
            </w:r>
          </w:p>
        </w:tc>
        <w:tc>
          <w:tcPr>
            <w:tcW w:w="3012" w:type="dxa"/>
            <w:tcBorders>
              <w:tl2br w:val="nil"/>
              <w:tr2bl w:val="nil"/>
            </w:tcBorders>
            <w:noWrap w:val="0"/>
            <w:vAlign w:val="center"/>
          </w:tcPr>
          <w:p w14:paraId="7AF3F196">
            <w:pPr>
              <w:keepNext w:val="0"/>
              <w:keepLines w:val="0"/>
              <w:widowControl/>
              <w:suppressLineNumbers w:val="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color w:val="000000"/>
                <w:kern w:val="0"/>
                <w:sz w:val="18"/>
                <w:szCs w:val="18"/>
                <w:u w:val="none"/>
                <w:lang w:val="en-US" w:eastAsia="zh-CN" w:bidi="ar"/>
              </w:rPr>
              <w:t>网络安全技术基础</w:t>
            </w:r>
          </w:p>
        </w:tc>
        <w:tc>
          <w:tcPr>
            <w:tcW w:w="541" w:type="dxa"/>
            <w:tcBorders>
              <w:tl2br w:val="nil"/>
              <w:tr2bl w:val="nil"/>
            </w:tcBorders>
            <w:noWrap w:val="0"/>
            <w:vAlign w:val="center"/>
          </w:tcPr>
          <w:p w14:paraId="0B910D35">
            <w:pPr>
              <w:keepNext w:val="0"/>
              <w:keepLines w:val="0"/>
              <w:widowControl/>
              <w:suppressLineNumbers w:val="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color w:val="000000"/>
                <w:kern w:val="0"/>
                <w:sz w:val="18"/>
                <w:szCs w:val="18"/>
                <w:u w:val="none"/>
                <w:lang w:val="en-US" w:eastAsia="zh-CN" w:bidi="ar"/>
              </w:rPr>
              <w:t>4</w:t>
            </w:r>
          </w:p>
        </w:tc>
        <w:tc>
          <w:tcPr>
            <w:tcW w:w="559" w:type="dxa"/>
            <w:tcBorders>
              <w:tl2br w:val="nil"/>
              <w:tr2bl w:val="nil"/>
            </w:tcBorders>
            <w:noWrap w:val="0"/>
            <w:vAlign w:val="center"/>
          </w:tcPr>
          <w:p w14:paraId="46DB7796">
            <w:pPr>
              <w:keepNext w:val="0"/>
              <w:keepLines w:val="0"/>
              <w:widowControl/>
              <w:suppressLineNumbers w:val="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color w:val="000000"/>
                <w:kern w:val="0"/>
                <w:sz w:val="18"/>
                <w:szCs w:val="18"/>
                <w:u w:val="none"/>
                <w:lang w:val="en-US" w:eastAsia="zh-CN" w:bidi="ar"/>
              </w:rPr>
              <w:t>72</w:t>
            </w:r>
          </w:p>
        </w:tc>
        <w:tc>
          <w:tcPr>
            <w:tcW w:w="688" w:type="dxa"/>
            <w:tcBorders>
              <w:tl2br w:val="nil"/>
              <w:tr2bl w:val="nil"/>
            </w:tcBorders>
            <w:noWrap w:val="0"/>
            <w:vAlign w:val="center"/>
          </w:tcPr>
          <w:p w14:paraId="22461B1B">
            <w:pPr>
              <w:keepNext w:val="0"/>
              <w:keepLines w:val="0"/>
              <w:widowControl/>
              <w:suppressLineNumbers w:val="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color w:val="000000"/>
                <w:kern w:val="0"/>
                <w:sz w:val="18"/>
                <w:szCs w:val="18"/>
                <w:u w:val="none"/>
                <w:lang w:val="en-US" w:eastAsia="zh-CN" w:bidi="ar"/>
              </w:rPr>
              <w:t>28</w:t>
            </w:r>
          </w:p>
        </w:tc>
        <w:tc>
          <w:tcPr>
            <w:tcW w:w="625" w:type="dxa"/>
            <w:tcBorders>
              <w:tl2br w:val="nil"/>
              <w:tr2bl w:val="nil"/>
            </w:tcBorders>
            <w:noWrap w:val="0"/>
            <w:vAlign w:val="center"/>
          </w:tcPr>
          <w:p w14:paraId="409D8D2F">
            <w:pPr>
              <w:keepNext w:val="0"/>
              <w:keepLines w:val="0"/>
              <w:widowControl/>
              <w:suppressLineNumbers w:val="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color w:val="000000"/>
                <w:kern w:val="0"/>
                <w:sz w:val="18"/>
                <w:szCs w:val="18"/>
                <w:u w:val="none"/>
                <w:lang w:val="en-US" w:eastAsia="zh-CN" w:bidi="ar"/>
              </w:rPr>
              <w:t>44</w:t>
            </w:r>
          </w:p>
        </w:tc>
        <w:tc>
          <w:tcPr>
            <w:tcW w:w="378" w:type="dxa"/>
            <w:tcBorders>
              <w:tl2br w:val="nil"/>
              <w:tr2bl w:val="nil"/>
            </w:tcBorders>
            <w:noWrap w:val="0"/>
            <w:vAlign w:val="center"/>
          </w:tcPr>
          <w:p w14:paraId="59D4F909">
            <w:pPr>
              <w:jc w:val="center"/>
              <w:rPr>
                <w:rFonts w:hint="default" w:ascii="宋体" w:hAnsi="宋体" w:eastAsia="宋体" w:cs="宋体"/>
                <w:b w:val="0"/>
                <w:bCs/>
                <w:sz w:val="18"/>
                <w:szCs w:val="22"/>
                <w:lang w:eastAsia="zh-CN" w:bidi="ar"/>
              </w:rPr>
            </w:pPr>
          </w:p>
        </w:tc>
        <w:tc>
          <w:tcPr>
            <w:tcW w:w="382" w:type="dxa"/>
            <w:tcBorders>
              <w:tl2br w:val="nil"/>
              <w:tr2bl w:val="nil"/>
            </w:tcBorders>
            <w:noWrap w:val="0"/>
            <w:vAlign w:val="center"/>
          </w:tcPr>
          <w:p w14:paraId="06DCE46A">
            <w:pPr>
              <w:keepNext w:val="0"/>
              <w:keepLines w:val="0"/>
              <w:widowControl/>
              <w:suppressLineNumbers w:val="0"/>
              <w:jc w:val="center"/>
              <w:textAlignment w:val="center"/>
              <w:rPr>
                <w:rFonts w:hint="default" w:ascii="宋体" w:hAnsi="宋体" w:eastAsia="宋体" w:cs="宋体"/>
                <w:b w:val="0"/>
                <w:bCs/>
                <w:sz w:val="18"/>
                <w:szCs w:val="22"/>
                <w:lang w:eastAsia="zh-CN" w:bidi="ar"/>
              </w:rPr>
            </w:pPr>
            <w:r>
              <w:rPr>
                <w:rFonts w:hint="eastAsia" w:ascii="宋体" w:hAnsi="宋体" w:eastAsia="宋体" w:cs="宋体"/>
                <w:i w:val="0"/>
                <w:iCs w:val="0"/>
                <w:color w:val="000000"/>
                <w:kern w:val="0"/>
                <w:sz w:val="18"/>
                <w:szCs w:val="18"/>
                <w:u w:val="none"/>
                <w:lang w:val="en-US" w:eastAsia="zh-CN" w:bidi="ar"/>
              </w:rPr>
              <w:t>√</w:t>
            </w:r>
          </w:p>
        </w:tc>
        <w:tc>
          <w:tcPr>
            <w:tcW w:w="652" w:type="dxa"/>
            <w:tcBorders>
              <w:tl2br w:val="nil"/>
              <w:tr2bl w:val="nil"/>
            </w:tcBorders>
            <w:noWrap w:val="0"/>
            <w:vAlign w:val="center"/>
          </w:tcPr>
          <w:p w14:paraId="37740ADC">
            <w:pPr>
              <w:jc w:val="center"/>
              <w:rPr>
                <w:rFonts w:hint="default" w:ascii="宋体" w:hAnsi="宋体" w:eastAsia="宋体" w:cs="宋体"/>
                <w:b w:val="0"/>
                <w:bCs/>
                <w:sz w:val="18"/>
                <w:szCs w:val="22"/>
                <w:lang w:val="en-US" w:eastAsia="zh-CN" w:bidi="ar"/>
              </w:rPr>
            </w:pPr>
          </w:p>
        </w:tc>
        <w:tc>
          <w:tcPr>
            <w:tcW w:w="638" w:type="dxa"/>
            <w:tcBorders>
              <w:tl2br w:val="nil"/>
              <w:tr2bl w:val="nil"/>
            </w:tcBorders>
            <w:noWrap w:val="0"/>
            <w:vAlign w:val="center"/>
          </w:tcPr>
          <w:p w14:paraId="7F3C7D01">
            <w:pPr>
              <w:jc w:val="center"/>
              <w:rPr>
                <w:rFonts w:hint="default" w:ascii="宋体" w:hAnsi="宋体" w:eastAsia="宋体" w:cs="宋体"/>
                <w:b w:val="0"/>
                <w:bCs/>
                <w:sz w:val="18"/>
                <w:szCs w:val="22"/>
                <w:lang w:val="en-US" w:eastAsia="zh-CN" w:bidi="ar"/>
              </w:rPr>
            </w:pPr>
          </w:p>
        </w:tc>
        <w:tc>
          <w:tcPr>
            <w:tcW w:w="650" w:type="dxa"/>
            <w:tcBorders>
              <w:tl2br w:val="nil"/>
              <w:tr2bl w:val="nil"/>
            </w:tcBorders>
            <w:noWrap w:val="0"/>
            <w:vAlign w:val="center"/>
          </w:tcPr>
          <w:p w14:paraId="58C85AB5">
            <w:pPr>
              <w:jc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auto"/>
            <w:noWrap w:val="0"/>
            <w:vAlign w:val="center"/>
          </w:tcPr>
          <w:p w14:paraId="5F62CA35">
            <w:pPr>
              <w:jc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auto"/>
            <w:noWrap w:val="0"/>
            <w:vAlign w:val="center"/>
          </w:tcPr>
          <w:p w14:paraId="7AC80D0B">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4/18</w:t>
            </w:r>
          </w:p>
        </w:tc>
        <w:tc>
          <w:tcPr>
            <w:tcW w:w="613" w:type="dxa"/>
            <w:tcBorders>
              <w:tl2br w:val="nil"/>
              <w:tr2bl w:val="nil"/>
            </w:tcBorders>
            <w:shd w:val="clear" w:color="auto" w:fill="auto"/>
            <w:noWrap w:val="0"/>
            <w:vAlign w:val="center"/>
          </w:tcPr>
          <w:p w14:paraId="110705C0">
            <w:pPr>
              <w:jc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auto"/>
            <w:noWrap w:val="0"/>
            <w:vAlign w:val="center"/>
          </w:tcPr>
          <w:p w14:paraId="7AC665EB">
            <w:pPr>
              <w:jc w:val="center"/>
              <w:rPr>
                <w:rFonts w:hint="default" w:ascii="宋体" w:hAnsi="宋体" w:eastAsia="宋体" w:cs="宋体"/>
                <w:b w:val="0"/>
                <w:bCs/>
                <w:sz w:val="18"/>
                <w:szCs w:val="22"/>
                <w:lang w:val="en-US" w:eastAsia="zh-CN" w:bidi="ar"/>
              </w:rPr>
            </w:pPr>
          </w:p>
        </w:tc>
        <w:tc>
          <w:tcPr>
            <w:tcW w:w="637" w:type="dxa"/>
            <w:tcBorders>
              <w:tl2br w:val="nil"/>
              <w:tr2bl w:val="nil"/>
            </w:tcBorders>
            <w:shd w:val="clear" w:color="auto" w:fill="auto"/>
            <w:noWrap w:val="0"/>
            <w:vAlign w:val="center"/>
          </w:tcPr>
          <w:p w14:paraId="542F8901">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33E4B6A6">
            <w:pPr>
              <w:jc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441BD29A">
            <w:pPr>
              <w:jc w:val="center"/>
              <w:rPr>
                <w:rFonts w:hint="default" w:ascii="宋体" w:hAnsi="宋体" w:eastAsia="宋体" w:cs="宋体"/>
                <w:b w:val="0"/>
                <w:bCs/>
                <w:sz w:val="18"/>
                <w:szCs w:val="22"/>
                <w:lang w:val="en-US" w:eastAsia="zh-CN" w:bidi="ar"/>
              </w:rPr>
            </w:pPr>
          </w:p>
        </w:tc>
      </w:tr>
      <w:tr w14:paraId="0A9F633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5F804D48">
            <w:pPr>
              <w:spacing w:before="155" w:beforeLines="0" w:afterLines="0"/>
              <w:jc w:val="center"/>
              <w:rPr>
                <w:rFonts w:hint="default" w:ascii="宋体" w:eastAsia="宋体"/>
                <w:sz w:val="18"/>
                <w:szCs w:val="21"/>
              </w:rPr>
            </w:pPr>
          </w:p>
        </w:tc>
        <w:tc>
          <w:tcPr>
            <w:tcW w:w="4451" w:type="dxa"/>
            <w:gridSpan w:val="3"/>
            <w:tcBorders>
              <w:tl2br w:val="nil"/>
              <w:tr2bl w:val="nil"/>
            </w:tcBorders>
            <w:noWrap w:val="0"/>
            <w:vAlign w:val="center"/>
          </w:tcPr>
          <w:p w14:paraId="77EE1373">
            <w:pPr>
              <w:pStyle w:val="38"/>
              <w:spacing w:line="202" w:lineRule="auto"/>
              <w:ind w:left="0" w:leftChars="0" w:right="0" w:rightChars="0" w:firstLine="0" w:firstLineChars="0"/>
              <w:jc w:val="center"/>
              <w:rPr>
                <w:rFonts w:hint="default"/>
                <w:b/>
                <w:color w:val="000000" w:themeColor="text1"/>
                <w:spacing w:val="-4"/>
                <w:sz w:val="18"/>
                <w:szCs w:val="18"/>
                <w:lang w:eastAsia="zh-CN"/>
                <w14:textFill>
                  <w14:solidFill>
                    <w14:schemeClr w14:val="tx1"/>
                  </w14:solidFill>
                </w14:textFill>
              </w:rPr>
            </w:pPr>
            <w:r>
              <w:rPr>
                <w:rFonts w:hint="eastAsia"/>
                <w:b/>
                <w:color w:val="000000" w:themeColor="text1"/>
                <w:spacing w:val="-4"/>
                <w:sz w:val="18"/>
                <w:szCs w:val="18"/>
                <w:lang w:val="en-US" w:eastAsia="zh-CN"/>
                <w14:textFill>
                  <w14:solidFill>
                    <w14:schemeClr w14:val="tx1"/>
                  </w14:solidFill>
                </w14:textFill>
              </w:rPr>
              <w:t>专业基础</w:t>
            </w:r>
            <w:r>
              <w:rPr>
                <w:rFonts w:hint="default"/>
                <w:b/>
                <w:color w:val="000000" w:themeColor="text1"/>
                <w:spacing w:val="-4"/>
                <w:sz w:val="18"/>
                <w:szCs w:val="18"/>
                <w:lang w:eastAsia="zh-CN"/>
                <w14:textFill>
                  <w14:solidFill>
                    <w14:schemeClr w14:val="tx1"/>
                  </w14:solidFill>
                </w14:textFill>
              </w:rPr>
              <w:t>课小计</w:t>
            </w:r>
          </w:p>
        </w:tc>
        <w:tc>
          <w:tcPr>
            <w:tcW w:w="541" w:type="dxa"/>
            <w:tcBorders>
              <w:tl2br w:val="nil"/>
              <w:tr2bl w:val="nil"/>
            </w:tcBorders>
            <w:noWrap w:val="0"/>
            <w:vAlign w:val="center"/>
          </w:tcPr>
          <w:p w14:paraId="59E48E7C">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34</w:t>
            </w:r>
          </w:p>
        </w:tc>
        <w:tc>
          <w:tcPr>
            <w:tcW w:w="559" w:type="dxa"/>
            <w:tcBorders>
              <w:tl2br w:val="nil"/>
              <w:tr2bl w:val="nil"/>
            </w:tcBorders>
            <w:noWrap w:val="0"/>
            <w:vAlign w:val="center"/>
          </w:tcPr>
          <w:p w14:paraId="781665D5">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604</w:t>
            </w:r>
          </w:p>
        </w:tc>
        <w:tc>
          <w:tcPr>
            <w:tcW w:w="688" w:type="dxa"/>
            <w:tcBorders>
              <w:tl2br w:val="nil"/>
              <w:tr2bl w:val="nil"/>
            </w:tcBorders>
            <w:noWrap w:val="0"/>
            <w:vAlign w:val="center"/>
          </w:tcPr>
          <w:p w14:paraId="1135828A">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242</w:t>
            </w:r>
          </w:p>
        </w:tc>
        <w:tc>
          <w:tcPr>
            <w:tcW w:w="625" w:type="dxa"/>
            <w:tcBorders>
              <w:tl2br w:val="nil"/>
              <w:tr2bl w:val="nil"/>
            </w:tcBorders>
            <w:noWrap w:val="0"/>
            <w:vAlign w:val="center"/>
          </w:tcPr>
          <w:p w14:paraId="6DEFEA8E">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362</w:t>
            </w:r>
          </w:p>
        </w:tc>
        <w:tc>
          <w:tcPr>
            <w:tcW w:w="378" w:type="dxa"/>
            <w:tcBorders>
              <w:tl2br w:val="nil"/>
              <w:tr2bl w:val="nil"/>
            </w:tcBorders>
            <w:noWrap w:val="0"/>
            <w:vAlign w:val="center"/>
          </w:tcPr>
          <w:p w14:paraId="4DBADBC9">
            <w:pPr>
              <w:jc w:val="center"/>
              <w:rPr>
                <w:rFonts w:hint="default" w:ascii="宋体" w:hAnsi="宋体" w:eastAsia="宋体" w:cs="宋体"/>
                <w:b/>
                <w:bCs w:val="0"/>
                <w:sz w:val="18"/>
                <w:szCs w:val="22"/>
                <w:lang w:val="en-US" w:eastAsia="zh-CN" w:bidi="ar"/>
              </w:rPr>
            </w:pPr>
          </w:p>
        </w:tc>
        <w:tc>
          <w:tcPr>
            <w:tcW w:w="382" w:type="dxa"/>
            <w:tcBorders>
              <w:tl2br w:val="nil"/>
              <w:tr2bl w:val="nil"/>
            </w:tcBorders>
            <w:noWrap w:val="0"/>
            <w:vAlign w:val="center"/>
          </w:tcPr>
          <w:p w14:paraId="519BA5CB">
            <w:pPr>
              <w:jc w:val="center"/>
              <w:rPr>
                <w:rFonts w:hint="default" w:ascii="宋体" w:hAnsi="宋体" w:eastAsia="宋体" w:cs="宋体"/>
                <w:b/>
                <w:bCs w:val="0"/>
                <w:sz w:val="18"/>
                <w:szCs w:val="22"/>
                <w:lang w:val="en-US" w:eastAsia="zh-CN" w:bidi="ar"/>
              </w:rPr>
            </w:pPr>
          </w:p>
        </w:tc>
        <w:tc>
          <w:tcPr>
            <w:tcW w:w="652" w:type="dxa"/>
            <w:tcBorders>
              <w:tl2br w:val="nil"/>
              <w:tr2bl w:val="nil"/>
            </w:tcBorders>
            <w:noWrap w:val="0"/>
            <w:vAlign w:val="center"/>
          </w:tcPr>
          <w:p w14:paraId="478840E8">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180</w:t>
            </w:r>
          </w:p>
        </w:tc>
        <w:tc>
          <w:tcPr>
            <w:tcW w:w="638" w:type="dxa"/>
            <w:tcBorders>
              <w:tl2br w:val="nil"/>
              <w:tr2bl w:val="nil"/>
            </w:tcBorders>
            <w:noWrap w:val="0"/>
            <w:vAlign w:val="center"/>
          </w:tcPr>
          <w:p w14:paraId="10A85412">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144</w:t>
            </w:r>
          </w:p>
        </w:tc>
        <w:tc>
          <w:tcPr>
            <w:tcW w:w="650" w:type="dxa"/>
            <w:tcBorders>
              <w:tl2br w:val="nil"/>
              <w:tr2bl w:val="nil"/>
            </w:tcBorders>
            <w:noWrap w:val="0"/>
            <w:vAlign w:val="center"/>
          </w:tcPr>
          <w:p w14:paraId="15F766F6">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136</w:t>
            </w:r>
          </w:p>
        </w:tc>
        <w:tc>
          <w:tcPr>
            <w:tcW w:w="675" w:type="dxa"/>
            <w:tcBorders>
              <w:tl2br w:val="nil"/>
              <w:tr2bl w:val="nil"/>
            </w:tcBorders>
            <w:noWrap w:val="0"/>
            <w:vAlign w:val="center"/>
          </w:tcPr>
          <w:p w14:paraId="1057800F">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72</w:t>
            </w:r>
          </w:p>
        </w:tc>
        <w:tc>
          <w:tcPr>
            <w:tcW w:w="687" w:type="dxa"/>
            <w:tcBorders>
              <w:tl2br w:val="nil"/>
              <w:tr2bl w:val="nil"/>
            </w:tcBorders>
            <w:noWrap w:val="0"/>
            <w:vAlign w:val="center"/>
          </w:tcPr>
          <w:p w14:paraId="7919A6AB">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72</w:t>
            </w:r>
          </w:p>
        </w:tc>
        <w:tc>
          <w:tcPr>
            <w:tcW w:w="613" w:type="dxa"/>
            <w:tcBorders>
              <w:tl2br w:val="nil"/>
              <w:tr2bl w:val="nil"/>
            </w:tcBorders>
            <w:noWrap w:val="0"/>
            <w:vAlign w:val="center"/>
          </w:tcPr>
          <w:p w14:paraId="11D7CC16">
            <w:pPr>
              <w:jc w:val="center"/>
              <w:rPr>
                <w:rFonts w:hint="default" w:ascii="宋体" w:hAnsi="宋体" w:eastAsia="宋体" w:cs="宋体"/>
                <w:b/>
                <w:bCs w:val="0"/>
                <w:sz w:val="18"/>
                <w:szCs w:val="22"/>
                <w:lang w:val="en-US" w:eastAsia="zh-CN" w:bidi="ar"/>
              </w:rPr>
            </w:pPr>
          </w:p>
        </w:tc>
        <w:tc>
          <w:tcPr>
            <w:tcW w:w="625" w:type="dxa"/>
            <w:tcBorders>
              <w:tl2br w:val="nil"/>
              <w:tr2bl w:val="nil"/>
            </w:tcBorders>
            <w:noWrap w:val="0"/>
            <w:vAlign w:val="center"/>
          </w:tcPr>
          <w:p w14:paraId="77A262EB">
            <w:pPr>
              <w:jc w:val="center"/>
              <w:rPr>
                <w:rFonts w:hint="default" w:ascii="宋体" w:hAnsi="宋体" w:eastAsia="宋体" w:cs="宋体"/>
                <w:b/>
                <w:bCs w:val="0"/>
                <w:sz w:val="18"/>
                <w:szCs w:val="22"/>
                <w:lang w:val="en-US" w:eastAsia="zh-CN" w:bidi="ar"/>
              </w:rPr>
            </w:pPr>
          </w:p>
        </w:tc>
        <w:tc>
          <w:tcPr>
            <w:tcW w:w="637" w:type="dxa"/>
            <w:tcBorders>
              <w:tl2br w:val="nil"/>
              <w:tr2bl w:val="nil"/>
            </w:tcBorders>
            <w:noWrap w:val="0"/>
            <w:vAlign w:val="center"/>
          </w:tcPr>
          <w:p w14:paraId="294194DB">
            <w:pPr>
              <w:jc w:val="center"/>
              <w:rPr>
                <w:rFonts w:hint="default" w:ascii="宋体" w:hAnsi="宋体" w:eastAsia="宋体" w:cs="宋体"/>
                <w:b/>
                <w:bCs w:val="0"/>
                <w:sz w:val="18"/>
                <w:szCs w:val="22"/>
                <w:lang w:val="en-US" w:eastAsia="zh-CN" w:bidi="ar"/>
              </w:rPr>
            </w:pPr>
          </w:p>
        </w:tc>
        <w:tc>
          <w:tcPr>
            <w:tcW w:w="713" w:type="dxa"/>
            <w:tcBorders>
              <w:tl2br w:val="nil"/>
              <w:tr2bl w:val="nil"/>
            </w:tcBorders>
            <w:noWrap w:val="0"/>
            <w:vAlign w:val="center"/>
          </w:tcPr>
          <w:p w14:paraId="6B47CD2C">
            <w:pPr>
              <w:jc w:val="center"/>
              <w:rPr>
                <w:rFonts w:hint="default" w:ascii="宋体" w:hAnsi="宋体" w:eastAsia="宋体" w:cs="宋体"/>
                <w:b/>
                <w:bCs w:val="0"/>
                <w:sz w:val="18"/>
                <w:szCs w:val="22"/>
                <w:lang w:val="en-US" w:eastAsia="zh-CN" w:bidi="ar"/>
              </w:rPr>
            </w:pPr>
          </w:p>
        </w:tc>
        <w:tc>
          <w:tcPr>
            <w:tcW w:w="700" w:type="dxa"/>
            <w:tcBorders>
              <w:tl2br w:val="nil"/>
              <w:tr2bl w:val="nil"/>
            </w:tcBorders>
            <w:noWrap w:val="0"/>
            <w:vAlign w:val="center"/>
          </w:tcPr>
          <w:p w14:paraId="7EF98EBD">
            <w:pPr>
              <w:jc w:val="center"/>
              <w:rPr>
                <w:rFonts w:hint="default" w:ascii="宋体" w:hAnsi="宋体" w:eastAsia="宋体" w:cs="宋体"/>
                <w:b/>
                <w:bCs w:val="0"/>
                <w:sz w:val="18"/>
                <w:szCs w:val="22"/>
                <w:lang w:val="en-US" w:eastAsia="zh-CN" w:bidi="ar"/>
              </w:rPr>
            </w:pPr>
          </w:p>
        </w:tc>
      </w:tr>
      <w:tr w14:paraId="621707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restart"/>
            <w:tcBorders>
              <w:tl2br w:val="nil"/>
              <w:tr2bl w:val="nil"/>
            </w:tcBorders>
            <w:noWrap w:val="0"/>
            <w:vAlign w:val="center"/>
          </w:tcPr>
          <w:p w14:paraId="7D4293B7">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专</w:t>
            </w:r>
          </w:p>
          <w:p w14:paraId="7CDAC7D3">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业</w:t>
            </w:r>
          </w:p>
          <w:p w14:paraId="339D7912">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核</w:t>
            </w:r>
          </w:p>
          <w:p w14:paraId="1B4B1E7A">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心</w:t>
            </w:r>
          </w:p>
          <w:p w14:paraId="6109E850">
            <w:pPr>
              <w:spacing w:before="155" w:beforeLines="0" w:afterLines="0"/>
              <w:jc w:val="center"/>
              <w:rPr>
                <w:rFonts w:hint="default" w:ascii="宋体" w:eastAsia="宋体"/>
                <w:sz w:val="18"/>
                <w:szCs w:val="21"/>
                <w:lang w:val="en-US" w:eastAsia="zh-CN"/>
              </w:rPr>
            </w:pPr>
            <w:r>
              <w:rPr>
                <w:rFonts w:hint="eastAsia" w:ascii="宋体" w:eastAsia="宋体"/>
                <w:sz w:val="18"/>
                <w:szCs w:val="21"/>
                <w:lang w:val="en-US" w:eastAsia="zh-CN"/>
              </w:rPr>
              <w:t>课</w:t>
            </w:r>
          </w:p>
        </w:tc>
        <w:tc>
          <w:tcPr>
            <w:tcW w:w="493" w:type="dxa"/>
            <w:tcBorders>
              <w:tl2br w:val="nil"/>
              <w:tr2bl w:val="nil"/>
            </w:tcBorders>
            <w:noWrap w:val="0"/>
            <w:vAlign w:val="center"/>
          </w:tcPr>
          <w:p w14:paraId="5F0AEBD0">
            <w:pPr>
              <w:numPr>
                <w:ilvl w:val="0"/>
                <w:numId w:val="0"/>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kern w:val="2"/>
                <w:sz w:val="18"/>
                <w:szCs w:val="22"/>
                <w:lang w:val="en-US" w:eastAsia="zh-CN" w:bidi="ar"/>
              </w:rPr>
              <w:t>71</w:t>
            </w:r>
          </w:p>
        </w:tc>
        <w:tc>
          <w:tcPr>
            <w:tcW w:w="946" w:type="dxa"/>
            <w:tcBorders>
              <w:tl2br w:val="nil"/>
              <w:tr2bl w:val="nil"/>
            </w:tcBorders>
            <w:shd w:val="clear" w:color="auto" w:fill="FFFFFF" w:themeFill="background1"/>
            <w:noWrap w:val="0"/>
            <w:vAlign w:val="center"/>
          </w:tcPr>
          <w:p w14:paraId="209D2157">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5102020201</w:t>
            </w:r>
          </w:p>
        </w:tc>
        <w:tc>
          <w:tcPr>
            <w:tcW w:w="3012" w:type="dxa"/>
            <w:tcBorders>
              <w:tl2br w:val="nil"/>
              <w:tr2bl w:val="nil"/>
            </w:tcBorders>
            <w:shd w:val="clear" w:color="auto" w:fill="FFFFFF" w:themeFill="background1"/>
            <w:noWrap w:val="0"/>
            <w:vAlign w:val="center"/>
          </w:tcPr>
          <w:p w14:paraId="6B9D417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路由交换技术与应用</w:t>
            </w:r>
          </w:p>
        </w:tc>
        <w:tc>
          <w:tcPr>
            <w:tcW w:w="541" w:type="dxa"/>
            <w:tcBorders>
              <w:tl2br w:val="nil"/>
              <w:tr2bl w:val="nil"/>
            </w:tcBorders>
            <w:shd w:val="clear" w:color="auto" w:fill="FFFFFF" w:themeFill="background1"/>
            <w:noWrap w:val="0"/>
            <w:vAlign w:val="center"/>
          </w:tcPr>
          <w:p w14:paraId="389E3ED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559" w:type="dxa"/>
            <w:tcBorders>
              <w:tl2br w:val="nil"/>
              <w:tr2bl w:val="nil"/>
            </w:tcBorders>
            <w:shd w:val="clear" w:color="auto" w:fill="FFFFFF" w:themeFill="background1"/>
            <w:noWrap w:val="0"/>
            <w:vAlign w:val="center"/>
          </w:tcPr>
          <w:p w14:paraId="082DB31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140</w:t>
            </w:r>
          </w:p>
        </w:tc>
        <w:tc>
          <w:tcPr>
            <w:tcW w:w="688" w:type="dxa"/>
            <w:tcBorders>
              <w:tl2br w:val="nil"/>
              <w:tr2bl w:val="nil"/>
            </w:tcBorders>
            <w:shd w:val="clear" w:color="auto" w:fill="FFFFFF" w:themeFill="background1"/>
            <w:noWrap w:val="0"/>
            <w:vAlign w:val="center"/>
          </w:tcPr>
          <w:p w14:paraId="30093DD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68</w:t>
            </w:r>
          </w:p>
        </w:tc>
        <w:tc>
          <w:tcPr>
            <w:tcW w:w="625" w:type="dxa"/>
            <w:tcBorders>
              <w:tl2br w:val="nil"/>
              <w:tr2bl w:val="nil"/>
            </w:tcBorders>
            <w:shd w:val="clear" w:color="auto" w:fill="FFFFFF" w:themeFill="background1"/>
            <w:noWrap w:val="0"/>
            <w:vAlign w:val="center"/>
          </w:tcPr>
          <w:p w14:paraId="09D5CB02">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378" w:type="dxa"/>
            <w:tcBorders>
              <w:tl2br w:val="nil"/>
              <w:tr2bl w:val="nil"/>
            </w:tcBorders>
            <w:shd w:val="clear" w:color="auto" w:fill="FFFFFF" w:themeFill="background1"/>
            <w:noWrap w:val="0"/>
            <w:vAlign w:val="center"/>
          </w:tcPr>
          <w:p w14:paraId="098F08BC">
            <w:pPr>
              <w:keepNext w:val="0"/>
              <w:keepLines w:val="0"/>
              <w:widowControl/>
              <w:suppressLineNumbers w:val="0"/>
              <w:jc w:val="center"/>
              <w:textAlignment w:val="center"/>
              <w:rPr>
                <w:rFonts w:hint="eastAsia" w:ascii="宋体" w:hAnsi="宋体" w:eastAsia="宋体" w:cs="宋体"/>
                <w:b w:val="0"/>
                <w:bCs/>
                <w:sz w:val="18"/>
                <w:szCs w:val="22"/>
                <w:lang w:eastAsia="zh-CN" w:bidi="ar"/>
              </w:rPr>
            </w:pPr>
            <w:r>
              <w:rPr>
                <w:rFonts w:hint="eastAsia" w:ascii="宋体" w:hAnsi="宋体" w:eastAsia="宋体" w:cs="宋体"/>
                <w:i w:val="0"/>
                <w:iCs w:val="0"/>
                <w:color w:val="000000"/>
                <w:kern w:val="0"/>
                <w:sz w:val="18"/>
                <w:szCs w:val="18"/>
                <w:u w:val="none"/>
                <w:lang w:val="en-US" w:eastAsia="zh-CN" w:bidi="ar"/>
              </w:rPr>
              <w:t>√</w:t>
            </w:r>
          </w:p>
        </w:tc>
        <w:tc>
          <w:tcPr>
            <w:tcW w:w="382" w:type="dxa"/>
            <w:tcBorders>
              <w:tl2br w:val="nil"/>
              <w:tr2bl w:val="nil"/>
            </w:tcBorders>
            <w:shd w:val="clear" w:color="auto" w:fill="FFFFFF" w:themeFill="background1"/>
            <w:noWrap w:val="0"/>
            <w:vAlign w:val="center"/>
          </w:tcPr>
          <w:p w14:paraId="2EA27592">
            <w:pPr>
              <w:jc w:val="center"/>
              <w:rPr>
                <w:rFonts w:hint="default" w:ascii="宋体" w:hAnsi="宋体" w:eastAsia="宋体" w:cs="宋体"/>
                <w:b w:val="0"/>
                <w:bCs/>
                <w:sz w:val="18"/>
                <w:szCs w:val="22"/>
                <w:lang w:val="en-US" w:eastAsia="zh-CN" w:bidi="ar"/>
              </w:rPr>
            </w:pPr>
          </w:p>
        </w:tc>
        <w:tc>
          <w:tcPr>
            <w:tcW w:w="652" w:type="dxa"/>
            <w:tcBorders>
              <w:tl2br w:val="nil"/>
              <w:tr2bl w:val="nil"/>
            </w:tcBorders>
            <w:shd w:val="clear" w:color="auto" w:fill="FFFFFF" w:themeFill="background1"/>
            <w:noWrap w:val="0"/>
            <w:vAlign w:val="center"/>
          </w:tcPr>
          <w:p w14:paraId="790C0CF0">
            <w:pPr>
              <w:jc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130417F3">
            <w:pPr>
              <w:jc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1F9DE6AD">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4/17</w:t>
            </w:r>
          </w:p>
        </w:tc>
        <w:tc>
          <w:tcPr>
            <w:tcW w:w="675" w:type="dxa"/>
            <w:tcBorders>
              <w:tl2br w:val="nil"/>
              <w:tr2bl w:val="nil"/>
            </w:tcBorders>
            <w:shd w:val="clear" w:color="auto" w:fill="FFFFFF" w:themeFill="background1"/>
            <w:noWrap w:val="0"/>
            <w:vAlign w:val="center"/>
          </w:tcPr>
          <w:p w14:paraId="51F9D890">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4/18</w:t>
            </w:r>
          </w:p>
        </w:tc>
        <w:tc>
          <w:tcPr>
            <w:tcW w:w="687" w:type="dxa"/>
            <w:tcBorders>
              <w:tl2br w:val="nil"/>
              <w:tr2bl w:val="nil"/>
            </w:tcBorders>
            <w:shd w:val="clear" w:color="auto" w:fill="FFFFFF" w:themeFill="background1"/>
            <w:noWrap w:val="0"/>
            <w:vAlign w:val="center"/>
          </w:tcPr>
          <w:p w14:paraId="168B5D18">
            <w:pPr>
              <w:jc w:val="center"/>
              <w:rPr>
                <w:rFonts w:hint="eastAsia"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5F480175">
            <w:pPr>
              <w:jc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25037D5B">
            <w:pPr>
              <w:jc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7D0E0C69">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51336B65">
            <w:pPr>
              <w:jc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4A7C9F2E">
            <w:pPr>
              <w:jc w:val="center"/>
              <w:rPr>
                <w:rFonts w:hint="default" w:ascii="宋体" w:hAnsi="宋体" w:eastAsia="宋体" w:cs="宋体"/>
                <w:b w:val="0"/>
                <w:bCs/>
                <w:sz w:val="18"/>
                <w:szCs w:val="22"/>
                <w:lang w:val="en-US" w:eastAsia="zh-CN" w:bidi="ar"/>
              </w:rPr>
            </w:pPr>
          </w:p>
        </w:tc>
      </w:tr>
      <w:tr w14:paraId="560D72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6AFCEB1">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02E0539D">
            <w:pPr>
              <w:numPr>
                <w:ilvl w:val="0"/>
                <w:numId w:val="0"/>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kern w:val="2"/>
                <w:sz w:val="18"/>
                <w:szCs w:val="22"/>
                <w:lang w:val="en-US" w:eastAsia="zh-CN" w:bidi="ar"/>
              </w:rPr>
              <w:t>72</w:t>
            </w:r>
          </w:p>
        </w:tc>
        <w:tc>
          <w:tcPr>
            <w:tcW w:w="946" w:type="dxa"/>
            <w:tcBorders>
              <w:tl2br w:val="nil"/>
              <w:tr2bl w:val="nil"/>
            </w:tcBorders>
            <w:shd w:val="clear" w:color="auto" w:fill="FFFFFF" w:themeFill="background1"/>
            <w:noWrap w:val="0"/>
            <w:vAlign w:val="center"/>
          </w:tcPr>
          <w:p w14:paraId="606AF4B2">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5102020202</w:t>
            </w:r>
          </w:p>
        </w:tc>
        <w:tc>
          <w:tcPr>
            <w:tcW w:w="3012" w:type="dxa"/>
            <w:tcBorders>
              <w:tl2br w:val="nil"/>
              <w:tr2bl w:val="nil"/>
            </w:tcBorders>
            <w:shd w:val="clear" w:color="auto" w:fill="FFFFFF" w:themeFill="background1"/>
            <w:noWrap w:val="0"/>
            <w:vAlign w:val="center"/>
          </w:tcPr>
          <w:p w14:paraId="2A57D1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Windows Server 操作系统</w:t>
            </w:r>
          </w:p>
        </w:tc>
        <w:tc>
          <w:tcPr>
            <w:tcW w:w="541" w:type="dxa"/>
            <w:tcBorders>
              <w:tl2br w:val="nil"/>
              <w:tr2bl w:val="nil"/>
            </w:tcBorders>
            <w:shd w:val="clear" w:color="auto" w:fill="FFFFFF" w:themeFill="background1"/>
            <w:noWrap w:val="0"/>
            <w:vAlign w:val="center"/>
          </w:tcPr>
          <w:p w14:paraId="0D2C25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559" w:type="dxa"/>
            <w:tcBorders>
              <w:tl2br w:val="nil"/>
              <w:tr2bl w:val="nil"/>
            </w:tcBorders>
            <w:shd w:val="clear" w:color="auto" w:fill="FFFFFF" w:themeFill="background1"/>
            <w:noWrap w:val="0"/>
            <w:vAlign w:val="center"/>
          </w:tcPr>
          <w:p w14:paraId="66B8D6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68</w:t>
            </w:r>
          </w:p>
        </w:tc>
        <w:tc>
          <w:tcPr>
            <w:tcW w:w="688" w:type="dxa"/>
            <w:tcBorders>
              <w:tl2br w:val="nil"/>
              <w:tr2bl w:val="nil"/>
            </w:tcBorders>
            <w:shd w:val="clear" w:color="auto" w:fill="FFFFFF" w:themeFill="background1"/>
            <w:noWrap w:val="0"/>
            <w:vAlign w:val="center"/>
          </w:tcPr>
          <w:p w14:paraId="375524D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w:t>
            </w:r>
          </w:p>
        </w:tc>
        <w:tc>
          <w:tcPr>
            <w:tcW w:w="625" w:type="dxa"/>
            <w:tcBorders>
              <w:tl2br w:val="nil"/>
              <w:tr2bl w:val="nil"/>
            </w:tcBorders>
            <w:shd w:val="clear" w:color="auto" w:fill="FFFFFF" w:themeFill="background1"/>
            <w:noWrap w:val="0"/>
            <w:vAlign w:val="center"/>
          </w:tcPr>
          <w:p w14:paraId="0E14C04D">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42</w:t>
            </w:r>
          </w:p>
        </w:tc>
        <w:tc>
          <w:tcPr>
            <w:tcW w:w="378" w:type="dxa"/>
            <w:tcBorders>
              <w:tl2br w:val="nil"/>
              <w:tr2bl w:val="nil"/>
            </w:tcBorders>
            <w:shd w:val="clear" w:color="auto" w:fill="FFFFFF" w:themeFill="background1"/>
            <w:noWrap w:val="0"/>
            <w:vAlign w:val="center"/>
          </w:tcPr>
          <w:p w14:paraId="1E6E3F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382" w:type="dxa"/>
            <w:tcBorders>
              <w:tl2br w:val="nil"/>
              <w:tr2bl w:val="nil"/>
            </w:tcBorders>
            <w:shd w:val="clear" w:color="auto" w:fill="FFFFFF" w:themeFill="background1"/>
            <w:noWrap w:val="0"/>
            <w:vAlign w:val="center"/>
          </w:tcPr>
          <w:p w14:paraId="2437E3B2">
            <w:pPr>
              <w:jc w:val="center"/>
              <w:rPr>
                <w:rFonts w:hint="default" w:ascii="宋体" w:hAnsi="宋体" w:eastAsia="宋体" w:cs="宋体"/>
                <w:b w:val="0"/>
                <w:bCs/>
                <w:sz w:val="18"/>
                <w:szCs w:val="22"/>
                <w:lang w:val="en-US" w:eastAsia="zh-CN" w:bidi="ar"/>
              </w:rPr>
            </w:pPr>
          </w:p>
        </w:tc>
        <w:tc>
          <w:tcPr>
            <w:tcW w:w="652" w:type="dxa"/>
            <w:tcBorders>
              <w:tl2br w:val="nil"/>
              <w:tr2bl w:val="nil"/>
            </w:tcBorders>
            <w:shd w:val="clear" w:color="auto" w:fill="FFFFFF" w:themeFill="background1"/>
            <w:noWrap w:val="0"/>
            <w:vAlign w:val="center"/>
          </w:tcPr>
          <w:p w14:paraId="64AA02B5">
            <w:pPr>
              <w:jc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6115EED0">
            <w:pPr>
              <w:jc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1515D6E2">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4/17</w:t>
            </w:r>
          </w:p>
        </w:tc>
        <w:tc>
          <w:tcPr>
            <w:tcW w:w="675" w:type="dxa"/>
            <w:tcBorders>
              <w:tl2br w:val="nil"/>
              <w:tr2bl w:val="nil"/>
            </w:tcBorders>
            <w:shd w:val="clear" w:color="auto" w:fill="FFFFFF" w:themeFill="background1"/>
            <w:noWrap w:val="0"/>
            <w:vAlign w:val="center"/>
          </w:tcPr>
          <w:p w14:paraId="46728A7B">
            <w:pPr>
              <w:jc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2D65C10C">
            <w:pPr>
              <w:jc w:val="center"/>
              <w:rPr>
                <w:rFonts w:hint="eastAsia"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461C36A5">
            <w:pPr>
              <w:jc w:val="center"/>
              <w:rPr>
                <w:rFonts w:hint="eastAsia"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07ADFA1C">
            <w:pPr>
              <w:jc w:val="center"/>
              <w:rPr>
                <w:rFonts w:hint="default" w:ascii="宋体" w:hAnsi="宋体" w:eastAsia="宋体" w:cs="宋体"/>
                <w:b w:val="0"/>
                <w:bCs/>
                <w:sz w:val="18"/>
                <w:szCs w:val="22"/>
                <w:lang w:val="en-US" w:eastAsia="zh-CN" w:bidi="ar"/>
              </w:rPr>
            </w:pPr>
          </w:p>
        </w:tc>
        <w:tc>
          <w:tcPr>
            <w:tcW w:w="637" w:type="dxa"/>
            <w:tcBorders>
              <w:tl2br w:val="nil"/>
              <w:tr2bl w:val="nil"/>
            </w:tcBorders>
            <w:shd w:val="clear" w:color="auto" w:fill="FFFFFF" w:themeFill="background1"/>
            <w:noWrap w:val="0"/>
            <w:vAlign w:val="center"/>
          </w:tcPr>
          <w:p w14:paraId="5350E91A">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523797A8">
            <w:pPr>
              <w:jc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4FE95F86">
            <w:pPr>
              <w:jc w:val="center"/>
              <w:rPr>
                <w:rFonts w:hint="default" w:ascii="宋体" w:hAnsi="宋体" w:eastAsia="宋体" w:cs="宋体"/>
                <w:b w:val="0"/>
                <w:bCs/>
                <w:sz w:val="18"/>
                <w:szCs w:val="22"/>
                <w:lang w:val="en-US" w:eastAsia="zh-CN" w:bidi="ar"/>
              </w:rPr>
            </w:pPr>
          </w:p>
        </w:tc>
      </w:tr>
      <w:tr w14:paraId="52AC47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9D42043">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518B00C9">
            <w:pPr>
              <w:numPr>
                <w:ilvl w:val="0"/>
                <w:numId w:val="0"/>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kern w:val="2"/>
                <w:sz w:val="18"/>
                <w:szCs w:val="22"/>
                <w:lang w:val="en-US" w:eastAsia="zh-CN" w:bidi="ar"/>
              </w:rPr>
              <w:t>73</w:t>
            </w:r>
          </w:p>
        </w:tc>
        <w:tc>
          <w:tcPr>
            <w:tcW w:w="946" w:type="dxa"/>
            <w:tcBorders>
              <w:tl2br w:val="nil"/>
              <w:tr2bl w:val="nil"/>
            </w:tcBorders>
            <w:shd w:val="clear" w:color="auto" w:fill="FFFFFF" w:themeFill="background1"/>
            <w:noWrap w:val="0"/>
            <w:vAlign w:val="center"/>
          </w:tcPr>
          <w:p w14:paraId="53655155">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5102020203</w:t>
            </w:r>
          </w:p>
        </w:tc>
        <w:tc>
          <w:tcPr>
            <w:tcW w:w="3012" w:type="dxa"/>
            <w:tcBorders>
              <w:tl2br w:val="nil"/>
              <w:tr2bl w:val="nil"/>
            </w:tcBorders>
            <w:shd w:val="clear" w:color="auto" w:fill="FFFFFF" w:themeFill="background1"/>
            <w:noWrap w:val="0"/>
            <w:vAlign w:val="center"/>
          </w:tcPr>
          <w:p w14:paraId="2AFF6C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Web前端开发技术</w:t>
            </w:r>
          </w:p>
        </w:tc>
        <w:tc>
          <w:tcPr>
            <w:tcW w:w="541" w:type="dxa"/>
            <w:tcBorders>
              <w:tl2br w:val="nil"/>
              <w:tr2bl w:val="nil"/>
            </w:tcBorders>
            <w:shd w:val="clear" w:color="auto" w:fill="FFFFFF" w:themeFill="background1"/>
            <w:noWrap w:val="0"/>
            <w:vAlign w:val="center"/>
          </w:tcPr>
          <w:p w14:paraId="7AC504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559" w:type="dxa"/>
            <w:tcBorders>
              <w:tl2br w:val="nil"/>
              <w:tr2bl w:val="nil"/>
            </w:tcBorders>
            <w:shd w:val="clear" w:color="auto" w:fill="FFFFFF" w:themeFill="background1"/>
            <w:noWrap w:val="0"/>
            <w:vAlign w:val="center"/>
          </w:tcPr>
          <w:p w14:paraId="178AE39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688" w:type="dxa"/>
            <w:tcBorders>
              <w:tl2br w:val="nil"/>
              <w:tr2bl w:val="nil"/>
            </w:tcBorders>
            <w:shd w:val="clear" w:color="auto" w:fill="FFFFFF" w:themeFill="background1"/>
            <w:noWrap w:val="0"/>
            <w:vAlign w:val="center"/>
          </w:tcPr>
          <w:p w14:paraId="131050C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w:t>
            </w:r>
          </w:p>
        </w:tc>
        <w:tc>
          <w:tcPr>
            <w:tcW w:w="625" w:type="dxa"/>
            <w:tcBorders>
              <w:tl2br w:val="nil"/>
              <w:tr2bl w:val="nil"/>
            </w:tcBorders>
            <w:shd w:val="clear" w:color="auto" w:fill="FFFFFF" w:themeFill="background1"/>
            <w:noWrap w:val="0"/>
            <w:vAlign w:val="center"/>
          </w:tcPr>
          <w:p w14:paraId="16FC7BCA">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46</w:t>
            </w:r>
          </w:p>
        </w:tc>
        <w:tc>
          <w:tcPr>
            <w:tcW w:w="378" w:type="dxa"/>
            <w:tcBorders>
              <w:tl2br w:val="nil"/>
              <w:tr2bl w:val="nil"/>
            </w:tcBorders>
            <w:shd w:val="clear" w:color="auto" w:fill="FFFFFF" w:themeFill="background1"/>
            <w:noWrap w:val="0"/>
            <w:vAlign w:val="center"/>
          </w:tcPr>
          <w:p w14:paraId="78247C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382" w:type="dxa"/>
            <w:tcBorders>
              <w:tl2br w:val="nil"/>
              <w:tr2bl w:val="nil"/>
            </w:tcBorders>
            <w:shd w:val="clear" w:color="auto" w:fill="FFFFFF" w:themeFill="background1"/>
            <w:noWrap w:val="0"/>
            <w:vAlign w:val="center"/>
          </w:tcPr>
          <w:p w14:paraId="76939560">
            <w:pPr>
              <w:jc w:val="center"/>
              <w:rPr>
                <w:rFonts w:hint="default" w:ascii="宋体" w:hAnsi="宋体" w:eastAsia="宋体" w:cs="宋体"/>
                <w:b w:val="0"/>
                <w:bCs/>
                <w:sz w:val="18"/>
                <w:szCs w:val="22"/>
                <w:lang w:val="en-US" w:eastAsia="zh-CN" w:bidi="ar"/>
              </w:rPr>
            </w:pPr>
          </w:p>
        </w:tc>
        <w:tc>
          <w:tcPr>
            <w:tcW w:w="652" w:type="dxa"/>
            <w:tcBorders>
              <w:tl2br w:val="nil"/>
              <w:tr2bl w:val="nil"/>
            </w:tcBorders>
            <w:shd w:val="clear" w:color="auto" w:fill="FFFFFF" w:themeFill="background1"/>
            <w:noWrap w:val="0"/>
            <w:vAlign w:val="center"/>
          </w:tcPr>
          <w:p w14:paraId="1C62FF47">
            <w:pPr>
              <w:jc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0D4154E8">
            <w:pPr>
              <w:jc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2638C096">
            <w:pPr>
              <w:jc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06ACD4A5">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4/18</w:t>
            </w:r>
          </w:p>
        </w:tc>
        <w:tc>
          <w:tcPr>
            <w:tcW w:w="687" w:type="dxa"/>
            <w:tcBorders>
              <w:tl2br w:val="nil"/>
              <w:tr2bl w:val="nil"/>
            </w:tcBorders>
            <w:shd w:val="clear" w:color="auto" w:fill="FFFFFF" w:themeFill="background1"/>
            <w:noWrap w:val="0"/>
            <w:vAlign w:val="center"/>
          </w:tcPr>
          <w:p w14:paraId="3BC319DB">
            <w:pPr>
              <w:jc w:val="center"/>
              <w:rPr>
                <w:rFonts w:hint="eastAsia"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37B69419">
            <w:pPr>
              <w:jc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5CE9E7FD">
            <w:pPr>
              <w:jc w:val="center"/>
              <w:rPr>
                <w:rFonts w:hint="default" w:ascii="宋体" w:hAnsi="宋体" w:eastAsia="宋体" w:cs="宋体"/>
                <w:b w:val="0"/>
                <w:bCs/>
                <w:sz w:val="18"/>
                <w:szCs w:val="22"/>
                <w:lang w:val="en-US" w:eastAsia="zh-CN" w:bidi="ar"/>
              </w:rPr>
            </w:pPr>
          </w:p>
        </w:tc>
        <w:tc>
          <w:tcPr>
            <w:tcW w:w="637" w:type="dxa"/>
            <w:tcBorders>
              <w:tl2br w:val="nil"/>
              <w:tr2bl w:val="nil"/>
            </w:tcBorders>
            <w:shd w:val="clear" w:color="auto" w:fill="FFFFFF" w:themeFill="background1"/>
            <w:noWrap w:val="0"/>
            <w:vAlign w:val="center"/>
          </w:tcPr>
          <w:p w14:paraId="317DDC46">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3FCB7A39">
            <w:pPr>
              <w:jc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62B26D37">
            <w:pPr>
              <w:jc w:val="center"/>
              <w:rPr>
                <w:rFonts w:hint="default" w:ascii="宋体" w:hAnsi="宋体" w:eastAsia="宋体" w:cs="宋体"/>
                <w:b w:val="0"/>
                <w:bCs/>
                <w:sz w:val="18"/>
                <w:szCs w:val="22"/>
                <w:lang w:val="en-US" w:eastAsia="zh-CN" w:bidi="ar"/>
              </w:rPr>
            </w:pPr>
          </w:p>
        </w:tc>
      </w:tr>
      <w:tr w14:paraId="4FC7E2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401" w:hRule="atLeast"/>
          <w:jc w:val="center"/>
        </w:trPr>
        <w:tc>
          <w:tcPr>
            <w:tcW w:w="632" w:type="dxa"/>
            <w:vMerge w:val="continue"/>
            <w:tcBorders>
              <w:tl2br w:val="nil"/>
              <w:tr2bl w:val="nil"/>
            </w:tcBorders>
            <w:noWrap w:val="0"/>
            <w:vAlign w:val="center"/>
          </w:tcPr>
          <w:p w14:paraId="297D66D2">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19AC97FC">
            <w:pPr>
              <w:numPr>
                <w:ilvl w:val="0"/>
                <w:numId w:val="0"/>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kern w:val="2"/>
                <w:sz w:val="18"/>
                <w:szCs w:val="22"/>
                <w:lang w:val="en-US" w:eastAsia="zh-CN" w:bidi="ar"/>
              </w:rPr>
              <w:t>74</w:t>
            </w:r>
          </w:p>
        </w:tc>
        <w:tc>
          <w:tcPr>
            <w:tcW w:w="946" w:type="dxa"/>
            <w:tcBorders>
              <w:tl2br w:val="nil"/>
              <w:tr2bl w:val="nil"/>
            </w:tcBorders>
            <w:shd w:val="clear" w:color="auto" w:fill="FFFFFF" w:themeFill="background1"/>
            <w:noWrap w:val="0"/>
            <w:vAlign w:val="center"/>
          </w:tcPr>
          <w:p w14:paraId="485C1EA8">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5102020204</w:t>
            </w:r>
          </w:p>
        </w:tc>
        <w:tc>
          <w:tcPr>
            <w:tcW w:w="3012" w:type="dxa"/>
            <w:tcBorders>
              <w:tl2br w:val="nil"/>
              <w:tr2bl w:val="nil"/>
            </w:tcBorders>
            <w:shd w:val="clear" w:color="auto" w:fill="FFFFFF" w:themeFill="background1"/>
            <w:noWrap w:val="0"/>
            <w:vAlign w:val="center"/>
          </w:tcPr>
          <w:p w14:paraId="6B1401B8">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Linux 操作系统管理</w:t>
            </w:r>
          </w:p>
        </w:tc>
        <w:tc>
          <w:tcPr>
            <w:tcW w:w="541" w:type="dxa"/>
            <w:tcBorders>
              <w:tl2br w:val="nil"/>
              <w:tr2bl w:val="nil"/>
            </w:tcBorders>
            <w:shd w:val="clear" w:color="auto" w:fill="FFFFFF" w:themeFill="background1"/>
            <w:noWrap w:val="0"/>
            <w:vAlign w:val="center"/>
          </w:tcPr>
          <w:p w14:paraId="42F8558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559" w:type="dxa"/>
            <w:tcBorders>
              <w:tl2br w:val="nil"/>
              <w:tr2bl w:val="nil"/>
            </w:tcBorders>
            <w:shd w:val="clear" w:color="auto" w:fill="FFFFFF" w:themeFill="background1"/>
            <w:noWrap w:val="0"/>
            <w:vAlign w:val="center"/>
          </w:tcPr>
          <w:p w14:paraId="22AD59F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688" w:type="dxa"/>
            <w:tcBorders>
              <w:tl2br w:val="nil"/>
              <w:tr2bl w:val="nil"/>
            </w:tcBorders>
            <w:shd w:val="clear" w:color="auto" w:fill="FFFFFF" w:themeFill="background1"/>
            <w:noWrap w:val="0"/>
            <w:vAlign w:val="center"/>
          </w:tcPr>
          <w:p w14:paraId="5E05211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w:t>
            </w:r>
          </w:p>
        </w:tc>
        <w:tc>
          <w:tcPr>
            <w:tcW w:w="625" w:type="dxa"/>
            <w:tcBorders>
              <w:tl2br w:val="nil"/>
              <w:tr2bl w:val="nil"/>
            </w:tcBorders>
            <w:shd w:val="clear" w:color="auto" w:fill="FFFFFF" w:themeFill="background1"/>
            <w:noWrap w:val="0"/>
            <w:vAlign w:val="center"/>
          </w:tcPr>
          <w:p w14:paraId="1FF6101C">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46</w:t>
            </w:r>
          </w:p>
        </w:tc>
        <w:tc>
          <w:tcPr>
            <w:tcW w:w="378" w:type="dxa"/>
            <w:tcBorders>
              <w:tl2br w:val="nil"/>
              <w:tr2bl w:val="nil"/>
            </w:tcBorders>
            <w:shd w:val="clear" w:color="auto" w:fill="FFFFFF" w:themeFill="background1"/>
            <w:noWrap w:val="0"/>
            <w:vAlign w:val="center"/>
          </w:tcPr>
          <w:p w14:paraId="48B2471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382" w:type="dxa"/>
            <w:tcBorders>
              <w:tl2br w:val="nil"/>
              <w:tr2bl w:val="nil"/>
            </w:tcBorders>
            <w:shd w:val="clear" w:color="auto" w:fill="FFFFFF" w:themeFill="background1"/>
            <w:noWrap w:val="0"/>
            <w:vAlign w:val="center"/>
          </w:tcPr>
          <w:p w14:paraId="61D7179B">
            <w:pPr>
              <w:jc w:val="center"/>
              <w:rPr>
                <w:rFonts w:hint="default" w:ascii="宋体" w:hAnsi="宋体" w:eastAsia="宋体" w:cs="宋体"/>
                <w:b w:val="0"/>
                <w:bCs/>
                <w:sz w:val="18"/>
                <w:szCs w:val="22"/>
                <w:lang w:val="en-US" w:eastAsia="zh-CN" w:bidi="ar"/>
              </w:rPr>
            </w:pPr>
          </w:p>
        </w:tc>
        <w:tc>
          <w:tcPr>
            <w:tcW w:w="652" w:type="dxa"/>
            <w:tcBorders>
              <w:tl2br w:val="nil"/>
              <w:tr2bl w:val="nil"/>
            </w:tcBorders>
            <w:shd w:val="clear" w:color="auto" w:fill="FFFFFF" w:themeFill="background1"/>
            <w:noWrap w:val="0"/>
            <w:vAlign w:val="center"/>
          </w:tcPr>
          <w:p w14:paraId="26C787E8">
            <w:pPr>
              <w:jc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0EE0F268">
            <w:pPr>
              <w:jc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28AD0CE4">
            <w:pPr>
              <w:jc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5B13B681">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4/18</w:t>
            </w:r>
          </w:p>
        </w:tc>
        <w:tc>
          <w:tcPr>
            <w:tcW w:w="687" w:type="dxa"/>
            <w:tcBorders>
              <w:tl2br w:val="nil"/>
              <w:tr2bl w:val="nil"/>
            </w:tcBorders>
            <w:shd w:val="clear" w:color="auto" w:fill="FFFFFF" w:themeFill="background1"/>
            <w:noWrap w:val="0"/>
            <w:vAlign w:val="center"/>
          </w:tcPr>
          <w:p w14:paraId="7E3953BF">
            <w:pPr>
              <w:jc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7B7648F1">
            <w:pPr>
              <w:jc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721AF44A">
            <w:pPr>
              <w:jc w:val="center"/>
              <w:rPr>
                <w:rFonts w:hint="default" w:ascii="宋体" w:hAnsi="宋体" w:eastAsia="宋体" w:cs="宋体"/>
                <w:b w:val="0"/>
                <w:bCs/>
                <w:sz w:val="18"/>
                <w:szCs w:val="22"/>
                <w:lang w:val="en-US" w:eastAsia="zh-CN" w:bidi="ar"/>
              </w:rPr>
            </w:pPr>
          </w:p>
        </w:tc>
        <w:tc>
          <w:tcPr>
            <w:tcW w:w="637" w:type="dxa"/>
            <w:tcBorders>
              <w:tl2br w:val="nil"/>
              <w:tr2bl w:val="nil"/>
            </w:tcBorders>
            <w:shd w:val="clear" w:color="auto" w:fill="FFFFFF" w:themeFill="background1"/>
            <w:noWrap w:val="0"/>
            <w:vAlign w:val="center"/>
          </w:tcPr>
          <w:p w14:paraId="1F76A1AD">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323334BE">
            <w:pPr>
              <w:jc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49F423DA">
            <w:pPr>
              <w:jc w:val="center"/>
              <w:rPr>
                <w:rFonts w:hint="default" w:ascii="宋体" w:hAnsi="宋体" w:eastAsia="宋体" w:cs="宋体"/>
                <w:b w:val="0"/>
                <w:bCs/>
                <w:sz w:val="18"/>
                <w:szCs w:val="22"/>
                <w:lang w:val="en-US" w:eastAsia="zh-CN" w:bidi="ar"/>
              </w:rPr>
            </w:pPr>
          </w:p>
        </w:tc>
      </w:tr>
      <w:tr w14:paraId="25ABA5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37CE342">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7A75F414">
            <w:pPr>
              <w:numPr>
                <w:ilvl w:val="0"/>
                <w:numId w:val="0"/>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kern w:val="2"/>
                <w:sz w:val="18"/>
                <w:szCs w:val="22"/>
                <w:lang w:val="en-US" w:eastAsia="zh-CN" w:bidi="ar"/>
              </w:rPr>
              <w:t>75</w:t>
            </w:r>
          </w:p>
        </w:tc>
        <w:tc>
          <w:tcPr>
            <w:tcW w:w="946" w:type="dxa"/>
            <w:tcBorders>
              <w:tl2br w:val="nil"/>
              <w:tr2bl w:val="nil"/>
            </w:tcBorders>
            <w:shd w:val="clear" w:color="auto" w:fill="FFFFFF" w:themeFill="background1"/>
            <w:noWrap w:val="0"/>
            <w:vAlign w:val="center"/>
          </w:tcPr>
          <w:p w14:paraId="3355A8B8">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5102020205</w:t>
            </w:r>
          </w:p>
        </w:tc>
        <w:tc>
          <w:tcPr>
            <w:tcW w:w="3012" w:type="dxa"/>
            <w:tcBorders>
              <w:tl2br w:val="nil"/>
              <w:tr2bl w:val="nil"/>
            </w:tcBorders>
            <w:shd w:val="clear" w:color="auto" w:fill="FFFFFF" w:themeFill="background1"/>
            <w:noWrap w:val="0"/>
            <w:vAlign w:val="center"/>
          </w:tcPr>
          <w:p w14:paraId="5FB9BE4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无线网络技术应用</w:t>
            </w:r>
          </w:p>
        </w:tc>
        <w:tc>
          <w:tcPr>
            <w:tcW w:w="541" w:type="dxa"/>
            <w:tcBorders>
              <w:tl2br w:val="nil"/>
              <w:tr2bl w:val="nil"/>
            </w:tcBorders>
            <w:shd w:val="clear" w:color="auto" w:fill="FFFFFF" w:themeFill="background1"/>
            <w:noWrap w:val="0"/>
            <w:vAlign w:val="center"/>
          </w:tcPr>
          <w:p w14:paraId="0E9115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559" w:type="dxa"/>
            <w:tcBorders>
              <w:tl2br w:val="nil"/>
              <w:tr2bl w:val="nil"/>
            </w:tcBorders>
            <w:shd w:val="clear" w:color="auto" w:fill="FFFFFF" w:themeFill="background1"/>
            <w:noWrap w:val="0"/>
            <w:vAlign w:val="center"/>
          </w:tcPr>
          <w:p w14:paraId="0134FD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688" w:type="dxa"/>
            <w:tcBorders>
              <w:tl2br w:val="nil"/>
              <w:tr2bl w:val="nil"/>
            </w:tcBorders>
            <w:shd w:val="clear" w:color="auto" w:fill="FFFFFF" w:themeFill="background1"/>
            <w:noWrap w:val="0"/>
            <w:vAlign w:val="center"/>
          </w:tcPr>
          <w:p w14:paraId="3B55731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w:t>
            </w:r>
          </w:p>
        </w:tc>
        <w:tc>
          <w:tcPr>
            <w:tcW w:w="625" w:type="dxa"/>
            <w:tcBorders>
              <w:tl2br w:val="nil"/>
              <w:tr2bl w:val="nil"/>
            </w:tcBorders>
            <w:shd w:val="clear" w:color="auto" w:fill="FFFFFF" w:themeFill="background1"/>
            <w:noWrap w:val="0"/>
            <w:vAlign w:val="center"/>
          </w:tcPr>
          <w:p w14:paraId="4811C7F0">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46</w:t>
            </w:r>
          </w:p>
        </w:tc>
        <w:tc>
          <w:tcPr>
            <w:tcW w:w="378" w:type="dxa"/>
            <w:tcBorders>
              <w:tl2br w:val="nil"/>
              <w:tr2bl w:val="nil"/>
            </w:tcBorders>
            <w:shd w:val="clear" w:color="auto" w:fill="FFFFFF" w:themeFill="background1"/>
            <w:noWrap w:val="0"/>
            <w:vAlign w:val="center"/>
          </w:tcPr>
          <w:p w14:paraId="43ED4E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382" w:type="dxa"/>
            <w:tcBorders>
              <w:tl2br w:val="nil"/>
              <w:tr2bl w:val="nil"/>
            </w:tcBorders>
            <w:shd w:val="clear" w:color="auto" w:fill="FFFFFF" w:themeFill="background1"/>
            <w:noWrap w:val="0"/>
            <w:vAlign w:val="center"/>
          </w:tcPr>
          <w:p w14:paraId="4EA5A5A4">
            <w:pPr>
              <w:jc w:val="center"/>
              <w:rPr>
                <w:rFonts w:hint="default" w:ascii="宋体" w:hAnsi="宋体" w:eastAsia="宋体" w:cs="宋体"/>
                <w:b w:val="0"/>
                <w:bCs/>
                <w:sz w:val="18"/>
                <w:szCs w:val="22"/>
                <w:lang w:val="en-US" w:eastAsia="zh-CN" w:bidi="ar"/>
              </w:rPr>
            </w:pPr>
          </w:p>
        </w:tc>
        <w:tc>
          <w:tcPr>
            <w:tcW w:w="652" w:type="dxa"/>
            <w:tcBorders>
              <w:tl2br w:val="nil"/>
              <w:tr2bl w:val="nil"/>
            </w:tcBorders>
            <w:shd w:val="clear" w:color="auto" w:fill="FFFFFF" w:themeFill="background1"/>
            <w:noWrap w:val="0"/>
            <w:vAlign w:val="center"/>
          </w:tcPr>
          <w:p w14:paraId="34D4B152">
            <w:pPr>
              <w:jc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59C51B15">
            <w:pPr>
              <w:jc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5F13F02B">
            <w:pPr>
              <w:jc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12329EF0">
            <w:pPr>
              <w:jc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0853035D">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4/18</w:t>
            </w:r>
          </w:p>
        </w:tc>
        <w:tc>
          <w:tcPr>
            <w:tcW w:w="613" w:type="dxa"/>
            <w:tcBorders>
              <w:tl2br w:val="nil"/>
              <w:tr2bl w:val="nil"/>
            </w:tcBorders>
            <w:shd w:val="clear" w:color="auto" w:fill="FFFFFF" w:themeFill="background1"/>
            <w:noWrap w:val="0"/>
            <w:vAlign w:val="center"/>
          </w:tcPr>
          <w:p w14:paraId="1E1F30BE">
            <w:pPr>
              <w:jc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17CD1126">
            <w:pPr>
              <w:jc w:val="center"/>
              <w:rPr>
                <w:rFonts w:hint="default" w:ascii="宋体" w:hAnsi="宋体" w:eastAsia="宋体" w:cs="宋体"/>
                <w:b w:val="0"/>
                <w:bCs/>
                <w:sz w:val="18"/>
                <w:szCs w:val="22"/>
                <w:lang w:val="en-US" w:eastAsia="zh-CN" w:bidi="ar"/>
              </w:rPr>
            </w:pPr>
          </w:p>
        </w:tc>
        <w:tc>
          <w:tcPr>
            <w:tcW w:w="637" w:type="dxa"/>
            <w:tcBorders>
              <w:tl2br w:val="nil"/>
              <w:tr2bl w:val="nil"/>
            </w:tcBorders>
            <w:shd w:val="clear" w:color="auto" w:fill="FFFFFF" w:themeFill="background1"/>
            <w:noWrap w:val="0"/>
            <w:vAlign w:val="center"/>
          </w:tcPr>
          <w:p w14:paraId="236B16F3">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21A8A13B">
            <w:pPr>
              <w:jc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7F4C74A1">
            <w:pPr>
              <w:jc w:val="center"/>
              <w:rPr>
                <w:rFonts w:hint="default" w:ascii="宋体" w:hAnsi="宋体" w:eastAsia="宋体" w:cs="宋体"/>
                <w:b w:val="0"/>
                <w:bCs/>
                <w:sz w:val="18"/>
                <w:szCs w:val="22"/>
                <w:lang w:val="en-US" w:eastAsia="zh-CN" w:bidi="ar"/>
              </w:rPr>
            </w:pPr>
          </w:p>
        </w:tc>
      </w:tr>
      <w:tr w14:paraId="5A33F2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7C33CD1">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7CDAC557">
            <w:pPr>
              <w:numPr>
                <w:ilvl w:val="0"/>
                <w:numId w:val="0"/>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kern w:val="2"/>
                <w:sz w:val="18"/>
                <w:szCs w:val="22"/>
                <w:lang w:val="en-US" w:eastAsia="zh-CN" w:bidi="ar"/>
              </w:rPr>
              <w:t>76</w:t>
            </w:r>
          </w:p>
        </w:tc>
        <w:tc>
          <w:tcPr>
            <w:tcW w:w="946" w:type="dxa"/>
            <w:tcBorders>
              <w:tl2br w:val="nil"/>
              <w:tr2bl w:val="nil"/>
            </w:tcBorders>
            <w:shd w:val="clear" w:color="auto" w:fill="FFFFFF" w:themeFill="background1"/>
            <w:noWrap w:val="0"/>
            <w:vAlign w:val="center"/>
          </w:tcPr>
          <w:p w14:paraId="1C44C62E">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5102020206</w:t>
            </w:r>
          </w:p>
        </w:tc>
        <w:tc>
          <w:tcPr>
            <w:tcW w:w="3012" w:type="dxa"/>
            <w:tcBorders>
              <w:tl2br w:val="nil"/>
              <w:tr2bl w:val="nil"/>
            </w:tcBorders>
            <w:shd w:val="clear" w:color="auto" w:fill="FFFFFF" w:themeFill="background1"/>
            <w:noWrap w:val="0"/>
            <w:vAlign w:val="center"/>
          </w:tcPr>
          <w:p w14:paraId="62F4197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网络安全设备配置与管理</w:t>
            </w:r>
          </w:p>
        </w:tc>
        <w:tc>
          <w:tcPr>
            <w:tcW w:w="541" w:type="dxa"/>
            <w:tcBorders>
              <w:tl2br w:val="nil"/>
              <w:tr2bl w:val="nil"/>
            </w:tcBorders>
            <w:shd w:val="clear" w:color="auto" w:fill="FFFFFF" w:themeFill="background1"/>
            <w:noWrap w:val="0"/>
            <w:vAlign w:val="center"/>
          </w:tcPr>
          <w:p w14:paraId="38986F5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559" w:type="dxa"/>
            <w:tcBorders>
              <w:tl2br w:val="nil"/>
              <w:tr2bl w:val="nil"/>
            </w:tcBorders>
            <w:shd w:val="clear" w:color="auto" w:fill="FFFFFF" w:themeFill="background1"/>
            <w:noWrap w:val="0"/>
            <w:vAlign w:val="center"/>
          </w:tcPr>
          <w:p w14:paraId="55290CF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688" w:type="dxa"/>
            <w:tcBorders>
              <w:tl2br w:val="nil"/>
              <w:tr2bl w:val="nil"/>
            </w:tcBorders>
            <w:shd w:val="clear" w:color="auto" w:fill="FFFFFF" w:themeFill="background1"/>
            <w:noWrap w:val="0"/>
            <w:vAlign w:val="center"/>
          </w:tcPr>
          <w:p w14:paraId="06060A8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w:t>
            </w:r>
          </w:p>
        </w:tc>
        <w:tc>
          <w:tcPr>
            <w:tcW w:w="625" w:type="dxa"/>
            <w:tcBorders>
              <w:tl2br w:val="nil"/>
              <w:tr2bl w:val="nil"/>
            </w:tcBorders>
            <w:shd w:val="clear" w:color="auto" w:fill="FFFFFF" w:themeFill="background1"/>
            <w:noWrap w:val="0"/>
            <w:vAlign w:val="center"/>
          </w:tcPr>
          <w:p w14:paraId="48F5F4D0">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46</w:t>
            </w:r>
          </w:p>
        </w:tc>
        <w:tc>
          <w:tcPr>
            <w:tcW w:w="378" w:type="dxa"/>
            <w:tcBorders>
              <w:tl2br w:val="nil"/>
              <w:tr2bl w:val="nil"/>
            </w:tcBorders>
            <w:shd w:val="clear" w:color="auto" w:fill="FFFFFF" w:themeFill="background1"/>
            <w:noWrap w:val="0"/>
            <w:vAlign w:val="center"/>
          </w:tcPr>
          <w:p w14:paraId="2F8B719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382" w:type="dxa"/>
            <w:tcBorders>
              <w:tl2br w:val="nil"/>
              <w:tr2bl w:val="nil"/>
            </w:tcBorders>
            <w:shd w:val="clear" w:color="auto" w:fill="FFFFFF" w:themeFill="background1"/>
            <w:noWrap w:val="0"/>
            <w:vAlign w:val="center"/>
          </w:tcPr>
          <w:p w14:paraId="4D98B391">
            <w:pPr>
              <w:jc w:val="center"/>
              <w:rPr>
                <w:rFonts w:hint="default" w:ascii="宋体" w:hAnsi="宋体" w:eastAsia="宋体" w:cs="宋体"/>
                <w:b w:val="0"/>
                <w:bCs/>
                <w:sz w:val="18"/>
                <w:szCs w:val="22"/>
                <w:lang w:val="en-US" w:eastAsia="zh-CN" w:bidi="ar"/>
              </w:rPr>
            </w:pPr>
          </w:p>
        </w:tc>
        <w:tc>
          <w:tcPr>
            <w:tcW w:w="652" w:type="dxa"/>
            <w:tcBorders>
              <w:tl2br w:val="nil"/>
              <w:tr2bl w:val="nil"/>
            </w:tcBorders>
            <w:shd w:val="clear" w:color="auto" w:fill="FFFFFF" w:themeFill="background1"/>
            <w:noWrap w:val="0"/>
            <w:vAlign w:val="center"/>
          </w:tcPr>
          <w:p w14:paraId="078EF0A1">
            <w:pPr>
              <w:jc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3CF14F3A">
            <w:pPr>
              <w:jc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5E163675">
            <w:pPr>
              <w:jc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68F1C942">
            <w:pPr>
              <w:jc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36E79CCB">
            <w:pPr>
              <w:jc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154EEE56">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4/18</w:t>
            </w:r>
          </w:p>
        </w:tc>
        <w:tc>
          <w:tcPr>
            <w:tcW w:w="625" w:type="dxa"/>
            <w:tcBorders>
              <w:tl2br w:val="nil"/>
              <w:tr2bl w:val="nil"/>
            </w:tcBorders>
            <w:shd w:val="clear" w:color="auto" w:fill="FFFFFF" w:themeFill="background1"/>
            <w:noWrap w:val="0"/>
            <w:vAlign w:val="center"/>
          </w:tcPr>
          <w:p w14:paraId="50CE533C">
            <w:pPr>
              <w:jc w:val="center"/>
              <w:rPr>
                <w:rFonts w:hint="default" w:ascii="宋体" w:hAnsi="宋体" w:eastAsia="宋体" w:cs="宋体"/>
                <w:b w:val="0"/>
                <w:bCs/>
                <w:sz w:val="18"/>
                <w:szCs w:val="22"/>
                <w:lang w:val="en-US" w:eastAsia="zh-CN" w:bidi="ar"/>
              </w:rPr>
            </w:pPr>
          </w:p>
        </w:tc>
        <w:tc>
          <w:tcPr>
            <w:tcW w:w="637" w:type="dxa"/>
            <w:tcBorders>
              <w:tl2br w:val="nil"/>
              <w:tr2bl w:val="nil"/>
            </w:tcBorders>
            <w:shd w:val="clear" w:color="auto" w:fill="FFFFFF" w:themeFill="background1"/>
            <w:noWrap w:val="0"/>
            <w:vAlign w:val="center"/>
          </w:tcPr>
          <w:p w14:paraId="134185E7">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47D80EAB">
            <w:pPr>
              <w:jc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0B7241A2">
            <w:pPr>
              <w:jc w:val="center"/>
              <w:rPr>
                <w:rFonts w:hint="default" w:ascii="宋体" w:hAnsi="宋体" w:eastAsia="宋体" w:cs="宋体"/>
                <w:b w:val="0"/>
                <w:bCs/>
                <w:sz w:val="18"/>
                <w:szCs w:val="22"/>
                <w:lang w:val="en-US" w:eastAsia="zh-CN" w:bidi="ar"/>
              </w:rPr>
            </w:pPr>
          </w:p>
        </w:tc>
      </w:tr>
      <w:tr w14:paraId="0ACCE3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60F1905">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7ED5BB58">
            <w:pPr>
              <w:numPr>
                <w:ilvl w:val="0"/>
                <w:numId w:val="0"/>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kern w:val="2"/>
                <w:sz w:val="18"/>
                <w:szCs w:val="22"/>
                <w:lang w:val="en-US" w:eastAsia="zh-CN" w:bidi="ar"/>
              </w:rPr>
              <w:t>77</w:t>
            </w:r>
          </w:p>
        </w:tc>
        <w:tc>
          <w:tcPr>
            <w:tcW w:w="946" w:type="dxa"/>
            <w:tcBorders>
              <w:tl2br w:val="nil"/>
              <w:tr2bl w:val="nil"/>
            </w:tcBorders>
            <w:shd w:val="clear" w:color="auto" w:fill="FFFFFF" w:themeFill="background1"/>
            <w:noWrap w:val="0"/>
            <w:vAlign w:val="center"/>
          </w:tcPr>
          <w:p w14:paraId="6BD8F2D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510202</w:t>
            </w:r>
            <w:r>
              <w:rPr>
                <w:rFonts w:hint="default" w:ascii="宋体" w:hAnsi="宋体" w:eastAsia="宋体" w:cs="宋体"/>
                <w:b w:val="0"/>
                <w:bCs/>
                <w:sz w:val="18"/>
                <w:szCs w:val="22"/>
                <w:lang w:val="en-US" w:eastAsia="zh-CN" w:bidi="ar"/>
              </w:rPr>
              <w:t>020</w:t>
            </w:r>
            <w:r>
              <w:rPr>
                <w:rFonts w:hint="eastAsia" w:ascii="宋体" w:hAnsi="宋体" w:eastAsia="宋体" w:cs="宋体"/>
                <w:b w:val="0"/>
                <w:bCs/>
                <w:sz w:val="18"/>
                <w:szCs w:val="22"/>
                <w:lang w:val="en-US" w:eastAsia="zh-CN" w:bidi="ar"/>
              </w:rPr>
              <w:t>7</w:t>
            </w:r>
          </w:p>
        </w:tc>
        <w:tc>
          <w:tcPr>
            <w:tcW w:w="3012" w:type="dxa"/>
            <w:tcBorders>
              <w:tl2br w:val="nil"/>
              <w:tr2bl w:val="nil"/>
            </w:tcBorders>
            <w:shd w:val="clear" w:color="auto" w:fill="FFFFFF" w:themeFill="background1"/>
            <w:noWrap w:val="0"/>
            <w:vAlign w:val="center"/>
          </w:tcPr>
          <w:p w14:paraId="6C177A7A">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网络服务器配置与管理</w:t>
            </w:r>
          </w:p>
        </w:tc>
        <w:tc>
          <w:tcPr>
            <w:tcW w:w="541" w:type="dxa"/>
            <w:tcBorders>
              <w:tl2br w:val="nil"/>
              <w:tr2bl w:val="nil"/>
            </w:tcBorders>
            <w:shd w:val="clear" w:color="auto" w:fill="FFFFFF" w:themeFill="background1"/>
            <w:noWrap w:val="0"/>
            <w:vAlign w:val="center"/>
          </w:tcPr>
          <w:p w14:paraId="30C87B1E">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559" w:type="dxa"/>
            <w:tcBorders>
              <w:tl2br w:val="nil"/>
              <w:tr2bl w:val="nil"/>
            </w:tcBorders>
            <w:shd w:val="clear" w:color="auto" w:fill="FFFFFF" w:themeFill="background1"/>
            <w:noWrap w:val="0"/>
            <w:vAlign w:val="center"/>
          </w:tcPr>
          <w:p w14:paraId="527428E5">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688" w:type="dxa"/>
            <w:tcBorders>
              <w:tl2br w:val="nil"/>
              <w:tr2bl w:val="nil"/>
            </w:tcBorders>
            <w:shd w:val="clear" w:color="auto" w:fill="FFFFFF" w:themeFill="background1"/>
            <w:noWrap w:val="0"/>
            <w:vAlign w:val="center"/>
          </w:tcPr>
          <w:p w14:paraId="67BE9455">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625" w:type="dxa"/>
            <w:tcBorders>
              <w:tl2br w:val="nil"/>
              <w:tr2bl w:val="nil"/>
            </w:tcBorders>
            <w:shd w:val="clear" w:color="auto" w:fill="FFFFFF" w:themeFill="background1"/>
            <w:noWrap w:val="0"/>
            <w:vAlign w:val="center"/>
          </w:tcPr>
          <w:p w14:paraId="3D0D1790">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378" w:type="dxa"/>
            <w:tcBorders>
              <w:tl2br w:val="nil"/>
              <w:tr2bl w:val="nil"/>
            </w:tcBorders>
            <w:shd w:val="clear" w:color="auto" w:fill="FFFFFF" w:themeFill="background1"/>
            <w:noWrap w:val="0"/>
            <w:vAlign w:val="center"/>
          </w:tcPr>
          <w:p w14:paraId="33CAB55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382" w:type="dxa"/>
            <w:tcBorders>
              <w:tl2br w:val="nil"/>
              <w:tr2bl w:val="nil"/>
            </w:tcBorders>
            <w:shd w:val="clear" w:color="auto" w:fill="FFFFFF" w:themeFill="background1"/>
            <w:noWrap w:val="0"/>
            <w:vAlign w:val="center"/>
          </w:tcPr>
          <w:p w14:paraId="61EBF537">
            <w:pPr>
              <w:jc w:val="center"/>
              <w:rPr>
                <w:rFonts w:hint="default" w:ascii="宋体" w:hAnsi="宋体" w:eastAsia="宋体" w:cs="宋体"/>
                <w:b w:val="0"/>
                <w:bCs/>
                <w:sz w:val="18"/>
                <w:szCs w:val="22"/>
                <w:lang w:val="en-US" w:eastAsia="zh-CN" w:bidi="ar"/>
              </w:rPr>
            </w:pPr>
          </w:p>
        </w:tc>
        <w:tc>
          <w:tcPr>
            <w:tcW w:w="652" w:type="dxa"/>
            <w:tcBorders>
              <w:tl2br w:val="nil"/>
              <w:tr2bl w:val="nil"/>
            </w:tcBorders>
            <w:shd w:val="clear" w:color="auto" w:fill="FFFFFF" w:themeFill="background1"/>
            <w:noWrap w:val="0"/>
            <w:vAlign w:val="center"/>
          </w:tcPr>
          <w:p w14:paraId="7A0D0DC5">
            <w:pPr>
              <w:jc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1BD06459">
            <w:pPr>
              <w:jc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16853E93">
            <w:pPr>
              <w:jc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57273B95">
            <w:pPr>
              <w:jc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6BD27DD3">
            <w:pPr>
              <w:jc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1AC4CA47">
            <w:pPr>
              <w:jc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2A35E1BC">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4/16</w:t>
            </w:r>
          </w:p>
        </w:tc>
        <w:tc>
          <w:tcPr>
            <w:tcW w:w="637" w:type="dxa"/>
            <w:tcBorders>
              <w:tl2br w:val="nil"/>
              <w:tr2bl w:val="nil"/>
            </w:tcBorders>
            <w:shd w:val="clear" w:color="auto" w:fill="FFFFFF" w:themeFill="background1"/>
            <w:noWrap w:val="0"/>
            <w:vAlign w:val="center"/>
          </w:tcPr>
          <w:p w14:paraId="4F6A9B78">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1FEB551F">
            <w:pPr>
              <w:jc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39B845C3">
            <w:pPr>
              <w:jc w:val="center"/>
              <w:rPr>
                <w:rFonts w:hint="default" w:ascii="宋体" w:hAnsi="宋体" w:eastAsia="宋体" w:cs="宋体"/>
                <w:b w:val="0"/>
                <w:bCs/>
                <w:sz w:val="18"/>
                <w:szCs w:val="22"/>
                <w:lang w:val="en-US" w:eastAsia="zh-CN" w:bidi="ar"/>
              </w:rPr>
            </w:pPr>
          </w:p>
        </w:tc>
      </w:tr>
      <w:tr w14:paraId="2E8009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CA29560">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30D64F63">
            <w:pPr>
              <w:numPr>
                <w:ilvl w:val="0"/>
                <w:numId w:val="0"/>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kern w:val="2"/>
                <w:sz w:val="18"/>
                <w:szCs w:val="22"/>
                <w:lang w:val="en-US" w:eastAsia="zh-CN" w:bidi="ar"/>
              </w:rPr>
              <w:t>78</w:t>
            </w:r>
          </w:p>
        </w:tc>
        <w:tc>
          <w:tcPr>
            <w:tcW w:w="946" w:type="dxa"/>
            <w:tcBorders>
              <w:tl2br w:val="nil"/>
              <w:tr2bl w:val="nil"/>
            </w:tcBorders>
            <w:shd w:val="clear" w:color="auto" w:fill="FFFFFF" w:themeFill="background1"/>
            <w:noWrap w:val="0"/>
            <w:vAlign w:val="center"/>
          </w:tcPr>
          <w:p w14:paraId="139236DB">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510202</w:t>
            </w:r>
            <w:r>
              <w:rPr>
                <w:rFonts w:hint="default" w:ascii="宋体" w:hAnsi="宋体" w:eastAsia="宋体" w:cs="宋体"/>
                <w:b w:val="0"/>
                <w:bCs/>
                <w:sz w:val="18"/>
                <w:szCs w:val="22"/>
                <w:lang w:val="en-US" w:eastAsia="zh-CN" w:bidi="ar"/>
              </w:rPr>
              <w:t>020</w:t>
            </w:r>
            <w:r>
              <w:rPr>
                <w:rFonts w:hint="eastAsia" w:ascii="宋体" w:hAnsi="宋体" w:eastAsia="宋体" w:cs="宋体"/>
                <w:b w:val="0"/>
                <w:bCs/>
                <w:sz w:val="18"/>
                <w:szCs w:val="22"/>
                <w:lang w:val="en-US" w:eastAsia="zh-CN" w:bidi="ar"/>
              </w:rPr>
              <w:t>8</w:t>
            </w:r>
          </w:p>
        </w:tc>
        <w:tc>
          <w:tcPr>
            <w:tcW w:w="3012" w:type="dxa"/>
            <w:tcBorders>
              <w:tl2br w:val="nil"/>
              <w:tr2bl w:val="nil"/>
            </w:tcBorders>
            <w:shd w:val="clear" w:color="auto" w:fill="FFFFFF" w:themeFill="background1"/>
            <w:noWrap w:val="0"/>
            <w:vAlign w:val="center"/>
          </w:tcPr>
          <w:p w14:paraId="46A32BE6">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网络虚拟化技术应用</w:t>
            </w:r>
          </w:p>
        </w:tc>
        <w:tc>
          <w:tcPr>
            <w:tcW w:w="541" w:type="dxa"/>
            <w:tcBorders>
              <w:tl2br w:val="nil"/>
              <w:tr2bl w:val="nil"/>
            </w:tcBorders>
            <w:shd w:val="clear" w:color="auto" w:fill="FFFFFF" w:themeFill="background1"/>
            <w:noWrap w:val="0"/>
            <w:vAlign w:val="center"/>
          </w:tcPr>
          <w:p w14:paraId="1890444E">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559" w:type="dxa"/>
            <w:tcBorders>
              <w:tl2br w:val="nil"/>
              <w:tr2bl w:val="nil"/>
            </w:tcBorders>
            <w:shd w:val="clear" w:color="auto" w:fill="FFFFFF" w:themeFill="background1"/>
            <w:noWrap w:val="0"/>
            <w:vAlign w:val="center"/>
          </w:tcPr>
          <w:p w14:paraId="707BF6BE">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688" w:type="dxa"/>
            <w:tcBorders>
              <w:tl2br w:val="nil"/>
              <w:tr2bl w:val="nil"/>
            </w:tcBorders>
            <w:shd w:val="clear" w:color="auto" w:fill="FFFFFF" w:themeFill="background1"/>
            <w:noWrap w:val="0"/>
            <w:vAlign w:val="center"/>
          </w:tcPr>
          <w:p w14:paraId="0738404B">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625" w:type="dxa"/>
            <w:tcBorders>
              <w:tl2br w:val="nil"/>
              <w:tr2bl w:val="nil"/>
            </w:tcBorders>
            <w:shd w:val="clear" w:color="auto" w:fill="FFFFFF" w:themeFill="background1"/>
            <w:noWrap w:val="0"/>
            <w:vAlign w:val="center"/>
          </w:tcPr>
          <w:p w14:paraId="7DDA89E1">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378" w:type="dxa"/>
            <w:tcBorders>
              <w:tl2br w:val="nil"/>
              <w:tr2bl w:val="nil"/>
            </w:tcBorders>
            <w:shd w:val="clear" w:color="auto" w:fill="FFFFFF" w:themeFill="background1"/>
            <w:noWrap w:val="0"/>
            <w:vAlign w:val="center"/>
          </w:tcPr>
          <w:p w14:paraId="218BEDA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382" w:type="dxa"/>
            <w:tcBorders>
              <w:tl2br w:val="nil"/>
              <w:tr2bl w:val="nil"/>
            </w:tcBorders>
            <w:shd w:val="clear" w:color="auto" w:fill="FFFFFF" w:themeFill="background1"/>
            <w:noWrap w:val="0"/>
            <w:vAlign w:val="center"/>
          </w:tcPr>
          <w:p w14:paraId="351DEC34">
            <w:pPr>
              <w:jc w:val="center"/>
              <w:rPr>
                <w:rFonts w:hint="default" w:ascii="宋体" w:hAnsi="宋体" w:eastAsia="宋体" w:cs="宋体"/>
                <w:b w:val="0"/>
                <w:bCs/>
                <w:sz w:val="18"/>
                <w:szCs w:val="22"/>
                <w:lang w:val="en-US" w:eastAsia="zh-CN" w:bidi="ar"/>
              </w:rPr>
            </w:pPr>
          </w:p>
        </w:tc>
        <w:tc>
          <w:tcPr>
            <w:tcW w:w="652" w:type="dxa"/>
            <w:tcBorders>
              <w:tl2br w:val="nil"/>
              <w:tr2bl w:val="nil"/>
            </w:tcBorders>
            <w:shd w:val="clear" w:color="auto" w:fill="FFFFFF" w:themeFill="background1"/>
            <w:noWrap w:val="0"/>
            <w:vAlign w:val="center"/>
          </w:tcPr>
          <w:p w14:paraId="5EEFF46D">
            <w:pPr>
              <w:jc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77E01D9F">
            <w:pPr>
              <w:jc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68B2D1A5">
            <w:pPr>
              <w:jc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65C2ED7E">
            <w:pPr>
              <w:jc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42D6CC04">
            <w:pPr>
              <w:jc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344778AD">
            <w:pPr>
              <w:jc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0031329C">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2/16</w:t>
            </w:r>
          </w:p>
        </w:tc>
        <w:tc>
          <w:tcPr>
            <w:tcW w:w="637" w:type="dxa"/>
            <w:tcBorders>
              <w:tl2br w:val="nil"/>
              <w:tr2bl w:val="nil"/>
            </w:tcBorders>
            <w:shd w:val="clear" w:color="auto" w:fill="FFFFFF" w:themeFill="background1"/>
            <w:noWrap w:val="0"/>
            <w:vAlign w:val="center"/>
          </w:tcPr>
          <w:p w14:paraId="111363E2">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71A24FF9">
            <w:pPr>
              <w:jc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64005952">
            <w:pPr>
              <w:jc w:val="center"/>
              <w:rPr>
                <w:rFonts w:hint="default" w:ascii="宋体" w:hAnsi="宋体" w:eastAsia="宋体" w:cs="宋体"/>
                <w:b w:val="0"/>
                <w:bCs/>
                <w:sz w:val="18"/>
                <w:szCs w:val="22"/>
                <w:lang w:val="en-US" w:eastAsia="zh-CN" w:bidi="ar"/>
              </w:rPr>
            </w:pPr>
          </w:p>
        </w:tc>
      </w:tr>
      <w:tr w14:paraId="0F9454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0750E43">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2BDB4ADB">
            <w:pPr>
              <w:numPr>
                <w:ilvl w:val="0"/>
                <w:numId w:val="0"/>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kern w:val="2"/>
                <w:sz w:val="18"/>
                <w:szCs w:val="22"/>
                <w:lang w:val="en-US" w:eastAsia="zh-CN" w:bidi="ar"/>
              </w:rPr>
              <w:t>79</w:t>
            </w:r>
          </w:p>
        </w:tc>
        <w:tc>
          <w:tcPr>
            <w:tcW w:w="946" w:type="dxa"/>
            <w:tcBorders>
              <w:tl2br w:val="nil"/>
              <w:tr2bl w:val="nil"/>
            </w:tcBorders>
            <w:shd w:val="clear" w:color="auto" w:fill="FFFFFF" w:themeFill="background1"/>
            <w:noWrap w:val="0"/>
            <w:vAlign w:val="center"/>
          </w:tcPr>
          <w:p w14:paraId="0D3149A8">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5102020209</w:t>
            </w:r>
          </w:p>
        </w:tc>
        <w:tc>
          <w:tcPr>
            <w:tcW w:w="3012" w:type="dxa"/>
            <w:tcBorders>
              <w:tl2br w:val="nil"/>
              <w:tr2bl w:val="nil"/>
            </w:tcBorders>
            <w:shd w:val="clear" w:color="auto" w:fill="FFFFFF" w:themeFill="background1"/>
            <w:noWrap w:val="0"/>
            <w:vAlign w:val="center"/>
          </w:tcPr>
          <w:p w14:paraId="3C8CDC8D">
            <w:pPr>
              <w:keepNext w:val="0"/>
              <w:keepLines w:val="0"/>
              <w:widowControl/>
              <w:suppressLineNumbers w:val="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网络系统集成</w:t>
            </w:r>
          </w:p>
        </w:tc>
        <w:tc>
          <w:tcPr>
            <w:tcW w:w="541" w:type="dxa"/>
            <w:tcBorders>
              <w:tl2br w:val="nil"/>
              <w:tr2bl w:val="nil"/>
            </w:tcBorders>
            <w:shd w:val="clear" w:color="auto" w:fill="FFFFFF" w:themeFill="background1"/>
            <w:noWrap w:val="0"/>
            <w:vAlign w:val="center"/>
          </w:tcPr>
          <w:p w14:paraId="49BC76D8">
            <w:pPr>
              <w:keepNext w:val="0"/>
              <w:keepLines w:val="0"/>
              <w:widowControl/>
              <w:suppressLineNumbers w:val="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559" w:type="dxa"/>
            <w:tcBorders>
              <w:tl2br w:val="nil"/>
              <w:tr2bl w:val="nil"/>
            </w:tcBorders>
            <w:shd w:val="clear" w:color="auto" w:fill="FFFFFF" w:themeFill="background1"/>
            <w:noWrap w:val="0"/>
            <w:vAlign w:val="center"/>
          </w:tcPr>
          <w:p w14:paraId="240E2846">
            <w:pPr>
              <w:keepNext w:val="0"/>
              <w:keepLines w:val="0"/>
              <w:widowControl/>
              <w:suppressLineNumbers w:val="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688" w:type="dxa"/>
            <w:tcBorders>
              <w:tl2br w:val="nil"/>
              <w:tr2bl w:val="nil"/>
            </w:tcBorders>
            <w:shd w:val="clear" w:color="auto" w:fill="FFFFFF" w:themeFill="background1"/>
            <w:noWrap w:val="0"/>
            <w:vAlign w:val="center"/>
          </w:tcPr>
          <w:p w14:paraId="0F39F91C">
            <w:pPr>
              <w:keepNext w:val="0"/>
              <w:keepLines w:val="0"/>
              <w:widowControl/>
              <w:suppressLineNumbers w:val="0"/>
              <w:jc w:val="center"/>
              <w:textAlignment w:val="center"/>
              <w:rPr>
                <w:rFonts w:hint="eastAsia" w:ascii="宋体" w:hAnsi="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625" w:type="dxa"/>
            <w:tcBorders>
              <w:tl2br w:val="nil"/>
              <w:tr2bl w:val="nil"/>
            </w:tcBorders>
            <w:shd w:val="clear" w:color="auto" w:fill="FFFFFF" w:themeFill="background1"/>
            <w:noWrap w:val="0"/>
            <w:vAlign w:val="center"/>
          </w:tcPr>
          <w:p w14:paraId="05DACC30">
            <w:pPr>
              <w:keepNext w:val="0"/>
              <w:keepLines w:val="0"/>
              <w:widowControl/>
              <w:suppressLineNumbers w:val="0"/>
              <w:jc w:val="center"/>
              <w:textAlignment w:val="center"/>
              <w:rPr>
                <w:rFonts w:hint="eastAsia" w:ascii="宋体" w:hAnsi="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378" w:type="dxa"/>
            <w:tcBorders>
              <w:tl2br w:val="nil"/>
              <w:tr2bl w:val="nil"/>
            </w:tcBorders>
            <w:shd w:val="clear" w:color="auto" w:fill="FFFFFF" w:themeFill="background1"/>
            <w:noWrap w:val="0"/>
            <w:vAlign w:val="center"/>
          </w:tcPr>
          <w:p w14:paraId="69795363">
            <w:pPr>
              <w:keepNext w:val="0"/>
              <w:keepLines w:val="0"/>
              <w:widowControl/>
              <w:suppressLineNumbers w:val="0"/>
              <w:jc w:val="center"/>
              <w:textAlignment w:val="center"/>
              <w:rPr>
                <w:rFonts w:hint="eastAsia" w:ascii="宋体" w:hAnsi="宋体" w:eastAsia="宋体" w:cs="宋体"/>
                <w:b w:val="0"/>
                <w:bCs/>
                <w:sz w:val="18"/>
                <w:szCs w:val="22"/>
                <w:lang w:eastAsia="zh-CN" w:bidi="ar"/>
              </w:rPr>
            </w:pPr>
            <w:r>
              <w:rPr>
                <w:rFonts w:hint="eastAsia" w:ascii="宋体" w:hAnsi="宋体" w:eastAsia="宋体" w:cs="宋体"/>
                <w:i w:val="0"/>
                <w:iCs w:val="0"/>
                <w:color w:val="000000"/>
                <w:kern w:val="0"/>
                <w:sz w:val="18"/>
                <w:szCs w:val="18"/>
                <w:u w:val="none"/>
                <w:lang w:val="en-US" w:eastAsia="zh-CN" w:bidi="ar"/>
              </w:rPr>
              <w:t>√</w:t>
            </w:r>
          </w:p>
        </w:tc>
        <w:tc>
          <w:tcPr>
            <w:tcW w:w="382" w:type="dxa"/>
            <w:tcBorders>
              <w:tl2br w:val="nil"/>
              <w:tr2bl w:val="nil"/>
            </w:tcBorders>
            <w:shd w:val="clear" w:color="auto" w:fill="FFFFFF" w:themeFill="background1"/>
            <w:noWrap w:val="0"/>
            <w:vAlign w:val="center"/>
          </w:tcPr>
          <w:p w14:paraId="500F964D">
            <w:pPr>
              <w:jc w:val="center"/>
              <w:rPr>
                <w:rFonts w:hint="default" w:ascii="宋体" w:hAnsi="宋体" w:eastAsia="宋体" w:cs="宋体"/>
                <w:b w:val="0"/>
                <w:bCs/>
                <w:sz w:val="18"/>
                <w:szCs w:val="22"/>
                <w:lang w:val="en-US" w:eastAsia="zh-CN" w:bidi="ar"/>
              </w:rPr>
            </w:pPr>
          </w:p>
        </w:tc>
        <w:tc>
          <w:tcPr>
            <w:tcW w:w="652" w:type="dxa"/>
            <w:tcBorders>
              <w:tl2br w:val="nil"/>
              <w:tr2bl w:val="nil"/>
            </w:tcBorders>
            <w:shd w:val="clear" w:color="auto" w:fill="FFFFFF" w:themeFill="background1"/>
            <w:noWrap w:val="0"/>
            <w:vAlign w:val="center"/>
          </w:tcPr>
          <w:p w14:paraId="14085180">
            <w:pPr>
              <w:jc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2A7658BA">
            <w:pPr>
              <w:jc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44D9BAAD">
            <w:pPr>
              <w:jc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5E434537">
            <w:pPr>
              <w:jc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1A9D7496">
            <w:pPr>
              <w:jc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65A7E295">
            <w:pPr>
              <w:jc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682179D1">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4/16</w:t>
            </w:r>
          </w:p>
        </w:tc>
        <w:tc>
          <w:tcPr>
            <w:tcW w:w="637" w:type="dxa"/>
            <w:tcBorders>
              <w:tl2br w:val="nil"/>
              <w:tr2bl w:val="nil"/>
            </w:tcBorders>
            <w:shd w:val="clear" w:color="auto" w:fill="FFFFFF" w:themeFill="background1"/>
            <w:noWrap w:val="0"/>
            <w:vAlign w:val="center"/>
          </w:tcPr>
          <w:p w14:paraId="729F4747">
            <w:pPr>
              <w:jc w:val="center"/>
              <w:rPr>
                <w:rFonts w:hint="eastAsia" w:ascii="宋体" w:hAnsi="宋体" w:eastAsia="宋体" w:cs="宋体"/>
                <w:b w:val="0"/>
                <w:bCs/>
                <w:sz w:val="18"/>
                <w:szCs w:val="22"/>
                <w:lang w:val="en-US" w:eastAsia="zh-CN" w:bidi="ar"/>
              </w:rPr>
            </w:pPr>
          </w:p>
        </w:tc>
        <w:tc>
          <w:tcPr>
            <w:tcW w:w="713" w:type="dxa"/>
            <w:tcBorders>
              <w:tl2br w:val="nil"/>
              <w:tr2bl w:val="nil"/>
            </w:tcBorders>
            <w:noWrap w:val="0"/>
            <w:vAlign w:val="center"/>
          </w:tcPr>
          <w:p w14:paraId="0581E3C0">
            <w:pPr>
              <w:jc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29EA5701">
            <w:pPr>
              <w:jc w:val="center"/>
              <w:rPr>
                <w:rFonts w:hint="default" w:ascii="宋体" w:hAnsi="宋体" w:eastAsia="宋体" w:cs="宋体"/>
                <w:b w:val="0"/>
                <w:bCs/>
                <w:sz w:val="18"/>
                <w:szCs w:val="22"/>
                <w:lang w:val="en-US" w:eastAsia="zh-CN" w:bidi="ar"/>
              </w:rPr>
            </w:pPr>
          </w:p>
        </w:tc>
      </w:tr>
      <w:tr w14:paraId="255DAD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ED181C4">
            <w:pPr>
              <w:spacing w:before="155" w:beforeLines="0" w:afterLines="0"/>
              <w:jc w:val="center"/>
              <w:rPr>
                <w:rFonts w:hint="default" w:ascii="宋体" w:eastAsia="宋体"/>
                <w:sz w:val="18"/>
                <w:szCs w:val="21"/>
              </w:rPr>
            </w:pPr>
          </w:p>
        </w:tc>
        <w:tc>
          <w:tcPr>
            <w:tcW w:w="493" w:type="dxa"/>
            <w:tcBorders>
              <w:tl2br w:val="nil"/>
              <w:tr2bl w:val="nil"/>
            </w:tcBorders>
            <w:shd w:val="clear" w:color="auto" w:fill="auto"/>
            <w:noWrap w:val="0"/>
            <w:vAlign w:val="center"/>
          </w:tcPr>
          <w:p w14:paraId="164BB0A5">
            <w:pPr>
              <w:numPr>
                <w:ilvl w:val="0"/>
                <w:numId w:val="0"/>
              </w:numPr>
              <w:spacing w:beforeLines="0" w:afterLines="0"/>
              <w:ind w:left="425" w:leftChars="0" w:hanging="322" w:firstLineChars="0"/>
              <w:jc w:val="center"/>
              <w:textAlignment w:val="center"/>
              <w:rPr>
                <w:rFonts w:hint="eastAsia" w:ascii="宋体" w:hAnsi="宋体" w:eastAsia="宋体" w:cs="宋体"/>
                <w:b w:val="0"/>
                <w:bCs/>
                <w:kern w:val="2"/>
                <w:sz w:val="18"/>
                <w:szCs w:val="22"/>
                <w:lang w:val="en-US" w:eastAsia="zh-CN" w:bidi="ar"/>
              </w:rPr>
            </w:pPr>
            <w:r>
              <w:rPr>
                <w:rFonts w:hint="eastAsia" w:ascii="宋体" w:hAnsi="宋体" w:cs="宋体"/>
                <w:b w:val="0"/>
                <w:bCs/>
                <w:kern w:val="2"/>
                <w:sz w:val="18"/>
                <w:szCs w:val="22"/>
                <w:lang w:val="en-US" w:eastAsia="zh-CN" w:bidi="ar"/>
              </w:rPr>
              <w:t>80</w:t>
            </w:r>
          </w:p>
        </w:tc>
        <w:tc>
          <w:tcPr>
            <w:tcW w:w="946" w:type="dxa"/>
            <w:tcBorders>
              <w:tl2br w:val="nil"/>
              <w:tr2bl w:val="nil"/>
            </w:tcBorders>
            <w:shd w:val="clear" w:color="auto" w:fill="FFFFFF" w:themeFill="background1"/>
            <w:noWrap w:val="0"/>
            <w:vAlign w:val="center"/>
          </w:tcPr>
          <w:p w14:paraId="71AD5E6B">
            <w:pPr>
              <w:spacing w:beforeLines="0" w:afterLines="0"/>
              <w:jc w:val="center"/>
              <w:textAlignment w:val="center"/>
              <w:rPr>
                <w:rFonts w:hint="eastAsia" w:ascii="宋体" w:hAnsi="宋体" w:eastAsia="宋体" w:cs="宋体"/>
                <w:b w:val="0"/>
                <w:bCs/>
                <w:kern w:val="2"/>
                <w:sz w:val="18"/>
                <w:szCs w:val="22"/>
                <w:lang w:val="en-US" w:eastAsia="zh-CN" w:bidi="ar"/>
              </w:rPr>
            </w:pPr>
            <w:r>
              <w:rPr>
                <w:rFonts w:hint="eastAsia" w:ascii="宋体" w:hAnsi="宋体" w:eastAsia="宋体" w:cs="宋体"/>
                <w:b w:val="0"/>
                <w:bCs/>
                <w:sz w:val="18"/>
                <w:szCs w:val="22"/>
                <w:lang w:val="en-US" w:eastAsia="zh-CN" w:bidi="ar"/>
              </w:rPr>
              <w:t>510202</w:t>
            </w:r>
            <w:r>
              <w:rPr>
                <w:rFonts w:hint="default" w:ascii="宋体" w:hAnsi="宋体" w:eastAsia="宋体" w:cs="宋体"/>
                <w:b w:val="0"/>
                <w:bCs/>
                <w:sz w:val="18"/>
                <w:szCs w:val="22"/>
                <w:lang w:val="en-US" w:eastAsia="zh-CN" w:bidi="ar"/>
              </w:rPr>
              <w:t>02</w:t>
            </w:r>
            <w:r>
              <w:rPr>
                <w:rFonts w:hint="eastAsia" w:ascii="宋体" w:hAnsi="宋体" w:cs="宋体"/>
                <w:b w:val="0"/>
                <w:bCs/>
                <w:sz w:val="18"/>
                <w:szCs w:val="22"/>
                <w:lang w:val="en-US" w:eastAsia="zh-CN" w:bidi="ar"/>
              </w:rPr>
              <w:t>10</w:t>
            </w:r>
          </w:p>
        </w:tc>
        <w:tc>
          <w:tcPr>
            <w:tcW w:w="3012" w:type="dxa"/>
            <w:tcBorders>
              <w:tl2br w:val="nil"/>
              <w:tr2bl w:val="nil"/>
            </w:tcBorders>
            <w:shd w:val="clear" w:color="auto" w:fill="FFFFFF" w:themeFill="background1"/>
            <w:noWrap w:val="0"/>
            <w:vAlign w:val="center"/>
          </w:tcPr>
          <w:p w14:paraId="4A6B7ED2">
            <w:pPr>
              <w:keepNext w:val="0"/>
              <w:keepLines w:val="0"/>
              <w:widowControl/>
              <w:suppressLineNumbers w:val="0"/>
              <w:jc w:val="center"/>
              <w:textAlignment w:val="center"/>
              <w:rPr>
                <w:rFonts w:hint="eastAsia" w:ascii="宋体" w:hAnsi="宋体" w:eastAsia="宋体" w:cs="宋体"/>
                <w:b w:val="0"/>
                <w:bCs/>
                <w:kern w:val="2"/>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网络自动化运维</w:t>
            </w:r>
          </w:p>
        </w:tc>
        <w:tc>
          <w:tcPr>
            <w:tcW w:w="541" w:type="dxa"/>
            <w:tcBorders>
              <w:tl2br w:val="nil"/>
              <w:tr2bl w:val="nil"/>
            </w:tcBorders>
            <w:shd w:val="clear" w:color="auto" w:fill="FFFFFF" w:themeFill="background1"/>
            <w:noWrap w:val="0"/>
            <w:vAlign w:val="center"/>
          </w:tcPr>
          <w:p w14:paraId="2BB93704">
            <w:pPr>
              <w:keepNext w:val="0"/>
              <w:keepLines w:val="0"/>
              <w:widowControl/>
              <w:suppressLineNumbers w:val="0"/>
              <w:jc w:val="center"/>
              <w:textAlignment w:val="center"/>
              <w:rPr>
                <w:rFonts w:hint="eastAsia" w:ascii="宋体" w:hAnsi="宋体" w:eastAsia="宋体" w:cs="宋体"/>
                <w:b w:val="0"/>
                <w:bCs/>
                <w:kern w:val="2"/>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559" w:type="dxa"/>
            <w:tcBorders>
              <w:tl2br w:val="nil"/>
              <w:tr2bl w:val="nil"/>
            </w:tcBorders>
            <w:shd w:val="clear" w:color="auto" w:fill="FFFFFF" w:themeFill="background1"/>
            <w:noWrap w:val="0"/>
            <w:vAlign w:val="center"/>
          </w:tcPr>
          <w:p w14:paraId="702AC03C">
            <w:pPr>
              <w:keepNext w:val="0"/>
              <w:keepLines w:val="0"/>
              <w:widowControl/>
              <w:suppressLineNumbers w:val="0"/>
              <w:jc w:val="center"/>
              <w:textAlignment w:val="center"/>
              <w:rPr>
                <w:rFonts w:hint="eastAsia" w:ascii="宋体" w:hAnsi="宋体" w:eastAsia="宋体" w:cs="宋体"/>
                <w:b w:val="0"/>
                <w:bCs/>
                <w:kern w:val="2"/>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108</w:t>
            </w:r>
          </w:p>
        </w:tc>
        <w:tc>
          <w:tcPr>
            <w:tcW w:w="688" w:type="dxa"/>
            <w:tcBorders>
              <w:tl2br w:val="nil"/>
              <w:tr2bl w:val="nil"/>
            </w:tcBorders>
            <w:shd w:val="clear" w:color="auto" w:fill="FFFFFF" w:themeFill="background1"/>
            <w:noWrap w:val="0"/>
            <w:vAlign w:val="center"/>
          </w:tcPr>
          <w:p w14:paraId="3244C780">
            <w:pPr>
              <w:keepNext w:val="0"/>
              <w:keepLines w:val="0"/>
              <w:widowControl/>
              <w:suppressLineNumbers w:val="0"/>
              <w:jc w:val="center"/>
              <w:textAlignment w:val="center"/>
              <w:rPr>
                <w:rFonts w:hint="eastAsia" w:ascii="宋体" w:hAnsi="宋体" w:eastAsia="宋体" w:cs="宋体"/>
                <w:b w:val="0"/>
                <w:bCs/>
                <w:kern w:val="2"/>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42</w:t>
            </w:r>
          </w:p>
        </w:tc>
        <w:tc>
          <w:tcPr>
            <w:tcW w:w="625" w:type="dxa"/>
            <w:tcBorders>
              <w:tl2br w:val="nil"/>
              <w:tr2bl w:val="nil"/>
            </w:tcBorders>
            <w:shd w:val="clear" w:color="auto" w:fill="FFFFFF" w:themeFill="background1"/>
            <w:noWrap w:val="0"/>
            <w:vAlign w:val="center"/>
          </w:tcPr>
          <w:p w14:paraId="57D7D9E8">
            <w:pPr>
              <w:keepNext w:val="0"/>
              <w:keepLines w:val="0"/>
              <w:widowControl/>
              <w:suppressLineNumbers w:val="0"/>
              <w:jc w:val="center"/>
              <w:textAlignment w:val="center"/>
              <w:rPr>
                <w:rFonts w:hint="eastAsia" w:ascii="宋体" w:hAnsi="宋体" w:eastAsia="宋体" w:cs="宋体"/>
                <w:b w:val="0"/>
                <w:bCs/>
                <w:kern w:val="2"/>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66</w:t>
            </w:r>
          </w:p>
        </w:tc>
        <w:tc>
          <w:tcPr>
            <w:tcW w:w="378" w:type="dxa"/>
            <w:tcBorders>
              <w:tl2br w:val="nil"/>
              <w:tr2bl w:val="nil"/>
            </w:tcBorders>
            <w:shd w:val="clear" w:color="auto" w:fill="FFFFFF" w:themeFill="background1"/>
            <w:noWrap w:val="0"/>
            <w:vAlign w:val="center"/>
          </w:tcPr>
          <w:p w14:paraId="71A88949">
            <w:pPr>
              <w:keepNext w:val="0"/>
              <w:keepLines w:val="0"/>
              <w:widowControl/>
              <w:suppressLineNumbers w:val="0"/>
              <w:jc w:val="center"/>
              <w:textAlignment w:val="center"/>
              <w:rPr>
                <w:rFonts w:hint="eastAsia" w:ascii="宋体" w:hAnsi="宋体" w:eastAsia="宋体" w:cs="宋体"/>
                <w:b w:val="0"/>
                <w:bCs/>
                <w:kern w:val="2"/>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382" w:type="dxa"/>
            <w:tcBorders>
              <w:tl2br w:val="nil"/>
              <w:tr2bl w:val="nil"/>
            </w:tcBorders>
            <w:shd w:val="clear" w:color="auto" w:fill="FFFFFF" w:themeFill="background1"/>
            <w:noWrap w:val="0"/>
            <w:vAlign w:val="center"/>
          </w:tcPr>
          <w:p w14:paraId="5A2028CE">
            <w:pPr>
              <w:jc w:val="center"/>
              <w:rPr>
                <w:rFonts w:hint="default" w:ascii="宋体" w:hAnsi="宋体" w:eastAsia="宋体" w:cs="宋体"/>
                <w:b w:val="0"/>
                <w:bCs/>
                <w:kern w:val="2"/>
                <w:sz w:val="18"/>
                <w:szCs w:val="22"/>
                <w:lang w:val="en-US" w:eastAsia="zh-CN" w:bidi="ar"/>
              </w:rPr>
            </w:pPr>
          </w:p>
        </w:tc>
        <w:tc>
          <w:tcPr>
            <w:tcW w:w="652" w:type="dxa"/>
            <w:tcBorders>
              <w:tl2br w:val="nil"/>
              <w:tr2bl w:val="nil"/>
            </w:tcBorders>
            <w:shd w:val="clear" w:color="auto" w:fill="FFFFFF" w:themeFill="background1"/>
            <w:noWrap w:val="0"/>
            <w:vAlign w:val="center"/>
          </w:tcPr>
          <w:p w14:paraId="07A81867">
            <w:pPr>
              <w:jc w:val="center"/>
              <w:rPr>
                <w:rFonts w:hint="default" w:ascii="宋体" w:hAnsi="宋体" w:eastAsia="宋体" w:cs="宋体"/>
                <w:b w:val="0"/>
                <w:bCs/>
                <w:kern w:val="2"/>
                <w:sz w:val="18"/>
                <w:szCs w:val="22"/>
                <w:lang w:val="en-US" w:eastAsia="zh-CN" w:bidi="ar"/>
              </w:rPr>
            </w:pPr>
          </w:p>
        </w:tc>
        <w:tc>
          <w:tcPr>
            <w:tcW w:w="638" w:type="dxa"/>
            <w:tcBorders>
              <w:tl2br w:val="nil"/>
              <w:tr2bl w:val="nil"/>
            </w:tcBorders>
            <w:shd w:val="clear" w:color="auto" w:fill="FFFFFF" w:themeFill="background1"/>
            <w:noWrap w:val="0"/>
            <w:vAlign w:val="center"/>
          </w:tcPr>
          <w:p w14:paraId="3E7D1C0C">
            <w:pPr>
              <w:jc w:val="center"/>
              <w:rPr>
                <w:rFonts w:hint="default" w:ascii="宋体" w:hAnsi="宋体" w:eastAsia="宋体" w:cs="宋体"/>
                <w:b w:val="0"/>
                <w:bCs/>
                <w:kern w:val="2"/>
                <w:sz w:val="18"/>
                <w:szCs w:val="22"/>
                <w:lang w:val="en-US" w:eastAsia="zh-CN" w:bidi="ar"/>
              </w:rPr>
            </w:pPr>
          </w:p>
        </w:tc>
        <w:tc>
          <w:tcPr>
            <w:tcW w:w="650" w:type="dxa"/>
            <w:tcBorders>
              <w:tl2br w:val="nil"/>
              <w:tr2bl w:val="nil"/>
            </w:tcBorders>
            <w:shd w:val="clear" w:color="auto" w:fill="FFFFFF" w:themeFill="background1"/>
            <w:noWrap w:val="0"/>
            <w:vAlign w:val="center"/>
          </w:tcPr>
          <w:p w14:paraId="6627EECB">
            <w:pPr>
              <w:jc w:val="center"/>
              <w:rPr>
                <w:rFonts w:hint="default" w:ascii="宋体" w:hAnsi="宋体" w:eastAsia="宋体" w:cs="宋体"/>
                <w:b w:val="0"/>
                <w:bCs/>
                <w:kern w:val="2"/>
                <w:sz w:val="18"/>
                <w:szCs w:val="22"/>
                <w:lang w:val="en-US" w:eastAsia="zh-CN" w:bidi="ar"/>
              </w:rPr>
            </w:pPr>
          </w:p>
        </w:tc>
        <w:tc>
          <w:tcPr>
            <w:tcW w:w="675" w:type="dxa"/>
            <w:tcBorders>
              <w:tl2br w:val="nil"/>
              <w:tr2bl w:val="nil"/>
            </w:tcBorders>
            <w:shd w:val="clear" w:color="auto" w:fill="FFFFFF" w:themeFill="background1"/>
            <w:noWrap w:val="0"/>
            <w:vAlign w:val="center"/>
          </w:tcPr>
          <w:p w14:paraId="43BED01E">
            <w:pPr>
              <w:jc w:val="center"/>
              <w:rPr>
                <w:rFonts w:hint="default" w:ascii="宋体" w:hAnsi="宋体" w:eastAsia="宋体" w:cs="宋体"/>
                <w:b w:val="0"/>
                <w:bCs/>
                <w:kern w:val="2"/>
                <w:sz w:val="18"/>
                <w:szCs w:val="22"/>
                <w:lang w:val="en-US" w:eastAsia="zh-CN" w:bidi="ar"/>
              </w:rPr>
            </w:pPr>
          </w:p>
        </w:tc>
        <w:tc>
          <w:tcPr>
            <w:tcW w:w="687" w:type="dxa"/>
            <w:tcBorders>
              <w:tl2br w:val="nil"/>
              <w:tr2bl w:val="nil"/>
            </w:tcBorders>
            <w:shd w:val="clear" w:color="auto" w:fill="FFFFFF" w:themeFill="background1"/>
            <w:noWrap w:val="0"/>
            <w:vAlign w:val="center"/>
          </w:tcPr>
          <w:p w14:paraId="64FBAE99">
            <w:pPr>
              <w:jc w:val="center"/>
              <w:rPr>
                <w:rFonts w:hint="default" w:ascii="宋体" w:hAnsi="宋体" w:eastAsia="宋体" w:cs="宋体"/>
                <w:b w:val="0"/>
                <w:bCs/>
                <w:kern w:val="2"/>
                <w:sz w:val="18"/>
                <w:szCs w:val="22"/>
                <w:lang w:val="en-US" w:eastAsia="zh-CN" w:bidi="ar"/>
              </w:rPr>
            </w:pPr>
          </w:p>
        </w:tc>
        <w:tc>
          <w:tcPr>
            <w:tcW w:w="613" w:type="dxa"/>
            <w:tcBorders>
              <w:tl2br w:val="nil"/>
              <w:tr2bl w:val="nil"/>
            </w:tcBorders>
            <w:shd w:val="clear" w:color="auto" w:fill="FFFFFF" w:themeFill="background1"/>
            <w:noWrap w:val="0"/>
            <w:vAlign w:val="center"/>
          </w:tcPr>
          <w:p w14:paraId="3BDFC335">
            <w:pPr>
              <w:jc w:val="center"/>
              <w:rPr>
                <w:rFonts w:hint="default" w:ascii="宋体" w:hAnsi="宋体" w:eastAsia="宋体" w:cs="宋体"/>
                <w:b w:val="0"/>
                <w:bCs/>
                <w:kern w:val="2"/>
                <w:sz w:val="18"/>
                <w:szCs w:val="22"/>
                <w:lang w:val="en-US" w:eastAsia="zh-CN" w:bidi="ar"/>
              </w:rPr>
            </w:pPr>
          </w:p>
        </w:tc>
        <w:tc>
          <w:tcPr>
            <w:tcW w:w="625" w:type="dxa"/>
            <w:tcBorders>
              <w:tl2br w:val="nil"/>
              <w:tr2bl w:val="nil"/>
            </w:tcBorders>
            <w:shd w:val="clear" w:color="auto" w:fill="FFFFFF" w:themeFill="background1"/>
            <w:noWrap w:val="0"/>
            <w:vAlign w:val="center"/>
          </w:tcPr>
          <w:p w14:paraId="07E8B31F">
            <w:pPr>
              <w:jc w:val="center"/>
              <w:rPr>
                <w:rFonts w:hint="default" w:ascii="宋体" w:hAnsi="宋体" w:eastAsia="宋体" w:cs="宋体"/>
                <w:b w:val="0"/>
                <w:bCs/>
                <w:kern w:val="2"/>
                <w:sz w:val="18"/>
                <w:szCs w:val="22"/>
                <w:lang w:val="en-US" w:eastAsia="zh-CN" w:bidi="ar"/>
              </w:rPr>
            </w:pPr>
          </w:p>
        </w:tc>
        <w:tc>
          <w:tcPr>
            <w:tcW w:w="637" w:type="dxa"/>
            <w:tcBorders>
              <w:tl2br w:val="nil"/>
              <w:tr2bl w:val="nil"/>
            </w:tcBorders>
            <w:shd w:val="clear" w:color="auto" w:fill="FFFFFF" w:themeFill="background1"/>
            <w:noWrap w:val="0"/>
            <w:vAlign w:val="center"/>
          </w:tcPr>
          <w:p w14:paraId="144D7C27">
            <w:pPr>
              <w:keepNext w:val="0"/>
              <w:keepLines w:val="0"/>
              <w:widowControl/>
              <w:suppressLineNumbers w:val="0"/>
              <w:jc w:val="center"/>
              <w:textAlignment w:val="center"/>
              <w:rPr>
                <w:rFonts w:hint="eastAsia" w:ascii="宋体" w:hAnsi="宋体" w:eastAsia="宋体" w:cs="宋体"/>
                <w:b w:val="0"/>
                <w:bCs/>
                <w:kern w:val="2"/>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6/18</w:t>
            </w:r>
          </w:p>
        </w:tc>
        <w:tc>
          <w:tcPr>
            <w:tcW w:w="713" w:type="dxa"/>
            <w:tcBorders>
              <w:tl2br w:val="nil"/>
              <w:tr2bl w:val="nil"/>
            </w:tcBorders>
            <w:shd w:val="clear" w:color="auto" w:fill="auto"/>
            <w:noWrap w:val="0"/>
            <w:vAlign w:val="center"/>
          </w:tcPr>
          <w:p w14:paraId="33948817">
            <w:pPr>
              <w:jc w:val="center"/>
              <w:rPr>
                <w:rFonts w:hint="default" w:ascii="宋体" w:hAnsi="宋体" w:eastAsia="宋体" w:cs="宋体"/>
                <w:b w:val="0"/>
                <w:bCs/>
                <w:kern w:val="2"/>
                <w:sz w:val="18"/>
                <w:szCs w:val="22"/>
                <w:lang w:val="en-US" w:eastAsia="zh-CN" w:bidi="ar"/>
              </w:rPr>
            </w:pPr>
          </w:p>
        </w:tc>
        <w:tc>
          <w:tcPr>
            <w:tcW w:w="700" w:type="dxa"/>
            <w:tcBorders>
              <w:tl2br w:val="nil"/>
              <w:tr2bl w:val="nil"/>
            </w:tcBorders>
            <w:shd w:val="clear" w:color="auto" w:fill="auto"/>
            <w:noWrap w:val="0"/>
            <w:vAlign w:val="center"/>
          </w:tcPr>
          <w:p w14:paraId="6B757351">
            <w:pPr>
              <w:jc w:val="center"/>
              <w:rPr>
                <w:rFonts w:hint="default" w:ascii="宋体" w:hAnsi="宋体" w:eastAsia="宋体" w:cs="宋体"/>
                <w:b w:val="0"/>
                <w:bCs/>
                <w:kern w:val="2"/>
                <w:sz w:val="18"/>
                <w:szCs w:val="22"/>
                <w:lang w:val="en-US" w:eastAsia="zh-CN" w:bidi="ar"/>
              </w:rPr>
            </w:pPr>
          </w:p>
        </w:tc>
      </w:tr>
      <w:tr w14:paraId="7DC8EE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44B5834A">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2565ADEE">
            <w:pPr>
              <w:numPr>
                <w:ilvl w:val="0"/>
                <w:numId w:val="0"/>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kern w:val="2"/>
                <w:sz w:val="18"/>
                <w:szCs w:val="22"/>
                <w:lang w:val="en-US" w:eastAsia="zh-CN" w:bidi="ar"/>
              </w:rPr>
              <w:t>81</w:t>
            </w:r>
          </w:p>
        </w:tc>
        <w:tc>
          <w:tcPr>
            <w:tcW w:w="946" w:type="dxa"/>
            <w:tcBorders>
              <w:tl2br w:val="nil"/>
              <w:tr2bl w:val="nil"/>
            </w:tcBorders>
            <w:shd w:val="clear" w:color="auto" w:fill="FFFFFF" w:themeFill="background1"/>
            <w:noWrap w:val="0"/>
            <w:vAlign w:val="center"/>
          </w:tcPr>
          <w:p w14:paraId="0FCE5D9F">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510202</w:t>
            </w:r>
            <w:r>
              <w:rPr>
                <w:rFonts w:hint="default" w:ascii="宋体" w:hAnsi="宋体" w:eastAsia="宋体" w:cs="宋体"/>
                <w:b w:val="0"/>
                <w:bCs/>
                <w:sz w:val="18"/>
                <w:szCs w:val="22"/>
                <w:lang w:val="en-US" w:eastAsia="zh-CN" w:bidi="ar"/>
              </w:rPr>
              <w:t>02</w:t>
            </w:r>
            <w:r>
              <w:rPr>
                <w:rFonts w:hint="eastAsia" w:ascii="宋体" w:hAnsi="宋体" w:cs="宋体"/>
                <w:b w:val="0"/>
                <w:bCs/>
                <w:sz w:val="18"/>
                <w:szCs w:val="22"/>
                <w:lang w:val="en-US" w:eastAsia="zh-CN" w:bidi="ar"/>
              </w:rPr>
              <w:t>11</w:t>
            </w:r>
          </w:p>
        </w:tc>
        <w:tc>
          <w:tcPr>
            <w:tcW w:w="3012" w:type="dxa"/>
            <w:tcBorders>
              <w:tl2br w:val="nil"/>
              <w:tr2bl w:val="nil"/>
            </w:tcBorders>
            <w:shd w:val="clear" w:color="auto" w:fill="FFFFFF" w:themeFill="background1"/>
            <w:noWrap w:val="0"/>
            <w:vAlign w:val="center"/>
          </w:tcPr>
          <w:p w14:paraId="1F4DDC8B">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网络应用程序开发</w:t>
            </w:r>
          </w:p>
        </w:tc>
        <w:tc>
          <w:tcPr>
            <w:tcW w:w="541" w:type="dxa"/>
            <w:tcBorders>
              <w:tl2br w:val="nil"/>
              <w:tr2bl w:val="nil"/>
            </w:tcBorders>
            <w:shd w:val="clear" w:color="auto" w:fill="FFFFFF" w:themeFill="background1"/>
            <w:noWrap w:val="0"/>
            <w:vAlign w:val="center"/>
          </w:tcPr>
          <w:p w14:paraId="0D946722">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559" w:type="dxa"/>
            <w:tcBorders>
              <w:tl2br w:val="nil"/>
              <w:tr2bl w:val="nil"/>
            </w:tcBorders>
            <w:shd w:val="clear" w:color="auto" w:fill="FFFFFF" w:themeFill="background1"/>
            <w:noWrap w:val="0"/>
            <w:vAlign w:val="center"/>
          </w:tcPr>
          <w:p w14:paraId="7E15F343">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688" w:type="dxa"/>
            <w:tcBorders>
              <w:tl2br w:val="nil"/>
              <w:tr2bl w:val="nil"/>
            </w:tcBorders>
            <w:shd w:val="clear" w:color="auto" w:fill="FFFFFF" w:themeFill="background1"/>
            <w:noWrap w:val="0"/>
            <w:vAlign w:val="center"/>
          </w:tcPr>
          <w:p w14:paraId="53266095">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26</w:t>
            </w:r>
          </w:p>
        </w:tc>
        <w:tc>
          <w:tcPr>
            <w:tcW w:w="625" w:type="dxa"/>
            <w:tcBorders>
              <w:tl2br w:val="nil"/>
              <w:tr2bl w:val="nil"/>
            </w:tcBorders>
            <w:shd w:val="clear" w:color="auto" w:fill="FFFFFF" w:themeFill="background1"/>
            <w:noWrap w:val="0"/>
            <w:vAlign w:val="center"/>
          </w:tcPr>
          <w:p w14:paraId="57202BED">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46</w:t>
            </w:r>
          </w:p>
        </w:tc>
        <w:tc>
          <w:tcPr>
            <w:tcW w:w="378" w:type="dxa"/>
            <w:tcBorders>
              <w:tl2br w:val="nil"/>
              <w:tr2bl w:val="nil"/>
            </w:tcBorders>
            <w:shd w:val="clear" w:color="auto" w:fill="FFFFFF" w:themeFill="background1"/>
            <w:noWrap w:val="0"/>
            <w:vAlign w:val="center"/>
          </w:tcPr>
          <w:p w14:paraId="10A2D6C6">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382" w:type="dxa"/>
            <w:tcBorders>
              <w:tl2br w:val="nil"/>
              <w:tr2bl w:val="nil"/>
            </w:tcBorders>
            <w:shd w:val="clear" w:color="auto" w:fill="FFFFFF" w:themeFill="background1"/>
            <w:noWrap w:val="0"/>
            <w:vAlign w:val="center"/>
          </w:tcPr>
          <w:p w14:paraId="22096837">
            <w:pPr>
              <w:jc w:val="center"/>
              <w:rPr>
                <w:rFonts w:hint="default" w:ascii="宋体" w:hAnsi="宋体" w:eastAsia="宋体" w:cs="宋体"/>
                <w:b w:val="0"/>
                <w:bCs/>
                <w:sz w:val="18"/>
                <w:szCs w:val="22"/>
                <w:lang w:val="en-US" w:eastAsia="zh-CN" w:bidi="ar"/>
              </w:rPr>
            </w:pPr>
          </w:p>
        </w:tc>
        <w:tc>
          <w:tcPr>
            <w:tcW w:w="652" w:type="dxa"/>
            <w:tcBorders>
              <w:tl2br w:val="nil"/>
              <w:tr2bl w:val="nil"/>
            </w:tcBorders>
            <w:shd w:val="clear" w:color="auto" w:fill="FFFFFF" w:themeFill="background1"/>
            <w:noWrap w:val="0"/>
            <w:vAlign w:val="center"/>
          </w:tcPr>
          <w:p w14:paraId="673908DC">
            <w:pPr>
              <w:jc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0E6714FE">
            <w:pPr>
              <w:jc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2061A001">
            <w:pPr>
              <w:jc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705D68E7">
            <w:pPr>
              <w:jc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39D15DE7">
            <w:pPr>
              <w:jc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4364E4B0">
            <w:pPr>
              <w:jc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1858DD9A">
            <w:pPr>
              <w:jc w:val="center"/>
              <w:rPr>
                <w:rFonts w:hint="default" w:ascii="宋体" w:hAnsi="宋体" w:eastAsia="宋体" w:cs="宋体"/>
                <w:b w:val="0"/>
                <w:bCs/>
                <w:sz w:val="18"/>
                <w:szCs w:val="22"/>
                <w:lang w:val="en-US" w:eastAsia="zh-CN" w:bidi="ar"/>
              </w:rPr>
            </w:pPr>
          </w:p>
        </w:tc>
        <w:tc>
          <w:tcPr>
            <w:tcW w:w="637" w:type="dxa"/>
            <w:tcBorders>
              <w:tl2br w:val="nil"/>
              <w:tr2bl w:val="nil"/>
            </w:tcBorders>
            <w:shd w:val="clear" w:color="auto" w:fill="FFFFFF" w:themeFill="background1"/>
            <w:noWrap w:val="0"/>
            <w:vAlign w:val="center"/>
          </w:tcPr>
          <w:p w14:paraId="26C704F6">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4/18</w:t>
            </w:r>
          </w:p>
        </w:tc>
        <w:tc>
          <w:tcPr>
            <w:tcW w:w="713" w:type="dxa"/>
            <w:tcBorders>
              <w:tl2br w:val="nil"/>
              <w:tr2bl w:val="nil"/>
            </w:tcBorders>
            <w:noWrap w:val="0"/>
            <w:vAlign w:val="center"/>
          </w:tcPr>
          <w:p w14:paraId="63EA72A5">
            <w:pPr>
              <w:jc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74E058FD">
            <w:pPr>
              <w:jc w:val="center"/>
              <w:rPr>
                <w:rFonts w:hint="default" w:ascii="宋体" w:hAnsi="宋体" w:eastAsia="宋体" w:cs="宋体"/>
                <w:b w:val="0"/>
                <w:bCs/>
                <w:sz w:val="18"/>
                <w:szCs w:val="22"/>
                <w:lang w:val="en-US" w:eastAsia="zh-CN" w:bidi="ar"/>
              </w:rPr>
            </w:pPr>
          </w:p>
        </w:tc>
      </w:tr>
      <w:tr w14:paraId="21303C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A206AAB">
            <w:pPr>
              <w:spacing w:before="155" w:beforeLines="0" w:afterLines="0"/>
              <w:jc w:val="center"/>
              <w:rPr>
                <w:rFonts w:hint="default" w:ascii="宋体" w:eastAsia="宋体"/>
                <w:sz w:val="18"/>
                <w:szCs w:val="21"/>
              </w:rPr>
            </w:pPr>
          </w:p>
        </w:tc>
        <w:tc>
          <w:tcPr>
            <w:tcW w:w="4451" w:type="dxa"/>
            <w:gridSpan w:val="3"/>
            <w:tcBorders>
              <w:tl2br w:val="nil"/>
              <w:tr2bl w:val="nil"/>
            </w:tcBorders>
            <w:noWrap w:val="0"/>
            <w:vAlign w:val="center"/>
          </w:tcPr>
          <w:p w14:paraId="7BE2F1E1">
            <w:pPr>
              <w:pStyle w:val="38"/>
              <w:spacing w:before="61" w:beforeLines="0" w:afterLines="0"/>
              <w:jc w:val="center"/>
              <w:rPr>
                <w:rFonts w:hint="default"/>
                <w:b/>
                <w:color w:val="000000" w:themeColor="text1"/>
                <w:spacing w:val="-4"/>
                <w:sz w:val="18"/>
                <w:szCs w:val="18"/>
                <w:lang w:eastAsia="zh-CN"/>
                <w14:textFill>
                  <w14:solidFill>
                    <w14:schemeClr w14:val="tx1"/>
                  </w14:solidFill>
                </w14:textFill>
              </w:rPr>
            </w:pPr>
            <w:r>
              <w:rPr>
                <w:rFonts w:hint="eastAsia"/>
                <w:b/>
                <w:color w:val="000000" w:themeColor="text1"/>
                <w:spacing w:val="-4"/>
                <w:sz w:val="18"/>
                <w:szCs w:val="18"/>
                <w:lang w:val="en-US" w:eastAsia="zh-CN"/>
                <w14:textFill>
                  <w14:solidFill>
                    <w14:schemeClr w14:val="tx1"/>
                  </w14:solidFill>
                </w14:textFill>
              </w:rPr>
              <w:t>专业核心</w:t>
            </w:r>
            <w:r>
              <w:rPr>
                <w:rFonts w:hint="default"/>
                <w:b/>
                <w:color w:val="000000" w:themeColor="text1"/>
                <w:spacing w:val="-4"/>
                <w:sz w:val="18"/>
                <w:szCs w:val="18"/>
                <w:lang w:eastAsia="zh-CN"/>
                <w14:textFill>
                  <w14:solidFill>
                    <w14:schemeClr w14:val="tx1"/>
                  </w14:solidFill>
                </w14:textFill>
              </w:rPr>
              <w:t>课小计</w:t>
            </w:r>
          </w:p>
        </w:tc>
        <w:tc>
          <w:tcPr>
            <w:tcW w:w="541" w:type="dxa"/>
            <w:tcBorders>
              <w:tl2br w:val="nil"/>
              <w:tr2bl w:val="nil"/>
            </w:tcBorders>
            <w:noWrap w:val="0"/>
            <w:vAlign w:val="center"/>
          </w:tcPr>
          <w:p w14:paraId="1B1F56A4">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48</w:t>
            </w:r>
          </w:p>
        </w:tc>
        <w:tc>
          <w:tcPr>
            <w:tcW w:w="559" w:type="dxa"/>
            <w:tcBorders>
              <w:tl2br w:val="nil"/>
              <w:tr2bl w:val="nil"/>
            </w:tcBorders>
            <w:noWrap w:val="0"/>
            <w:vAlign w:val="center"/>
          </w:tcPr>
          <w:p w14:paraId="11CB999B">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836</w:t>
            </w:r>
          </w:p>
        </w:tc>
        <w:tc>
          <w:tcPr>
            <w:tcW w:w="688" w:type="dxa"/>
            <w:tcBorders>
              <w:tl2br w:val="nil"/>
              <w:tr2bl w:val="nil"/>
            </w:tcBorders>
            <w:noWrap w:val="0"/>
            <w:vAlign w:val="center"/>
          </w:tcPr>
          <w:p w14:paraId="49D3424F">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330</w:t>
            </w:r>
          </w:p>
        </w:tc>
        <w:tc>
          <w:tcPr>
            <w:tcW w:w="625" w:type="dxa"/>
            <w:tcBorders>
              <w:tl2br w:val="nil"/>
              <w:tr2bl w:val="nil"/>
            </w:tcBorders>
            <w:noWrap w:val="0"/>
            <w:vAlign w:val="center"/>
          </w:tcPr>
          <w:p w14:paraId="64C501B3">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506</w:t>
            </w:r>
          </w:p>
        </w:tc>
        <w:tc>
          <w:tcPr>
            <w:tcW w:w="378" w:type="dxa"/>
            <w:tcBorders>
              <w:tl2br w:val="nil"/>
              <w:tr2bl w:val="nil"/>
            </w:tcBorders>
            <w:noWrap w:val="0"/>
            <w:vAlign w:val="center"/>
          </w:tcPr>
          <w:p w14:paraId="21D7A5D6">
            <w:pPr>
              <w:jc w:val="center"/>
              <w:rPr>
                <w:rFonts w:hint="default" w:ascii="宋体" w:hAnsi="宋体" w:eastAsia="宋体" w:cs="宋体"/>
                <w:b/>
                <w:bCs w:val="0"/>
                <w:sz w:val="18"/>
                <w:szCs w:val="22"/>
                <w:lang w:val="en-US" w:eastAsia="zh-CN" w:bidi="ar"/>
              </w:rPr>
            </w:pPr>
          </w:p>
        </w:tc>
        <w:tc>
          <w:tcPr>
            <w:tcW w:w="382" w:type="dxa"/>
            <w:tcBorders>
              <w:tl2br w:val="nil"/>
              <w:tr2bl w:val="nil"/>
            </w:tcBorders>
            <w:noWrap w:val="0"/>
            <w:vAlign w:val="center"/>
          </w:tcPr>
          <w:p w14:paraId="6BAF0199">
            <w:pPr>
              <w:jc w:val="center"/>
              <w:rPr>
                <w:rFonts w:hint="default" w:ascii="宋体" w:hAnsi="宋体" w:eastAsia="宋体" w:cs="宋体"/>
                <w:b/>
                <w:bCs w:val="0"/>
                <w:sz w:val="18"/>
                <w:szCs w:val="22"/>
                <w:lang w:val="en-US" w:eastAsia="zh-CN" w:bidi="ar"/>
              </w:rPr>
            </w:pPr>
          </w:p>
        </w:tc>
        <w:tc>
          <w:tcPr>
            <w:tcW w:w="652" w:type="dxa"/>
            <w:tcBorders>
              <w:tl2br w:val="nil"/>
              <w:tr2bl w:val="nil"/>
            </w:tcBorders>
            <w:noWrap w:val="0"/>
            <w:vAlign w:val="center"/>
          </w:tcPr>
          <w:p w14:paraId="42D0FC00">
            <w:pPr>
              <w:jc w:val="center"/>
              <w:rPr>
                <w:rFonts w:hint="default" w:ascii="宋体" w:hAnsi="宋体" w:eastAsia="宋体" w:cs="宋体"/>
                <w:b/>
                <w:bCs w:val="0"/>
                <w:sz w:val="18"/>
                <w:szCs w:val="22"/>
                <w:lang w:val="en-US" w:eastAsia="zh-CN" w:bidi="ar"/>
              </w:rPr>
            </w:pPr>
          </w:p>
        </w:tc>
        <w:tc>
          <w:tcPr>
            <w:tcW w:w="638" w:type="dxa"/>
            <w:tcBorders>
              <w:tl2br w:val="nil"/>
              <w:tr2bl w:val="nil"/>
            </w:tcBorders>
            <w:noWrap w:val="0"/>
            <w:vAlign w:val="center"/>
          </w:tcPr>
          <w:p w14:paraId="3CCF7649">
            <w:pPr>
              <w:jc w:val="center"/>
              <w:rPr>
                <w:rFonts w:hint="default" w:ascii="宋体" w:hAnsi="宋体" w:eastAsia="宋体" w:cs="宋体"/>
                <w:b/>
                <w:bCs w:val="0"/>
                <w:sz w:val="18"/>
                <w:szCs w:val="22"/>
                <w:lang w:val="en-US" w:eastAsia="zh-CN" w:bidi="ar"/>
              </w:rPr>
            </w:pPr>
          </w:p>
        </w:tc>
        <w:tc>
          <w:tcPr>
            <w:tcW w:w="650" w:type="dxa"/>
            <w:tcBorders>
              <w:tl2br w:val="nil"/>
              <w:tr2bl w:val="nil"/>
            </w:tcBorders>
            <w:noWrap w:val="0"/>
            <w:vAlign w:val="center"/>
          </w:tcPr>
          <w:p w14:paraId="636EFAF1">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136</w:t>
            </w:r>
          </w:p>
        </w:tc>
        <w:tc>
          <w:tcPr>
            <w:tcW w:w="675" w:type="dxa"/>
            <w:tcBorders>
              <w:tl2br w:val="nil"/>
              <w:tr2bl w:val="nil"/>
            </w:tcBorders>
            <w:noWrap w:val="0"/>
            <w:vAlign w:val="center"/>
          </w:tcPr>
          <w:p w14:paraId="46E090F4">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216</w:t>
            </w:r>
          </w:p>
        </w:tc>
        <w:tc>
          <w:tcPr>
            <w:tcW w:w="687" w:type="dxa"/>
            <w:tcBorders>
              <w:tl2br w:val="nil"/>
              <w:tr2bl w:val="nil"/>
            </w:tcBorders>
            <w:noWrap w:val="0"/>
            <w:vAlign w:val="center"/>
          </w:tcPr>
          <w:p w14:paraId="52CB7E35">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72</w:t>
            </w:r>
          </w:p>
        </w:tc>
        <w:tc>
          <w:tcPr>
            <w:tcW w:w="613" w:type="dxa"/>
            <w:tcBorders>
              <w:tl2br w:val="nil"/>
              <w:tr2bl w:val="nil"/>
            </w:tcBorders>
            <w:noWrap w:val="0"/>
            <w:vAlign w:val="center"/>
          </w:tcPr>
          <w:p w14:paraId="40709428">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72</w:t>
            </w:r>
          </w:p>
        </w:tc>
        <w:tc>
          <w:tcPr>
            <w:tcW w:w="625" w:type="dxa"/>
            <w:tcBorders>
              <w:tl2br w:val="nil"/>
              <w:tr2bl w:val="nil"/>
            </w:tcBorders>
            <w:noWrap w:val="0"/>
            <w:vAlign w:val="center"/>
          </w:tcPr>
          <w:p w14:paraId="79B7324B">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160</w:t>
            </w:r>
          </w:p>
        </w:tc>
        <w:tc>
          <w:tcPr>
            <w:tcW w:w="637" w:type="dxa"/>
            <w:tcBorders>
              <w:tl2br w:val="nil"/>
              <w:tr2bl w:val="nil"/>
            </w:tcBorders>
            <w:noWrap w:val="0"/>
            <w:vAlign w:val="center"/>
          </w:tcPr>
          <w:p w14:paraId="3CDD8BDE">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180</w:t>
            </w:r>
          </w:p>
        </w:tc>
        <w:tc>
          <w:tcPr>
            <w:tcW w:w="713" w:type="dxa"/>
            <w:tcBorders>
              <w:tl2br w:val="nil"/>
              <w:tr2bl w:val="nil"/>
            </w:tcBorders>
            <w:noWrap w:val="0"/>
            <w:vAlign w:val="center"/>
          </w:tcPr>
          <w:p w14:paraId="0FFCABE1">
            <w:pPr>
              <w:jc w:val="center"/>
              <w:rPr>
                <w:rFonts w:hint="default" w:ascii="宋体" w:hAnsi="宋体" w:eastAsia="宋体" w:cs="宋体"/>
                <w:b/>
                <w:bCs w:val="0"/>
                <w:sz w:val="18"/>
                <w:szCs w:val="22"/>
                <w:lang w:val="en-US" w:eastAsia="zh-CN" w:bidi="ar"/>
              </w:rPr>
            </w:pPr>
          </w:p>
        </w:tc>
        <w:tc>
          <w:tcPr>
            <w:tcW w:w="700" w:type="dxa"/>
            <w:tcBorders>
              <w:tl2br w:val="nil"/>
              <w:tr2bl w:val="nil"/>
            </w:tcBorders>
            <w:noWrap w:val="0"/>
            <w:vAlign w:val="center"/>
          </w:tcPr>
          <w:p w14:paraId="2254D174">
            <w:pPr>
              <w:jc w:val="center"/>
              <w:rPr>
                <w:rFonts w:hint="default" w:ascii="宋体" w:hAnsi="宋体" w:eastAsia="宋体" w:cs="宋体"/>
                <w:b/>
                <w:bCs w:val="0"/>
                <w:sz w:val="18"/>
                <w:szCs w:val="22"/>
                <w:lang w:val="en-US" w:eastAsia="zh-CN" w:bidi="ar"/>
              </w:rPr>
            </w:pPr>
          </w:p>
        </w:tc>
      </w:tr>
      <w:tr w14:paraId="68E565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restart"/>
            <w:tcBorders>
              <w:tl2br w:val="nil"/>
              <w:tr2bl w:val="nil"/>
            </w:tcBorders>
            <w:noWrap w:val="0"/>
            <w:vAlign w:val="center"/>
          </w:tcPr>
          <w:p w14:paraId="5DABA516">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专</w:t>
            </w:r>
          </w:p>
          <w:p w14:paraId="229417C1">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业</w:t>
            </w:r>
          </w:p>
          <w:p w14:paraId="51E9F924">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拓</w:t>
            </w:r>
          </w:p>
          <w:p w14:paraId="116BA0E0">
            <w:pPr>
              <w:spacing w:before="155" w:beforeLines="0" w:afterLines="0"/>
              <w:jc w:val="center"/>
              <w:rPr>
                <w:rFonts w:hint="eastAsia" w:ascii="宋体" w:eastAsia="宋体"/>
                <w:sz w:val="18"/>
                <w:szCs w:val="21"/>
                <w:lang w:val="en-US" w:eastAsia="zh-CN"/>
              </w:rPr>
            </w:pPr>
            <w:r>
              <w:rPr>
                <w:rFonts w:hint="eastAsia" w:ascii="宋体" w:eastAsia="宋体"/>
                <w:sz w:val="18"/>
                <w:szCs w:val="21"/>
                <w:lang w:val="en-US" w:eastAsia="zh-CN"/>
              </w:rPr>
              <w:t>展</w:t>
            </w:r>
          </w:p>
          <w:p w14:paraId="260C5EA6">
            <w:pPr>
              <w:spacing w:before="155" w:beforeLines="0" w:afterLines="0"/>
              <w:jc w:val="center"/>
              <w:rPr>
                <w:rFonts w:hint="default" w:ascii="宋体" w:eastAsia="宋体"/>
                <w:sz w:val="18"/>
                <w:szCs w:val="21"/>
                <w:lang w:val="en-US" w:eastAsia="zh-CN"/>
              </w:rPr>
            </w:pPr>
            <w:r>
              <w:rPr>
                <w:rFonts w:hint="eastAsia" w:ascii="宋体" w:eastAsia="宋体"/>
                <w:sz w:val="18"/>
                <w:szCs w:val="21"/>
                <w:lang w:val="en-US" w:eastAsia="zh-CN"/>
              </w:rPr>
              <w:t>课</w:t>
            </w:r>
          </w:p>
        </w:tc>
        <w:tc>
          <w:tcPr>
            <w:tcW w:w="493" w:type="dxa"/>
            <w:tcBorders>
              <w:tl2br w:val="nil"/>
              <w:tr2bl w:val="nil"/>
            </w:tcBorders>
            <w:noWrap w:val="0"/>
            <w:vAlign w:val="center"/>
          </w:tcPr>
          <w:p w14:paraId="36A15ACC">
            <w:pPr>
              <w:numPr>
                <w:ilvl w:val="0"/>
                <w:numId w:val="0"/>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kern w:val="2"/>
                <w:sz w:val="18"/>
                <w:szCs w:val="22"/>
                <w:lang w:val="en-US" w:eastAsia="zh-CN" w:bidi="ar"/>
              </w:rPr>
              <w:t>82</w:t>
            </w:r>
          </w:p>
        </w:tc>
        <w:tc>
          <w:tcPr>
            <w:tcW w:w="946" w:type="dxa"/>
            <w:tcBorders>
              <w:tl2br w:val="nil"/>
              <w:tr2bl w:val="nil"/>
            </w:tcBorders>
            <w:shd w:val="clear" w:color="auto" w:fill="FFFFFF" w:themeFill="background1"/>
            <w:noWrap w:val="0"/>
            <w:vAlign w:val="center"/>
          </w:tcPr>
          <w:p w14:paraId="6F394E3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510202</w:t>
            </w:r>
            <w:r>
              <w:rPr>
                <w:rFonts w:hint="default" w:ascii="宋体" w:hAnsi="宋体" w:eastAsia="宋体" w:cs="宋体"/>
                <w:b w:val="0"/>
                <w:bCs/>
                <w:sz w:val="18"/>
                <w:szCs w:val="22"/>
                <w:lang w:val="en-US" w:eastAsia="zh-CN" w:bidi="ar"/>
              </w:rPr>
              <w:t>0</w:t>
            </w:r>
            <w:r>
              <w:rPr>
                <w:rFonts w:hint="eastAsia" w:ascii="宋体" w:hAnsi="宋体" w:eastAsia="宋体" w:cs="宋体"/>
                <w:b w:val="0"/>
                <w:bCs/>
                <w:sz w:val="18"/>
                <w:szCs w:val="22"/>
                <w:lang w:val="en-US" w:eastAsia="zh-CN" w:bidi="ar"/>
              </w:rPr>
              <w:t>301</w:t>
            </w:r>
          </w:p>
        </w:tc>
        <w:tc>
          <w:tcPr>
            <w:tcW w:w="3012" w:type="dxa"/>
            <w:tcBorders>
              <w:tl2br w:val="nil"/>
              <w:tr2bl w:val="nil"/>
            </w:tcBorders>
            <w:shd w:val="clear" w:color="auto" w:fill="FFFFFF" w:themeFill="background1"/>
            <w:noWrap w:val="0"/>
            <w:vAlign w:val="center"/>
          </w:tcPr>
          <w:p w14:paraId="500FD734">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路由与交换技术高级</w:t>
            </w:r>
          </w:p>
        </w:tc>
        <w:tc>
          <w:tcPr>
            <w:tcW w:w="541" w:type="dxa"/>
            <w:tcBorders>
              <w:tl2br w:val="nil"/>
              <w:tr2bl w:val="nil"/>
            </w:tcBorders>
            <w:shd w:val="clear" w:color="auto" w:fill="FFFFFF" w:themeFill="background1"/>
            <w:noWrap w:val="0"/>
            <w:vAlign w:val="center"/>
          </w:tcPr>
          <w:p w14:paraId="7DBD38A9">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559" w:type="dxa"/>
            <w:tcBorders>
              <w:tl2br w:val="nil"/>
              <w:tr2bl w:val="nil"/>
            </w:tcBorders>
            <w:shd w:val="clear" w:color="auto" w:fill="FFFFFF" w:themeFill="background1"/>
            <w:noWrap w:val="0"/>
            <w:vAlign w:val="center"/>
          </w:tcPr>
          <w:p w14:paraId="6F773882">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108</w:t>
            </w:r>
          </w:p>
        </w:tc>
        <w:tc>
          <w:tcPr>
            <w:tcW w:w="688" w:type="dxa"/>
            <w:tcBorders>
              <w:tl2br w:val="nil"/>
              <w:tr2bl w:val="nil"/>
            </w:tcBorders>
            <w:shd w:val="clear" w:color="auto" w:fill="FFFFFF" w:themeFill="background1"/>
            <w:noWrap w:val="0"/>
            <w:vAlign w:val="center"/>
          </w:tcPr>
          <w:p w14:paraId="65CC7C86">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42</w:t>
            </w:r>
          </w:p>
        </w:tc>
        <w:tc>
          <w:tcPr>
            <w:tcW w:w="625" w:type="dxa"/>
            <w:tcBorders>
              <w:tl2br w:val="nil"/>
              <w:tr2bl w:val="nil"/>
            </w:tcBorders>
            <w:shd w:val="clear" w:color="auto" w:fill="FFFFFF" w:themeFill="background1"/>
            <w:noWrap w:val="0"/>
            <w:vAlign w:val="center"/>
          </w:tcPr>
          <w:p w14:paraId="1B144CDD">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66</w:t>
            </w:r>
          </w:p>
        </w:tc>
        <w:tc>
          <w:tcPr>
            <w:tcW w:w="378" w:type="dxa"/>
            <w:tcBorders>
              <w:tl2br w:val="nil"/>
              <w:tr2bl w:val="nil"/>
            </w:tcBorders>
            <w:shd w:val="clear" w:color="auto" w:fill="FFFFFF" w:themeFill="background1"/>
            <w:noWrap w:val="0"/>
            <w:vAlign w:val="center"/>
          </w:tcPr>
          <w:p w14:paraId="3E38DB7D">
            <w:pPr>
              <w:jc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6084B2BB">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652" w:type="dxa"/>
            <w:tcBorders>
              <w:tl2br w:val="nil"/>
              <w:tr2bl w:val="nil"/>
            </w:tcBorders>
            <w:shd w:val="clear" w:color="auto" w:fill="auto"/>
            <w:noWrap w:val="0"/>
            <w:vAlign w:val="center"/>
          </w:tcPr>
          <w:p w14:paraId="47EC6180">
            <w:pPr>
              <w:jc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auto"/>
            <w:noWrap w:val="0"/>
            <w:vAlign w:val="center"/>
          </w:tcPr>
          <w:p w14:paraId="21CBB05D">
            <w:pPr>
              <w:jc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16854B2A">
            <w:pPr>
              <w:jc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175D33DE">
            <w:pPr>
              <w:jc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091830D6">
            <w:pPr>
              <w:jc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0D6AE669">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6/18</w:t>
            </w:r>
          </w:p>
        </w:tc>
        <w:tc>
          <w:tcPr>
            <w:tcW w:w="625" w:type="dxa"/>
            <w:tcBorders>
              <w:tl2br w:val="nil"/>
              <w:tr2bl w:val="nil"/>
            </w:tcBorders>
            <w:noWrap w:val="0"/>
            <w:vAlign w:val="center"/>
          </w:tcPr>
          <w:p w14:paraId="0DD9B86C">
            <w:pPr>
              <w:jc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3FFEA298">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0468AFEF">
            <w:pPr>
              <w:jc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60515831">
            <w:pPr>
              <w:jc w:val="center"/>
              <w:rPr>
                <w:rFonts w:hint="default" w:ascii="宋体" w:hAnsi="宋体" w:eastAsia="宋体" w:cs="宋体"/>
                <w:b w:val="0"/>
                <w:bCs/>
                <w:sz w:val="18"/>
                <w:szCs w:val="22"/>
                <w:lang w:val="en-US" w:eastAsia="zh-CN" w:bidi="ar"/>
              </w:rPr>
            </w:pPr>
          </w:p>
        </w:tc>
      </w:tr>
      <w:tr w14:paraId="0BFBD9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025D3206">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45912977">
            <w:pPr>
              <w:numPr>
                <w:ilvl w:val="0"/>
                <w:numId w:val="0"/>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kern w:val="2"/>
                <w:sz w:val="18"/>
                <w:szCs w:val="22"/>
                <w:lang w:val="en-US" w:eastAsia="zh-CN" w:bidi="ar"/>
              </w:rPr>
              <w:t>83</w:t>
            </w:r>
          </w:p>
        </w:tc>
        <w:tc>
          <w:tcPr>
            <w:tcW w:w="946" w:type="dxa"/>
            <w:tcBorders>
              <w:tl2br w:val="nil"/>
              <w:tr2bl w:val="nil"/>
            </w:tcBorders>
            <w:shd w:val="clear" w:color="auto" w:fill="FFFFFF" w:themeFill="background1"/>
            <w:noWrap w:val="0"/>
            <w:vAlign w:val="center"/>
          </w:tcPr>
          <w:p w14:paraId="5CA343FC">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510202</w:t>
            </w:r>
            <w:r>
              <w:rPr>
                <w:rFonts w:hint="default" w:ascii="宋体" w:hAnsi="宋体" w:eastAsia="宋体" w:cs="宋体"/>
                <w:b w:val="0"/>
                <w:bCs/>
                <w:sz w:val="18"/>
                <w:szCs w:val="22"/>
                <w:lang w:val="en-US" w:eastAsia="zh-CN" w:bidi="ar"/>
              </w:rPr>
              <w:t>0</w:t>
            </w:r>
            <w:r>
              <w:rPr>
                <w:rFonts w:hint="eastAsia" w:ascii="宋体" w:hAnsi="宋体" w:eastAsia="宋体" w:cs="宋体"/>
                <w:b w:val="0"/>
                <w:bCs/>
                <w:sz w:val="18"/>
                <w:szCs w:val="22"/>
                <w:lang w:val="en-US" w:eastAsia="zh-CN" w:bidi="ar"/>
              </w:rPr>
              <w:t>302</w:t>
            </w:r>
          </w:p>
        </w:tc>
        <w:tc>
          <w:tcPr>
            <w:tcW w:w="3012" w:type="dxa"/>
            <w:tcBorders>
              <w:tl2br w:val="nil"/>
              <w:tr2bl w:val="nil"/>
            </w:tcBorders>
            <w:shd w:val="clear" w:color="auto" w:fill="FFFFFF" w:themeFill="background1"/>
            <w:noWrap w:val="0"/>
            <w:vAlign w:val="center"/>
          </w:tcPr>
          <w:p w14:paraId="40E5F1F9">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数据结构</w:t>
            </w:r>
          </w:p>
        </w:tc>
        <w:tc>
          <w:tcPr>
            <w:tcW w:w="541" w:type="dxa"/>
            <w:tcBorders>
              <w:tl2br w:val="nil"/>
              <w:tr2bl w:val="nil"/>
            </w:tcBorders>
            <w:shd w:val="clear" w:color="auto" w:fill="FFFFFF" w:themeFill="background1"/>
            <w:noWrap w:val="0"/>
            <w:vAlign w:val="center"/>
          </w:tcPr>
          <w:p w14:paraId="4512915D">
            <w:pPr>
              <w:keepNext w:val="0"/>
              <w:keepLines w:val="0"/>
              <w:widowControl/>
              <w:suppressLineNumbers w:val="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559" w:type="dxa"/>
            <w:tcBorders>
              <w:tl2br w:val="nil"/>
              <w:tr2bl w:val="nil"/>
            </w:tcBorders>
            <w:shd w:val="clear" w:color="auto" w:fill="FFFFFF" w:themeFill="background1"/>
            <w:noWrap w:val="0"/>
            <w:vAlign w:val="center"/>
          </w:tcPr>
          <w:p w14:paraId="629A8ECA">
            <w:pPr>
              <w:keepNext w:val="0"/>
              <w:keepLines w:val="0"/>
              <w:widowControl/>
              <w:suppressLineNumbers w:val="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688" w:type="dxa"/>
            <w:tcBorders>
              <w:tl2br w:val="nil"/>
              <w:tr2bl w:val="nil"/>
            </w:tcBorders>
            <w:shd w:val="clear" w:color="auto" w:fill="FFFFFF" w:themeFill="background1"/>
            <w:noWrap w:val="0"/>
            <w:vAlign w:val="center"/>
          </w:tcPr>
          <w:p w14:paraId="6ED33E16">
            <w:pPr>
              <w:keepNext w:val="0"/>
              <w:keepLines w:val="0"/>
              <w:widowControl/>
              <w:suppressLineNumbers w:val="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625" w:type="dxa"/>
            <w:tcBorders>
              <w:tl2br w:val="nil"/>
              <w:tr2bl w:val="nil"/>
            </w:tcBorders>
            <w:shd w:val="clear" w:color="auto" w:fill="FFFFFF" w:themeFill="background1"/>
            <w:noWrap w:val="0"/>
            <w:vAlign w:val="center"/>
          </w:tcPr>
          <w:p w14:paraId="7FBFBFDE">
            <w:pPr>
              <w:keepNext w:val="0"/>
              <w:keepLines w:val="0"/>
              <w:widowControl/>
              <w:suppressLineNumbers w:val="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378" w:type="dxa"/>
            <w:tcBorders>
              <w:tl2br w:val="nil"/>
              <w:tr2bl w:val="nil"/>
            </w:tcBorders>
            <w:shd w:val="clear" w:color="auto" w:fill="FFFFFF" w:themeFill="background1"/>
            <w:noWrap w:val="0"/>
            <w:vAlign w:val="center"/>
          </w:tcPr>
          <w:p w14:paraId="6BC9E4EE">
            <w:pPr>
              <w:jc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11AEA2F6">
            <w:pPr>
              <w:keepNext w:val="0"/>
              <w:keepLines w:val="0"/>
              <w:widowControl/>
              <w:suppressLineNumbers w:val="0"/>
              <w:jc w:val="center"/>
              <w:textAlignment w:val="center"/>
              <w:rPr>
                <w:rFonts w:hint="eastAsia" w:ascii="宋体" w:hAnsi="宋体" w:eastAsia="宋体" w:cs="宋体"/>
                <w:b w:val="0"/>
                <w:bCs/>
                <w:sz w:val="18"/>
                <w:szCs w:val="22"/>
                <w:lang w:eastAsia="zh-CN" w:bidi="ar"/>
              </w:rPr>
            </w:pPr>
            <w:r>
              <w:rPr>
                <w:rFonts w:hint="eastAsia" w:ascii="宋体" w:hAnsi="宋体" w:eastAsia="宋体" w:cs="宋体"/>
                <w:i w:val="0"/>
                <w:iCs w:val="0"/>
                <w:color w:val="000000"/>
                <w:kern w:val="0"/>
                <w:sz w:val="18"/>
                <w:szCs w:val="18"/>
                <w:u w:val="none"/>
                <w:lang w:val="en-US" w:eastAsia="zh-CN" w:bidi="ar"/>
              </w:rPr>
              <w:t>√</w:t>
            </w:r>
          </w:p>
        </w:tc>
        <w:tc>
          <w:tcPr>
            <w:tcW w:w="652" w:type="dxa"/>
            <w:tcBorders>
              <w:tl2br w:val="nil"/>
              <w:tr2bl w:val="nil"/>
            </w:tcBorders>
            <w:shd w:val="clear" w:color="auto" w:fill="auto"/>
            <w:noWrap w:val="0"/>
            <w:vAlign w:val="center"/>
          </w:tcPr>
          <w:p w14:paraId="62DD9F4A">
            <w:pPr>
              <w:jc w:val="center"/>
              <w:rPr>
                <w:rFonts w:hint="eastAsia" w:ascii="宋体" w:hAnsi="宋体" w:eastAsia="宋体" w:cs="宋体"/>
                <w:b w:val="0"/>
                <w:bCs/>
                <w:sz w:val="18"/>
                <w:szCs w:val="22"/>
                <w:lang w:val="en-US" w:eastAsia="zh-CN" w:bidi="ar"/>
              </w:rPr>
            </w:pPr>
          </w:p>
        </w:tc>
        <w:tc>
          <w:tcPr>
            <w:tcW w:w="638" w:type="dxa"/>
            <w:tcBorders>
              <w:tl2br w:val="nil"/>
              <w:tr2bl w:val="nil"/>
            </w:tcBorders>
            <w:shd w:val="clear" w:color="auto" w:fill="auto"/>
            <w:noWrap w:val="0"/>
            <w:vAlign w:val="center"/>
          </w:tcPr>
          <w:p w14:paraId="6FD30F1C">
            <w:pPr>
              <w:jc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02158EE5">
            <w:pPr>
              <w:jc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63956435">
            <w:pPr>
              <w:jc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6AED9A3E">
            <w:pPr>
              <w:jc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4837BE37">
            <w:pPr>
              <w:jc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0AC34C07">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4/16</w:t>
            </w:r>
          </w:p>
        </w:tc>
        <w:tc>
          <w:tcPr>
            <w:tcW w:w="637" w:type="dxa"/>
            <w:tcBorders>
              <w:tl2br w:val="nil"/>
              <w:tr2bl w:val="nil"/>
            </w:tcBorders>
            <w:noWrap w:val="0"/>
            <w:vAlign w:val="center"/>
          </w:tcPr>
          <w:p w14:paraId="444BEDE1">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035A979A">
            <w:pPr>
              <w:jc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3E06B1CA">
            <w:pPr>
              <w:jc w:val="center"/>
              <w:rPr>
                <w:rFonts w:hint="default" w:ascii="宋体" w:hAnsi="宋体" w:eastAsia="宋体" w:cs="宋体"/>
                <w:b w:val="0"/>
                <w:bCs/>
                <w:sz w:val="18"/>
                <w:szCs w:val="22"/>
                <w:lang w:val="en-US" w:eastAsia="zh-CN" w:bidi="ar"/>
              </w:rPr>
            </w:pPr>
          </w:p>
        </w:tc>
      </w:tr>
      <w:tr w14:paraId="4C1FEC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90" w:hRule="atLeast"/>
          <w:jc w:val="center"/>
        </w:trPr>
        <w:tc>
          <w:tcPr>
            <w:tcW w:w="632" w:type="dxa"/>
            <w:vMerge w:val="continue"/>
            <w:tcBorders>
              <w:tl2br w:val="nil"/>
              <w:tr2bl w:val="nil"/>
            </w:tcBorders>
            <w:noWrap w:val="0"/>
            <w:vAlign w:val="center"/>
          </w:tcPr>
          <w:p w14:paraId="7EE7652A">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577C24FA">
            <w:pPr>
              <w:numPr>
                <w:ilvl w:val="0"/>
                <w:numId w:val="0"/>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kern w:val="2"/>
                <w:sz w:val="18"/>
                <w:szCs w:val="22"/>
                <w:lang w:val="en-US" w:eastAsia="zh-CN" w:bidi="ar"/>
              </w:rPr>
              <w:t>84</w:t>
            </w:r>
          </w:p>
        </w:tc>
        <w:tc>
          <w:tcPr>
            <w:tcW w:w="946" w:type="dxa"/>
            <w:tcBorders>
              <w:tl2br w:val="nil"/>
              <w:tr2bl w:val="nil"/>
            </w:tcBorders>
            <w:shd w:val="clear" w:color="auto" w:fill="FFFFFF" w:themeFill="background1"/>
            <w:noWrap w:val="0"/>
            <w:vAlign w:val="center"/>
          </w:tcPr>
          <w:p w14:paraId="39861D32">
            <w:pPr>
              <w:spacing w:beforeLines="0" w:afterLines="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510202</w:t>
            </w:r>
            <w:r>
              <w:rPr>
                <w:rFonts w:hint="default" w:ascii="宋体" w:hAnsi="宋体" w:eastAsia="宋体" w:cs="宋体"/>
                <w:b w:val="0"/>
                <w:bCs/>
                <w:sz w:val="18"/>
                <w:szCs w:val="22"/>
                <w:lang w:val="en-US" w:eastAsia="zh-CN" w:bidi="ar"/>
              </w:rPr>
              <w:t>0</w:t>
            </w:r>
            <w:r>
              <w:rPr>
                <w:rFonts w:hint="eastAsia" w:ascii="宋体" w:hAnsi="宋体" w:eastAsia="宋体" w:cs="宋体"/>
                <w:b w:val="0"/>
                <w:bCs/>
                <w:sz w:val="18"/>
                <w:szCs w:val="22"/>
                <w:lang w:val="en-US" w:eastAsia="zh-CN" w:bidi="ar"/>
              </w:rPr>
              <w:t>303</w:t>
            </w:r>
          </w:p>
        </w:tc>
        <w:tc>
          <w:tcPr>
            <w:tcW w:w="3012" w:type="dxa"/>
            <w:tcBorders>
              <w:tl2br w:val="nil"/>
              <w:tr2bl w:val="nil"/>
            </w:tcBorders>
            <w:shd w:val="clear" w:color="auto" w:fill="FFFFFF" w:themeFill="background1"/>
            <w:noWrap w:val="0"/>
            <w:vAlign w:val="center"/>
          </w:tcPr>
          <w:p w14:paraId="23F9288E">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云计算技术与应用</w:t>
            </w:r>
          </w:p>
        </w:tc>
        <w:tc>
          <w:tcPr>
            <w:tcW w:w="541" w:type="dxa"/>
            <w:tcBorders>
              <w:tl2br w:val="nil"/>
              <w:tr2bl w:val="nil"/>
            </w:tcBorders>
            <w:shd w:val="clear" w:color="auto" w:fill="FFFFFF" w:themeFill="background1"/>
            <w:noWrap w:val="0"/>
            <w:vAlign w:val="center"/>
          </w:tcPr>
          <w:p w14:paraId="0FA38BE0">
            <w:pPr>
              <w:keepNext w:val="0"/>
              <w:keepLines w:val="0"/>
              <w:widowControl/>
              <w:suppressLineNumbers w:val="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559" w:type="dxa"/>
            <w:tcBorders>
              <w:tl2br w:val="nil"/>
              <w:tr2bl w:val="nil"/>
            </w:tcBorders>
            <w:shd w:val="clear" w:color="auto" w:fill="FFFFFF" w:themeFill="background1"/>
            <w:noWrap w:val="0"/>
            <w:vAlign w:val="center"/>
          </w:tcPr>
          <w:p w14:paraId="3DE76E2B">
            <w:pPr>
              <w:keepNext w:val="0"/>
              <w:keepLines w:val="0"/>
              <w:widowControl/>
              <w:suppressLineNumbers w:val="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36</w:t>
            </w:r>
          </w:p>
        </w:tc>
        <w:tc>
          <w:tcPr>
            <w:tcW w:w="688" w:type="dxa"/>
            <w:tcBorders>
              <w:tl2br w:val="nil"/>
              <w:tr2bl w:val="nil"/>
            </w:tcBorders>
            <w:shd w:val="clear" w:color="auto" w:fill="FFFFFF" w:themeFill="background1"/>
            <w:noWrap w:val="0"/>
            <w:vAlign w:val="center"/>
          </w:tcPr>
          <w:p w14:paraId="244DD3E4">
            <w:pPr>
              <w:keepNext w:val="0"/>
              <w:keepLines w:val="0"/>
              <w:widowControl/>
              <w:suppressLineNumbers w:val="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625" w:type="dxa"/>
            <w:tcBorders>
              <w:tl2br w:val="nil"/>
              <w:tr2bl w:val="nil"/>
            </w:tcBorders>
            <w:shd w:val="clear" w:color="auto" w:fill="FFFFFF" w:themeFill="background1"/>
            <w:noWrap w:val="0"/>
            <w:vAlign w:val="center"/>
          </w:tcPr>
          <w:p w14:paraId="02B26E40">
            <w:pPr>
              <w:keepNext w:val="0"/>
              <w:keepLines w:val="0"/>
              <w:widowControl/>
              <w:suppressLineNumbers w:val="0"/>
              <w:jc w:val="center"/>
              <w:textAlignment w:val="center"/>
              <w:rPr>
                <w:rFonts w:hint="eastAsia"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378" w:type="dxa"/>
            <w:tcBorders>
              <w:tl2br w:val="nil"/>
              <w:tr2bl w:val="nil"/>
            </w:tcBorders>
            <w:shd w:val="clear" w:color="auto" w:fill="FFFFFF" w:themeFill="background1"/>
            <w:noWrap w:val="0"/>
            <w:vAlign w:val="center"/>
          </w:tcPr>
          <w:p w14:paraId="4672F05C">
            <w:pPr>
              <w:jc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2BB176D0">
            <w:pPr>
              <w:keepNext w:val="0"/>
              <w:keepLines w:val="0"/>
              <w:widowControl/>
              <w:suppressLineNumbers w:val="0"/>
              <w:jc w:val="center"/>
              <w:textAlignment w:val="center"/>
              <w:rPr>
                <w:rFonts w:hint="eastAsia" w:ascii="宋体" w:hAnsi="宋体" w:eastAsia="宋体" w:cs="宋体"/>
                <w:b w:val="0"/>
                <w:bCs/>
                <w:sz w:val="18"/>
                <w:szCs w:val="22"/>
                <w:lang w:eastAsia="zh-CN" w:bidi="ar"/>
              </w:rPr>
            </w:pPr>
            <w:r>
              <w:rPr>
                <w:rFonts w:hint="eastAsia" w:ascii="宋体" w:hAnsi="宋体" w:eastAsia="宋体" w:cs="宋体"/>
                <w:i w:val="0"/>
                <w:iCs w:val="0"/>
                <w:color w:val="000000"/>
                <w:kern w:val="0"/>
                <w:sz w:val="18"/>
                <w:szCs w:val="18"/>
                <w:u w:val="none"/>
                <w:lang w:val="en-US" w:eastAsia="zh-CN" w:bidi="ar"/>
              </w:rPr>
              <w:t>√</w:t>
            </w:r>
          </w:p>
        </w:tc>
        <w:tc>
          <w:tcPr>
            <w:tcW w:w="652" w:type="dxa"/>
            <w:tcBorders>
              <w:tl2br w:val="nil"/>
              <w:tr2bl w:val="nil"/>
            </w:tcBorders>
            <w:shd w:val="clear" w:color="auto" w:fill="auto"/>
            <w:noWrap w:val="0"/>
            <w:vAlign w:val="center"/>
          </w:tcPr>
          <w:p w14:paraId="678811F1">
            <w:pPr>
              <w:jc w:val="center"/>
              <w:rPr>
                <w:rFonts w:hint="eastAsia" w:ascii="宋体" w:hAnsi="宋体" w:eastAsia="宋体" w:cs="宋体"/>
                <w:b w:val="0"/>
                <w:bCs/>
                <w:sz w:val="18"/>
                <w:szCs w:val="22"/>
                <w:lang w:val="en-US" w:eastAsia="zh-CN" w:bidi="ar"/>
              </w:rPr>
            </w:pPr>
          </w:p>
        </w:tc>
        <w:tc>
          <w:tcPr>
            <w:tcW w:w="638" w:type="dxa"/>
            <w:tcBorders>
              <w:tl2br w:val="nil"/>
              <w:tr2bl w:val="nil"/>
            </w:tcBorders>
            <w:shd w:val="clear" w:color="auto" w:fill="auto"/>
            <w:noWrap w:val="0"/>
            <w:vAlign w:val="center"/>
          </w:tcPr>
          <w:p w14:paraId="1677D170">
            <w:pPr>
              <w:jc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419A21F2">
            <w:pPr>
              <w:jc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0615E25E">
            <w:pPr>
              <w:jc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3EB748A6">
            <w:pPr>
              <w:jc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1E59A986">
            <w:pPr>
              <w:jc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1ACC423F">
            <w:pPr>
              <w:jc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451788AF">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2/18</w:t>
            </w:r>
          </w:p>
        </w:tc>
        <w:tc>
          <w:tcPr>
            <w:tcW w:w="713" w:type="dxa"/>
            <w:tcBorders>
              <w:tl2br w:val="nil"/>
              <w:tr2bl w:val="nil"/>
            </w:tcBorders>
            <w:noWrap w:val="0"/>
            <w:vAlign w:val="center"/>
          </w:tcPr>
          <w:p w14:paraId="051A4101">
            <w:pPr>
              <w:jc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56187F67">
            <w:pPr>
              <w:jc w:val="center"/>
              <w:rPr>
                <w:rFonts w:hint="default" w:ascii="宋体" w:hAnsi="宋体" w:eastAsia="宋体" w:cs="宋体"/>
                <w:b w:val="0"/>
                <w:bCs/>
                <w:sz w:val="18"/>
                <w:szCs w:val="22"/>
                <w:lang w:val="en-US" w:eastAsia="zh-CN" w:bidi="ar"/>
              </w:rPr>
            </w:pPr>
          </w:p>
        </w:tc>
      </w:tr>
      <w:tr w14:paraId="7C1CF6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201F531">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4106D257">
            <w:pPr>
              <w:numPr>
                <w:ilvl w:val="0"/>
                <w:numId w:val="0"/>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kern w:val="2"/>
                <w:sz w:val="18"/>
                <w:szCs w:val="22"/>
                <w:lang w:val="en-US" w:eastAsia="zh-CN" w:bidi="ar"/>
              </w:rPr>
              <w:t>85</w:t>
            </w:r>
          </w:p>
        </w:tc>
        <w:tc>
          <w:tcPr>
            <w:tcW w:w="946" w:type="dxa"/>
            <w:tcBorders>
              <w:tl2br w:val="nil"/>
              <w:tr2bl w:val="nil"/>
            </w:tcBorders>
            <w:shd w:val="clear" w:color="auto" w:fill="FFFFFF" w:themeFill="background1"/>
            <w:noWrap w:val="0"/>
            <w:vAlign w:val="center"/>
          </w:tcPr>
          <w:p w14:paraId="6E8D7288">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510202</w:t>
            </w:r>
            <w:r>
              <w:rPr>
                <w:rFonts w:hint="default" w:ascii="宋体" w:hAnsi="宋体" w:eastAsia="宋体" w:cs="宋体"/>
                <w:b w:val="0"/>
                <w:bCs/>
                <w:sz w:val="18"/>
                <w:szCs w:val="22"/>
                <w:lang w:val="en-US" w:eastAsia="zh-CN" w:bidi="ar"/>
              </w:rPr>
              <w:t>0</w:t>
            </w:r>
            <w:r>
              <w:rPr>
                <w:rFonts w:hint="eastAsia" w:ascii="宋体" w:hAnsi="宋体" w:eastAsia="宋体" w:cs="宋体"/>
                <w:b w:val="0"/>
                <w:bCs/>
                <w:sz w:val="18"/>
                <w:szCs w:val="22"/>
                <w:lang w:val="en-US" w:eastAsia="zh-CN" w:bidi="ar"/>
              </w:rPr>
              <w:t>304</w:t>
            </w:r>
          </w:p>
        </w:tc>
        <w:tc>
          <w:tcPr>
            <w:tcW w:w="3012" w:type="dxa"/>
            <w:tcBorders>
              <w:tl2br w:val="nil"/>
              <w:tr2bl w:val="nil"/>
            </w:tcBorders>
            <w:shd w:val="clear" w:color="auto" w:fill="FFFFFF" w:themeFill="background1"/>
            <w:noWrap w:val="0"/>
            <w:vAlign w:val="center"/>
          </w:tcPr>
          <w:p w14:paraId="44740C55">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网站开发技术</w:t>
            </w:r>
          </w:p>
        </w:tc>
        <w:tc>
          <w:tcPr>
            <w:tcW w:w="541" w:type="dxa"/>
            <w:tcBorders>
              <w:tl2br w:val="nil"/>
              <w:tr2bl w:val="nil"/>
            </w:tcBorders>
            <w:shd w:val="clear" w:color="auto" w:fill="FFFFFF" w:themeFill="background1"/>
            <w:noWrap w:val="0"/>
            <w:vAlign w:val="center"/>
          </w:tcPr>
          <w:p w14:paraId="15644BB7">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559" w:type="dxa"/>
            <w:tcBorders>
              <w:tl2br w:val="nil"/>
              <w:tr2bl w:val="nil"/>
            </w:tcBorders>
            <w:shd w:val="clear" w:color="auto" w:fill="FFFFFF" w:themeFill="background1"/>
            <w:noWrap w:val="0"/>
            <w:vAlign w:val="center"/>
          </w:tcPr>
          <w:p w14:paraId="5633977B">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688" w:type="dxa"/>
            <w:tcBorders>
              <w:tl2br w:val="nil"/>
              <w:tr2bl w:val="nil"/>
            </w:tcBorders>
            <w:shd w:val="clear" w:color="auto" w:fill="FFFFFF" w:themeFill="background1"/>
            <w:noWrap w:val="0"/>
            <w:vAlign w:val="center"/>
          </w:tcPr>
          <w:p w14:paraId="7F3F3579">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625" w:type="dxa"/>
            <w:tcBorders>
              <w:tl2br w:val="nil"/>
              <w:tr2bl w:val="nil"/>
            </w:tcBorders>
            <w:shd w:val="clear" w:color="auto" w:fill="FFFFFF" w:themeFill="background1"/>
            <w:noWrap w:val="0"/>
            <w:vAlign w:val="center"/>
          </w:tcPr>
          <w:p w14:paraId="4582D710">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378" w:type="dxa"/>
            <w:tcBorders>
              <w:tl2br w:val="nil"/>
              <w:tr2bl w:val="nil"/>
            </w:tcBorders>
            <w:shd w:val="clear" w:color="auto" w:fill="FFFFFF" w:themeFill="background1"/>
            <w:noWrap w:val="0"/>
            <w:vAlign w:val="center"/>
          </w:tcPr>
          <w:p w14:paraId="4B821667">
            <w:pPr>
              <w:jc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17AB3700">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652" w:type="dxa"/>
            <w:tcBorders>
              <w:tl2br w:val="nil"/>
              <w:tr2bl w:val="nil"/>
            </w:tcBorders>
            <w:shd w:val="clear" w:color="auto" w:fill="auto"/>
            <w:noWrap w:val="0"/>
            <w:vAlign w:val="center"/>
          </w:tcPr>
          <w:p w14:paraId="3552C063">
            <w:pPr>
              <w:jc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auto"/>
            <w:noWrap w:val="0"/>
            <w:vAlign w:val="center"/>
          </w:tcPr>
          <w:p w14:paraId="0BF23888">
            <w:pPr>
              <w:jc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6EB85F93">
            <w:pPr>
              <w:jc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4534591D">
            <w:pPr>
              <w:jc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21706AF1">
            <w:pPr>
              <w:jc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5A2D22D1">
            <w:pPr>
              <w:jc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402547F7">
            <w:pPr>
              <w:jc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24D1D0F5">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4/18</w:t>
            </w:r>
          </w:p>
        </w:tc>
        <w:tc>
          <w:tcPr>
            <w:tcW w:w="713" w:type="dxa"/>
            <w:tcBorders>
              <w:tl2br w:val="nil"/>
              <w:tr2bl w:val="nil"/>
            </w:tcBorders>
            <w:noWrap w:val="0"/>
            <w:vAlign w:val="center"/>
          </w:tcPr>
          <w:p w14:paraId="71BFD46D">
            <w:pPr>
              <w:jc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525AFDD8">
            <w:pPr>
              <w:jc w:val="center"/>
              <w:rPr>
                <w:rFonts w:hint="default" w:ascii="宋体" w:hAnsi="宋体" w:eastAsia="宋体" w:cs="宋体"/>
                <w:b w:val="0"/>
                <w:bCs/>
                <w:sz w:val="18"/>
                <w:szCs w:val="22"/>
                <w:lang w:val="en-US" w:eastAsia="zh-CN" w:bidi="ar"/>
              </w:rPr>
            </w:pPr>
          </w:p>
        </w:tc>
      </w:tr>
      <w:tr w14:paraId="3B1ACB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5B7373BE">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1B386332">
            <w:pPr>
              <w:numPr>
                <w:ilvl w:val="0"/>
                <w:numId w:val="0"/>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kern w:val="2"/>
                <w:sz w:val="18"/>
                <w:szCs w:val="22"/>
                <w:lang w:val="en-US" w:eastAsia="zh-CN" w:bidi="ar"/>
              </w:rPr>
              <w:t>86</w:t>
            </w:r>
          </w:p>
        </w:tc>
        <w:tc>
          <w:tcPr>
            <w:tcW w:w="946" w:type="dxa"/>
            <w:tcBorders>
              <w:tl2br w:val="nil"/>
              <w:tr2bl w:val="nil"/>
            </w:tcBorders>
            <w:shd w:val="clear" w:color="auto" w:fill="FFFFFF" w:themeFill="background1"/>
            <w:noWrap w:val="0"/>
            <w:vAlign w:val="center"/>
          </w:tcPr>
          <w:p w14:paraId="1C40E936">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510202</w:t>
            </w:r>
            <w:r>
              <w:rPr>
                <w:rFonts w:hint="default" w:ascii="宋体" w:hAnsi="宋体" w:eastAsia="宋体" w:cs="宋体"/>
                <w:b w:val="0"/>
                <w:bCs/>
                <w:sz w:val="18"/>
                <w:szCs w:val="22"/>
                <w:lang w:val="en-US" w:eastAsia="zh-CN" w:bidi="ar"/>
              </w:rPr>
              <w:t>0</w:t>
            </w:r>
            <w:r>
              <w:rPr>
                <w:rFonts w:hint="eastAsia" w:ascii="宋体" w:hAnsi="宋体" w:eastAsia="宋体" w:cs="宋体"/>
                <w:b w:val="0"/>
                <w:bCs/>
                <w:sz w:val="18"/>
                <w:szCs w:val="22"/>
                <w:lang w:val="en-US" w:eastAsia="zh-CN" w:bidi="ar"/>
              </w:rPr>
              <w:t>305</w:t>
            </w:r>
          </w:p>
        </w:tc>
        <w:tc>
          <w:tcPr>
            <w:tcW w:w="3012" w:type="dxa"/>
            <w:tcBorders>
              <w:tl2br w:val="nil"/>
              <w:tr2bl w:val="nil"/>
            </w:tcBorders>
            <w:shd w:val="clear" w:color="auto" w:fill="FFFFFF" w:themeFill="background1"/>
            <w:noWrap w:val="0"/>
            <w:vAlign w:val="center"/>
          </w:tcPr>
          <w:p w14:paraId="44A47F35">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网络构建与管理</w:t>
            </w:r>
          </w:p>
        </w:tc>
        <w:tc>
          <w:tcPr>
            <w:tcW w:w="541" w:type="dxa"/>
            <w:tcBorders>
              <w:tl2br w:val="nil"/>
              <w:tr2bl w:val="nil"/>
            </w:tcBorders>
            <w:shd w:val="clear" w:color="auto" w:fill="FFFFFF" w:themeFill="background1"/>
            <w:noWrap w:val="0"/>
            <w:vAlign w:val="center"/>
          </w:tcPr>
          <w:p w14:paraId="092C5F14">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559" w:type="dxa"/>
            <w:tcBorders>
              <w:tl2br w:val="nil"/>
              <w:tr2bl w:val="nil"/>
            </w:tcBorders>
            <w:shd w:val="clear" w:color="auto" w:fill="FFFFFF" w:themeFill="background1"/>
            <w:noWrap w:val="0"/>
            <w:vAlign w:val="center"/>
          </w:tcPr>
          <w:p w14:paraId="2FD7D030">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36</w:t>
            </w:r>
          </w:p>
        </w:tc>
        <w:tc>
          <w:tcPr>
            <w:tcW w:w="688" w:type="dxa"/>
            <w:tcBorders>
              <w:tl2br w:val="nil"/>
              <w:tr2bl w:val="nil"/>
            </w:tcBorders>
            <w:shd w:val="clear" w:color="auto" w:fill="FFFFFF" w:themeFill="background1"/>
            <w:noWrap w:val="0"/>
            <w:vAlign w:val="center"/>
          </w:tcPr>
          <w:p w14:paraId="5518D466">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625" w:type="dxa"/>
            <w:tcBorders>
              <w:tl2br w:val="nil"/>
              <w:tr2bl w:val="nil"/>
            </w:tcBorders>
            <w:shd w:val="clear" w:color="auto" w:fill="FFFFFF" w:themeFill="background1"/>
            <w:noWrap w:val="0"/>
            <w:vAlign w:val="center"/>
          </w:tcPr>
          <w:p w14:paraId="4B5BE1EA">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378" w:type="dxa"/>
            <w:tcBorders>
              <w:tl2br w:val="nil"/>
              <w:tr2bl w:val="nil"/>
            </w:tcBorders>
            <w:shd w:val="clear" w:color="auto" w:fill="FFFFFF" w:themeFill="background1"/>
            <w:noWrap w:val="0"/>
            <w:vAlign w:val="center"/>
          </w:tcPr>
          <w:p w14:paraId="2BB9BD4E">
            <w:pPr>
              <w:jc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65EF3389">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652" w:type="dxa"/>
            <w:tcBorders>
              <w:tl2br w:val="nil"/>
              <w:tr2bl w:val="nil"/>
            </w:tcBorders>
            <w:shd w:val="clear" w:color="auto" w:fill="FFFFFF" w:themeFill="background1"/>
            <w:noWrap w:val="0"/>
            <w:vAlign w:val="center"/>
          </w:tcPr>
          <w:p w14:paraId="01F926B5">
            <w:pPr>
              <w:jc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auto"/>
            <w:noWrap w:val="0"/>
            <w:vAlign w:val="center"/>
          </w:tcPr>
          <w:p w14:paraId="7E499165">
            <w:pPr>
              <w:jc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3A912E20">
            <w:pPr>
              <w:jc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3B267277">
            <w:pPr>
              <w:jc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005F1D0F">
            <w:pPr>
              <w:jc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792452D1">
            <w:pPr>
              <w:jc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32B10074">
            <w:pPr>
              <w:jc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3956DCF3">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2/18</w:t>
            </w:r>
          </w:p>
        </w:tc>
        <w:tc>
          <w:tcPr>
            <w:tcW w:w="713" w:type="dxa"/>
            <w:tcBorders>
              <w:tl2br w:val="nil"/>
              <w:tr2bl w:val="nil"/>
            </w:tcBorders>
            <w:noWrap w:val="0"/>
            <w:vAlign w:val="center"/>
          </w:tcPr>
          <w:p w14:paraId="47A9B95A">
            <w:pPr>
              <w:jc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7E177AFC">
            <w:pPr>
              <w:jc w:val="center"/>
              <w:rPr>
                <w:rFonts w:hint="default" w:ascii="宋体" w:hAnsi="宋体" w:eastAsia="宋体" w:cs="宋体"/>
                <w:b w:val="0"/>
                <w:bCs/>
                <w:sz w:val="18"/>
                <w:szCs w:val="22"/>
                <w:lang w:val="en-US" w:eastAsia="zh-CN" w:bidi="ar"/>
              </w:rPr>
            </w:pPr>
          </w:p>
        </w:tc>
      </w:tr>
      <w:tr w14:paraId="292D8A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20721BB7">
            <w:pPr>
              <w:spacing w:before="155" w:beforeLines="0" w:afterLines="0"/>
              <w:jc w:val="center"/>
              <w:rPr>
                <w:rFonts w:hint="default" w:ascii="宋体" w:eastAsia="宋体"/>
                <w:sz w:val="18"/>
                <w:szCs w:val="21"/>
              </w:rPr>
            </w:pPr>
          </w:p>
        </w:tc>
        <w:tc>
          <w:tcPr>
            <w:tcW w:w="493" w:type="dxa"/>
            <w:tcBorders>
              <w:tl2br w:val="nil"/>
              <w:tr2bl w:val="nil"/>
            </w:tcBorders>
            <w:shd w:val="clear" w:color="auto" w:fill="auto"/>
            <w:noWrap w:val="0"/>
            <w:vAlign w:val="center"/>
          </w:tcPr>
          <w:p w14:paraId="09392CCF">
            <w:pPr>
              <w:numPr>
                <w:ilvl w:val="0"/>
                <w:numId w:val="0"/>
              </w:numPr>
              <w:spacing w:beforeLines="0" w:afterLines="0"/>
              <w:ind w:left="425" w:leftChars="0" w:hanging="322" w:firstLineChars="0"/>
              <w:jc w:val="center"/>
              <w:textAlignment w:val="center"/>
              <w:rPr>
                <w:rFonts w:hint="default" w:ascii="宋体" w:hAnsi="宋体" w:eastAsia="宋体" w:cs="宋体"/>
                <w:b w:val="0"/>
                <w:bCs/>
                <w:kern w:val="2"/>
                <w:sz w:val="18"/>
                <w:szCs w:val="22"/>
                <w:lang w:val="en-US" w:eastAsia="zh-CN" w:bidi="ar"/>
              </w:rPr>
            </w:pPr>
            <w:r>
              <w:rPr>
                <w:rFonts w:hint="eastAsia" w:ascii="宋体" w:hAnsi="宋体" w:cs="宋体"/>
                <w:b w:val="0"/>
                <w:bCs/>
                <w:sz w:val="18"/>
                <w:szCs w:val="22"/>
                <w:lang w:val="en-US" w:eastAsia="zh-CN" w:bidi="ar"/>
              </w:rPr>
              <w:t>87</w:t>
            </w:r>
          </w:p>
        </w:tc>
        <w:tc>
          <w:tcPr>
            <w:tcW w:w="946" w:type="dxa"/>
            <w:tcBorders>
              <w:tl2br w:val="nil"/>
              <w:tr2bl w:val="nil"/>
            </w:tcBorders>
            <w:shd w:val="clear" w:color="auto" w:fill="FFFFFF" w:themeFill="background1"/>
            <w:noWrap w:val="0"/>
            <w:vAlign w:val="center"/>
          </w:tcPr>
          <w:p w14:paraId="25543A29">
            <w:pPr>
              <w:spacing w:beforeLines="0" w:afterLines="0"/>
              <w:jc w:val="center"/>
              <w:textAlignment w:val="center"/>
              <w:rPr>
                <w:rFonts w:hint="eastAsia" w:ascii="宋体" w:hAnsi="宋体" w:eastAsia="宋体" w:cs="宋体"/>
                <w:b w:val="0"/>
                <w:bCs/>
                <w:kern w:val="2"/>
                <w:sz w:val="18"/>
                <w:szCs w:val="22"/>
                <w:lang w:val="en-US" w:eastAsia="zh-CN" w:bidi="ar"/>
              </w:rPr>
            </w:pPr>
            <w:r>
              <w:rPr>
                <w:rFonts w:hint="eastAsia" w:ascii="宋体" w:hAnsi="宋体" w:eastAsia="宋体" w:cs="宋体"/>
                <w:b w:val="0"/>
                <w:bCs/>
                <w:sz w:val="18"/>
                <w:szCs w:val="22"/>
                <w:lang w:val="en-US" w:eastAsia="zh-CN" w:bidi="ar"/>
              </w:rPr>
              <w:t>510202</w:t>
            </w:r>
            <w:r>
              <w:rPr>
                <w:rFonts w:hint="default" w:ascii="宋体" w:hAnsi="宋体" w:eastAsia="宋体" w:cs="宋体"/>
                <w:b w:val="0"/>
                <w:bCs/>
                <w:sz w:val="18"/>
                <w:szCs w:val="22"/>
                <w:lang w:val="en-US" w:eastAsia="zh-CN" w:bidi="ar"/>
              </w:rPr>
              <w:t>0</w:t>
            </w:r>
            <w:r>
              <w:rPr>
                <w:rFonts w:hint="eastAsia" w:ascii="宋体" w:hAnsi="宋体" w:eastAsia="宋体" w:cs="宋体"/>
                <w:b w:val="0"/>
                <w:bCs/>
                <w:sz w:val="18"/>
                <w:szCs w:val="22"/>
                <w:lang w:val="en-US" w:eastAsia="zh-CN" w:bidi="ar"/>
              </w:rPr>
              <w:t>306</w:t>
            </w:r>
          </w:p>
        </w:tc>
        <w:tc>
          <w:tcPr>
            <w:tcW w:w="3012" w:type="dxa"/>
            <w:tcBorders>
              <w:tl2br w:val="nil"/>
              <w:tr2bl w:val="nil"/>
            </w:tcBorders>
            <w:shd w:val="clear" w:color="auto" w:fill="FFFFFF" w:themeFill="background1"/>
            <w:noWrap w:val="0"/>
            <w:vAlign w:val="center"/>
          </w:tcPr>
          <w:p w14:paraId="4288D36C">
            <w:pPr>
              <w:keepNext w:val="0"/>
              <w:keepLines w:val="0"/>
              <w:widowControl/>
              <w:suppressLineNumbers w:val="0"/>
              <w:jc w:val="center"/>
              <w:textAlignment w:val="center"/>
              <w:rPr>
                <w:rFonts w:hint="eastAsia" w:ascii="宋体" w:hAnsi="宋体" w:eastAsia="宋体" w:cs="宋体"/>
                <w:b w:val="0"/>
                <w:bCs/>
                <w:kern w:val="2"/>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车联网及通信技术</w:t>
            </w:r>
          </w:p>
        </w:tc>
        <w:tc>
          <w:tcPr>
            <w:tcW w:w="541" w:type="dxa"/>
            <w:tcBorders>
              <w:tl2br w:val="nil"/>
              <w:tr2bl w:val="nil"/>
            </w:tcBorders>
            <w:shd w:val="clear" w:color="auto" w:fill="FFFFFF" w:themeFill="background1"/>
            <w:noWrap w:val="0"/>
            <w:vAlign w:val="center"/>
          </w:tcPr>
          <w:p w14:paraId="6B40A5FE">
            <w:pPr>
              <w:keepNext w:val="0"/>
              <w:keepLines w:val="0"/>
              <w:widowControl/>
              <w:suppressLineNumbers w:val="0"/>
              <w:jc w:val="center"/>
              <w:textAlignment w:val="center"/>
              <w:rPr>
                <w:rFonts w:hint="eastAsia" w:ascii="宋体" w:hAnsi="宋体" w:eastAsia="宋体" w:cs="宋体"/>
                <w:b w:val="0"/>
                <w:bCs/>
                <w:kern w:val="2"/>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559" w:type="dxa"/>
            <w:tcBorders>
              <w:tl2br w:val="nil"/>
              <w:tr2bl w:val="nil"/>
            </w:tcBorders>
            <w:shd w:val="clear" w:color="auto" w:fill="FFFFFF" w:themeFill="background1"/>
            <w:noWrap w:val="0"/>
            <w:vAlign w:val="center"/>
          </w:tcPr>
          <w:p w14:paraId="0CD83076">
            <w:pPr>
              <w:keepNext w:val="0"/>
              <w:keepLines w:val="0"/>
              <w:widowControl/>
              <w:suppressLineNumbers w:val="0"/>
              <w:jc w:val="center"/>
              <w:textAlignment w:val="center"/>
              <w:rPr>
                <w:rFonts w:hint="eastAsia" w:ascii="宋体" w:hAnsi="宋体" w:eastAsia="宋体" w:cs="宋体"/>
                <w:b w:val="0"/>
                <w:bCs/>
                <w:kern w:val="2"/>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688" w:type="dxa"/>
            <w:tcBorders>
              <w:tl2br w:val="nil"/>
              <w:tr2bl w:val="nil"/>
            </w:tcBorders>
            <w:shd w:val="clear" w:color="auto" w:fill="FFFFFF" w:themeFill="background1"/>
            <w:noWrap w:val="0"/>
            <w:vAlign w:val="center"/>
          </w:tcPr>
          <w:p w14:paraId="6DE1DA12">
            <w:pPr>
              <w:keepNext w:val="0"/>
              <w:keepLines w:val="0"/>
              <w:widowControl/>
              <w:suppressLineNumbers w:val="0"/>
              <w:jc w:val="center"/>
              <w:textAlignment w:val="center"/>
              <w:rPr>
                <w:rFonts w:hint="eastAsia" w:ascii="宋体" w:hAnsi="宋体" w:eastAsia="宋体" w:cs="宋体"/>
                <w:b w:val="0"/>
                <w:bCs/>
                <w:kern w:val="2"/>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625" w:type="dxa"/>
            <w:tcBorders>
              <w:tl2br w:val="nil"/>
              <w:tr2bl w:val="nil"/>
            </w:tcBorders>
            <w:shd w:val="clear" w:color="auto" w:fill="FFFFFF" w:themeFill="background1"/>
            <w:noWrap w:val="0"/>
            <w:vAlign w:val="center"/>
          </w:tcPr>
          <w:p w14:paraId="3879D2D3">
            <w:pPr>
              <w:keepNext w:val="0"/>
              <w:keepLines w:val="0"/>
              <w:widowControl/>
              <w:suppressLineNumbers w:val="0"/>
              <w:jc w:val="center"/>
              <w:textAlignment w:val="center"/>
              <w:rPr>
                <w:rFonts w:hint="eastAsia" w:ascii="宋体" w:hAnsi="宋体" w:eastAsia="宋体" w:cs="宋体"/>
                <w:b w:val="0"/>
                <w:bCs/>
                <w:kern w:val="2"/>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378" w:type="dxa"/>
            <w:tcBorders>
              <w:tl2br w:val="nil"/>
              <w:tr2bl w:val="nil"/>
            </w:tcBorders>
            <w:shd w:val="clear" w:color="auto" w:fill="FFFFFF" w:themeFill="background1"/>
            <w:noWrap w:val="0"/>
            <w:vAlign w:val="center"/>
          </w:tcPr>
          <w:p w14:paraId="61EB7635">
            <w:pPr>
              <w:jc w:val="center"/>
              <w:rPr>
                <w:rFonts w:hint="default" w:ascii="宋体" w:hAnsi="宋体" w:eastAsia="宋体" w:cs="宋体"/>
                <w:b w:val="0"/>
                <w:bCs/>
                <w:kern w:val="2"/>
                <w:sz w:val="18"/>
                <w:szCs w:val="22"/>
                <w:lang w:val="en-US" w:eastAsia="zh-CN" w:bidi="ar"/>
              </w:rPr>
            </w:pPr>
          </w:p>
        </w:tc>
        <w:tc>
          <w:tcPr>
            <w:tcW w:w="382" w:type="dxa"/>
            <w:tcBorders>
              <w:tl2br w:val="nil"/>
              <w:tr2bl w:val="nil"/>
            </w:tcBorders>
            <w:shd w:val="clear" w:color="auto" w:fill="FFFFFF" w:themeFill="background1"/>
            <w:noWrap w:val="0"/>
            <w:vAlign w:val="center"/>
          </w:tcPr>
          <w:p w14:paraId="5C1D1921">
            <w:pPr>
              <w:keepNext w:val="0"/>
              <w:keepLines w:val="0"/>
              <w:widowControl/>
              <w:suppressLineNumbers w:val="0"/>
              <w:jc w:val="center"/>
              <w:textAlignment w:val="center"/>
              <w:rPr>
                <w:rFonts w:hint="eastAsia" w:ascii="宋体" w:hAnsi="宋体" w:eastAsia="宋体" w:cs="宋体"/>
                <w:b w:val="0"/>
                <w:bCs/>
                <w:kern w:val="2"/>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652" w:type="dxa"/>
            <w:tcBorders>
              <w:tl2br w:val="nil"/>
              <w:tr2bl w:val="nil"/>
            </w:tcBorders>
            <w:shd w:val="clear" w:color="auto" w:fill="FFFFFF" w:themeFill="background1"/>
            <w:noWrap w:val="0"/>
            <w:vAlign w:val="center"/>
          </w:tcPr>
          <w:p w14:paraId="187818F4">
            <w:pPr>
              <w:jc w:val="center"/>
              <w:rPr>
                <w:rFonts w:hint="default" w:ascii="宋体" w:hAnsi="宋体" w:eastAsia="宋体" w:cs="宋体"/>
                <w:b w:val="0"/>
                <w:bCs/>
                <w:kern w:val="2"/>
                <w:sz w:val="18"/>
                <w:szCs w:val="22"/>
                <w:lang w:val="en-US" w:eastAsia="zh-CN" w:bidi="ar"/>
              </w:rPr>
            </w:pPr>
          </w:p>
        </w:tc>
        <w:tc>
          <w:tcPr>
            <w:tcW w:w="638" w:type="dxa"/>
            <w:tcBorders>
              <w:tl2br w:val="nil"/>
              <w:tr2bl w:val="nil"/>
            </w:tcBorders>
            <w:shd w:val="clear" w:color="auto" w:fill="auto"/>
            <w:noWrap w:val="0"/>
            <w:vAlign w:val="center"/>
          </w:tcPr>
          <w:p w14:paraId="4DD84EBB">
            <w:pPr>
              <w:jc w:val="center"/>
              <w:rPr>
                <w:rFonts w:hint="default" w:ascii="宋体" w:hAnsi="宋体" w:eastAsia="宋体" w:cs="宋体"/>
                <w:b w:val="0"/>
                <w:bCs/>
                <w:kern w:val="2"/>
                <w:sz w:val="18"/>
                <w:szCs w:val="22"/>
                <w:lang w:val="en-US" w:eastAsia="zh-CN" w:bidi="ar"/>
              </w:rPr>
            </w:pPr>
          </w:p>
        </w:tc>
        <w:tc>
          <w:tcPr>
            <w:tcW w:w="650" w:type="dxa"/>
            <w:tcBorders>
              <w:tl2br w:val="nil"/>
              <w:tr2bl w:val="nil"/>
            </w:tcBorders>
            <w:shd w:val="clear" w:color="auto" w:fill="FFFFFF" w:themeFill="background1"/>
            <w:noWrap w:val="0"/>
            <w:vAlign w:val="center"/>
          </w:tcPr>
          <w:p w14:paraId="5D5C59AD">
            <w:pPr>
              <w:jc w:val="center"/>
              <w:rPr>
                <w:rFonts w:hint="default" w:ascii="宋体" w:hAnsi="宋体" w:eastAsia="宋体" w:cs="宋体"/>
                <w:b w:val="0"/>
                <w:bCs/>
                <w:kern w:val="2"/>
                <w:sz w:val="18"/>
                <w:szCs w:val="22"/>
                <w:lang w:val="en-US" w:eastAsia="zh-CN" w:bidi="ar"/>
              </w:rPr>
            </w:pPr>
          </w:p>
        </w:tc>
        <w:tc>
          <w:tcPr>
            <w:tcW w:w="675" w:type="dxa"/>
            <w:tcBorders>
              <w:tl2br w:val="nil"/>
              <w:tr2bl w:val="nil"/>
            </w:tcBorders>
            <w:shd w:val="clear" w:color="auto" w:fill="FFFFFF" w:themeFill="background1"/>
            <w:noWrap w:val="0"/>
            <w:vAlign w:val="center"/>
          </w:tcPr>
          <w:p w14:paraId="7FC875FF">
            <w:pPr>
              <w:jc w:val="center"/>
              <w:rPr>
                <w:rFonts w:hint="default" w:ascii="宋体" w:hAnsi="宋体" w:eastAsia="宋体" w:cs="宋体"/>
                <w:b w:val="0"/>
                <w:bCs/>
                <w:kern w:val="2"/>
                <w:sz w:val="18"/>
                <w:szCs w:val="22"/>
                <w:lang w:val="en-US" w:eastAsia="zh-CN" w:bidi="ar"/>
              </w:rPr>
            </w:pPr>
          </w:p>
        </w:tc>
        <w:tc>
          <w:tcPr>
            <w:tcW w:w="687" w:type="dxa"/>
            <w:tcBorders>
              <w:tl2br w:val="nil"/>
              <w:tr2bl w:val="nil"/>
            </w:tcBorders>
            <w:shd w:val="clear" w:color="auto" w:fill="FFFFFF" w:themeFill="background1"/>
            <w:noWrap w:val="0"/>
            <w:vAlign w:val="center"/>
          </w:tcPr>
          <w:p w14:paraId="11F85E30">
            <w:pPr>
              <w:jc w:val="center"/>
              <w:rPr>
                <w:rFonts w:hint="default" w:ascii="宋体" w:hAnsi="宋体" w:eastAsia="宋体" w:cs="宋体"/>
                <w:b w:val="0"/>
                <w:bCs/>
                <w:kern w:val="2"/>
                <w:sz w:val="18"/>
                <w:szCs w:val="22"/>
                <w:lang w:val="en-US" w:eastAsia="zh-CN" w:bidi="ar"/>
              </w:rPr>
            </w:pPr>
          </w:p>
        </w:tc>
        <w:tc>
          <w:tcPr>
            <w:tcW w:w="613" w:type="dxa"/>
            <w:tcBorders>
              <w:tl2br w:val="nil"/>
              <w:tr2bl w:val="nil"/>
            </w:tcBorders>
            <w:shd w:val="clear" w:color="auto" w:fill="FFFFFF" w:themeFill="background1"/>
            <w:noWrap w:val="0"/>
            <w:vAlign w:val="center"/>
          </w:tcPr>
          <w:p w14:paraId="65054474">
            <w:pPr>
              <w:jc w:val="center"/>
              <w:rPr>
                <w:rFonts w:hint="default" w:ascii="宋体" w:hAnsi="宋体" w:eastAsia="宋体" w:cs="宋体"/>
                <w:b w:val="0"/>
                <w:bCs/>
                <w:kern w:val="2"/>
                <w:sz w:val="18"/>
                <w:szCs w:val="22"/>
                <w:lang w:val="en-US" w:eastAsia="zh-CN" w:bidi="ar"/>
              </w:rPr>
            </w:pPr>
          </w:p>
        </w:tc>
        <w:tc>
          <w:tcPr>
            <w:tcW w:w="625" w:type="dxa"/>
            <w:tcBorders>
              <w:tl2br w:val="nil"/>
              <w:tr2bl w:val="nil"/>
            </w:tcBorders>
            <w:shd w:val="clear" w:color="auto" w:fill="auto"/>
            <w:noWrap w:val="0"/>
            <w:vAlign w:val="center"/>
          </w:tcPr>
          <w:p w14:paraId="53F96B77">
            <w:pPr>
              <w:jc w:val="center"/>
              <w:rPr>
                <w:rFonts w:hint="default" w:ascii="宋体" w:hAnsi="宋体" w:eastAsia="宋体" w:cs="宋体"/>
                <w:b w:val="0"/>
                <w:bCs/>
                <w:kern w:val="2"/>
                <w:sz w:val="18"/>
                <w:szCs w:val="22"/>
                <w:lang w:val="en-US" w:eastAsia="zh-CN" w:bidi="ar"/>
              </w:rPr>
            </w:pPr>
          </w:p>
        </w:tc>
        <w:tc>
          <w:tcPr>
            <w:tcW w:w="637" w:type="dxa"/>
            <w:tcBorders>
              <w:tl2br w:val="nil"/>
              <w:tr2bl w:val="nil"/>
            </w:tcBorders>
            <w:shd w:val="clear" w:color="auto" w:fill="auto"/>
            <w:noWrap w:val="0"/>
            <w:vAlign w:val="center"/>
          </w:tcPr>
          <w:p w14:paraId="6A242460">
            <w:pPr>
              <w:keepNext w:val="0"/>
              <w:keepLines w:val="0"/>
              <w:widowControl/>
              <w:suppressLineNumbers w:val="0"/>
              <w:jc w:val="center"/>
              <w:textAlignment w:val="center"/>
              <w:rPr>
                <w:rFonts w:hint="eastAsia" w:ascii="宋体" w:hAnsi="宋体" w:eastAsia="宋体" w:cs="宋体"/>
                <w:b w:val="0"/>
                <w:bCs/>
                <w:kern w:val="2"/>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4/18</w:t>
            </w:r>
          </w:p>
        </w:tc>
        <w:tc>
          <w:tcPr>
            <w:tcW w:w="713" w:type="dxa"/>
            <w:tcBorders>
              <w:tl2br w:val="nil"/>
              <w:tr2bl w:val="nil"/>
            </w:tcBorders>
            <w:shd w:val="clear" w:color="auto" w:fill="auto"/>
            <w:noWrap w:val="0"/>
            <w:vAlign w:val="center"/>
          </w:tcPr>
          <w:p w14:paraId="57D06AC4">
            <w:pPr>
              <w:jc w:val="center"/>
              <w:rPr>
                <w:rFonts w:hint="default" w:ascii="宋体" w:hAnsi="宋体" w:eastAsia="宋体" w:cs="宋体"/>
                <w:b w:val="0"/>
                <w:bCs/>
                <w:kern w:val="2"/>
                <w:sz w:val="18"/>
                <w:szCs w:val="22"/>
                <w:lang w:val="en-US" w:eastAsia="zh-CN" w:bidi="ar"/>
              </w:rPr>
            </w:pPr>
          </w:p>
        </w:tc>
        <w:tc>
          <w:tcPr>
            <w:tcW w:w="700" w:type="dxa"/>
            <w:tcBorders>
              <w:tl2br w:val="nil"/>
              <w:tr2bl w:val="nil"/>
            </w:tcBorders>
            <w:shd w:val="clear" w:color="auto" w:fill="auto"/>
            <w:noWrap w:val="0"/>
            <w:vAlign w:val="center"/>
          </w:tcPr>
          <w:p w14:paraId="5C04F797">
            <w:pPr>
              <w:jc w:val="center"/>
              <w:rPr>
                <w:rFonts w:hint="default" w:ascii="宋体" w:hAnsi="宋体" w:eastAsia="宋体" w:cs="宋体"/>
                <w:b w:val="0"/>
                <w:bCs/>
                <w:kern w:val="2"/>
                <w:sz w:val="18"/>
                <w:szCs w:val="22"/>
                <w:lang w:val="en-US" w:eastAsia="zh-CN" w:bidi="ar"/>
              </w:rPr>
            </w:pPr>
          </w:p>
        </w:tc>
      </w:tr>
      <w:tr w14:paraId="14566E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55161E20">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1D7FC335">
            <w:pPr>
              <w:numPr>
                <w:ilvl w:val="0"/>
                <w:numId w:val="0"/>
              </w:numPr>
              <w:spacing w:beforeLines="0" w:afterLines="0"/>
              <w:ind w:left="425" w:leftChars="0" w:hanging="322" w:firstLineChars="0"/>
              <w:jc w:val="center"/>
              <w:textAlignment w:val="center"/>
              <w:rPr>
                <w:rFonts w:hint="default" w:ascii="宋体" w:hAnsi="宋体" w:cs="宋体"/>
                <w:b w:val="0"/>
                <w:bCs/>
                <w:kern w:val="2"/>
                <w:sz w:val="18"/>
                <w:szCs w:val="22"/>
                <w:lang w:val="en-US" w:eastAsia="zh-CN" w:bidi="ar"/>
              </w:rPr>
            </w:pPr>
            <w:r>
              <w:rPr>
                <w:rFonts w:hint="eastAsia" w:ascii="宋体" w:hAnsi="宋体" w:cs="宋体"/>
                <w:b w:val="0"/>
                <w:bCs/>
                <w:kern w:val="2"/>
                <w:sz w:val="18"/>
                <w:szCs w:val="22"/>
                <w:lang w:val="en-US" w:eastAsia="zh-CN" w:bidi="ar"/>
              </w:rPr>
              <w:t>88</w:t>
            </w:r>
          </w:p>
        </w:tc>
        <w:tc>
          <w:tcPr>
            <w:tcW w:w="946" w:type="dxa"/>
            <w:tcBorders>
              <w:tl2br w:val="nil"/>
              <w:tr2bl w:val="nil"/>
            </w:tcBorders>
            <w:shd w:val="clear" w:color="auto" w:fill="FFFFFF" w:themeFill="background1"/>
            <w:noWrap w:val="0"/>
            <w:vAlign w:val="center"/>
          </w:tcPr>
          <w:p w14:paraId="330F37A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510202</w:t>
            </w:r>
            <w:r>
              <w:rPr>
                <w:rFonts w:hint="default" w:ascii="宋体" w:hAnsi="宋体" w:eastAsia="宋体" w:cs="宋体"/>
                <w:b w:val="0"/>
                <w:bCs/>
                <w:sz w:val="18"/>
                <w:szCs w:val="22"/>
                <w:lang w:val="en-US" w:eastAsia="zh-CN" w:bidi="ar"/>
              </w:rPr>
              <w:t>0</w:t>
            </w:r>
            <w:r>
              <w:rPr>
                <w:rFonts w:hint="eastAsia" w:ascii="宋体" w:hAnsi="宋体" w:eastAsia="宋体" w:cs="宋体"/>
                <w:b w:val="0"/>
                <w:bCs/>
                <w:sz w:val="18"/>
                <w:szCs w:val="22"/>
                <w:lang w:val="en-US" w:eastAsia="zh-CN" w:bidi="ar"/>
              </w:rPr>
              <w:t>30</w:t>
            </w:r>
            <w:r>
              <w:rPr>
                <w:rFonts w:hint="eastAsia" w:ascii="宋体" w:hAnsi="宋体" w:cs="宋体"/>
                <w:b w:val="0"/>
                <w:bCs/>
                <w:sz w:val="18"/>
                <w:szCs w:val="22"/>
                <w:lang w:val="en-US" w:eastAsia="zh-CN" w:bidi="ar"/>
              </w:rPr>
              <w:t>7</w:t>
            </w:r>
          </w:p>
        </w:tc>
        <w:tc>
          <w:tcPr>
            <w:tcW w:w="3012" w:type="dxa"/>
            <w:tcBorders>
              <w:tl2br w:val="nil"/>
              <w:tr2bl w:val="nil"/>
            </w:tcBorders>
            <w:shd w:val="clear" w:color="auto" w:fill="FFFFFF" w:themeFill="background1"/>
            <w:noWrap w:val="0"/>
            <w:vAlign w:val="center"/>
          </w:tcPr>
          <w:p w14:paraId="6E6DE9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IPv6 技术应用</w:t>
            </w:r>
          </w:p>
        </w:tc>
        <w:tc>
          <w:tcPr>
            <w:tcW w:w="541" w:type="dxa"/>
            <w:tcBorders>
              <w:tl2br w:val="nil"/>
              <w:tr2bl w:val="nil"/>
            </w:tcBorders>
            <w:shd w:val="clear" w:color="auto" w:fill="FFFFFF" w:themeFill="background1"/>
            <w:noWrap w:val="0"/>
            <w:vAlign w:val="center"/>
          </w:tcPr>
          <w:p w14:paraId="60400A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559" w:type="dxa"/>
            <w:tcBorders>
              <w:tl2br w:val="nil"/>
              <w:tr2bl w:val="nil"/>
            </w:tcBorders>
            <w:shd w:val="clear" w:color="auto" w:fill="FFFFFF" w:themeFill="background1"/>
            <w:noWrap w:val="0"/>
            <w:vAlign w:val="center"/>
          </w:tcPr>
          <w:p w14:paraId="099EB8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688" w:type="dxa"/>
            <w:tcBorders>
              <w:tl2br w:val="nil"/>
              <w:tr2bl w:val="nil"/>
            </w:tcBorders>
            <w:shd w:val="clear" w:color="auto" w:fill="FFFFFF" w:themeFill="background1"/>
            <w:noWrap w:val="0"/>
            <w:vAlign w:val="center"/>
          </w:tcPr>
          <w:p w14:paraId="6876FD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625" w:type="dxa"/>
            <w:tcBorders>
              <w:tl2br w:val="nil"/>
              <w:tr2bl w:val="nil"/>
            </w:tcBorders>
            <w:shd w:val="clear" w:color="auto" w:fill="FFFFFF" w:themeFill="background1"/>
            <w:noWrap w:val="0"/>
            <w:vAlign w:val="center"/>
          </w:tcPr>
          <w:p w14:paraId="4E03A0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378" w:type="dxa"/>
            <w:tcBorders>
              <w:tl2br w:val="nil"/>
              <w:tr2bl w:val="nil"/>
            </w:tcBorders>
            <w:shd w:val="clear" w:color="auto" w:fill="FFFFFF" w:themeFill="background1"/>
            <w:noWrap w:val="0"/>
            <w:vAlign w:val="center"/>
          </w:tcPr>
          <w:p w14:paraId="447CCC88">
            <w:pPr>
              <w:jc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56B721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652" w:type="dxa"/>
            <w:tcBorders>
              <w:tl2br w:val="nil"/>
              <w:tr2bl w:val="nil"/>
            </w:tcBorders>
            <w:shd w:val="clear" w:color="auto" w:fill="FFFFFF" w:themeFill="background1"/>
            <w:noWrap w:val="0"/>
            <w:vAlign w:val="center"/>
          </w:tcPr>
          <w:p w14:paraId="0A68CD76">
            <w:pPr>
              <w:jc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auto"/>
            <w:noWrap w:val="0"/>
            <w:vAlign w:val="center"/>
          </w:tcPr>
          <w:p w14:paraId="32C65C44">
            <w:pPr>
              <w:jc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73C85F18">
            <w:pPr>
              <w:jc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66585A29">
            <w:pPr>
              <w:jc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3AB24C60">
            <w:pPr>
              <w:jc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138F48D7">
            <w:pPr>
              <w:jc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00DAE36F">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2/16</w:t>
            </w:r>
          </w:p>
        </w:tc>
        <w:tc>
          <w:tcPr>
            <w:tcW w:w="637" w:type="dxa"/>
            <w:tcBorders>
              <w:tl2br w:val="nil"/>
              <w:tr2bl w:val="nil"/>
            </w:tcBorders>
            <w:noWrap w:val="0"/>
            <w:vAlign w:val="center"/>
          </w:tcPr>
          <w:p w14:paraId="175A0488">
            <w:pPr>
              <w:rPr>
                <w:rFonts w:hint="eastAsia" w:ascii="宋体" w:hAnsi="宋体" w:eastAsia="宋体" w:cs="宋体"/>
                <w:i w:val="0"/>
                <w:iCs w:val="0"/>
                <w:color w:val="000000"/>
                <w:kern w:val="0"/>
                <w:sz w:val="18"/>
                <w:szCs w:val="18"/>
                <w:u w:val="none"/>
                <w:lang w:val="en-US" w:eastAsia="zh-CN" w:bidi="ar"/>
              </w:rPr>
            </w:pPr>
          </w:p>
        </w:tc>
        <w:tc>
          <w:tcPr>
            <w:tcW w:w="713" w:type="dxa"/>
            <w:tcBorders>
              <w:tl2br w:val="nil"/>
              <w:tr2bl w:val="nil"/>
            </w:tcBorders>
            <w:noWrap w:val="0"/>
            <w:vAlign w:val="center"/>
          </w:tcPr>
          <w:p w14:paraId="58354FD0">
            <w:pPr>
              <w:jc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27BD4A81">
            <w:pPr>
              <w:jc w:val="center"/>
              <w:rPr>
                <w:rFonts w:hint="default" w:ascii="宋体" w:hAnsi="宋体" w:eastAsia="宋体" w:cs="宋体"/>
                <w:b w:val="0"/>
                <w:bCs/>
                <w:sz w:val="18"/>
                <w:szCs w:val="22"/>
                <w:lang w:val="en-US" w:eastAsia="zh-CN" w:bidi="ar"/>
              </w:rPr>
            </w:pPr>
          </w:p>
        </w:tc>
      </w:tr>
      <w:tr w14:paraId="4526A60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1CE5452">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1B39689B">
            <w:pPr>
              <w:numPr>
                <w:ilvl w:val="0"/>
                <w:numId w:val="0"/>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89</w:t>
            </w:r>
          </w:p>
        </w:tc>
        <w:tc>
          <w:tcPr>
            <w:tcW w:w="946" w:type="dxa"/>
            <w:tcBorders>
              <w:tl2br w:val="nil"/>
              <w:tr2bl w:val="nil"/>
            </w:tcBorders>
            <w:shd w:val="clear" w:color="auto" w:fill="FFFFFF" w:themeFill="background1"/>
            <w:noWrap w:val="0"/>
            <w:vAlign w:val="center"/>
          </w:tcPr>
          <w:p w14:paraId="6F85AEE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510202</w:t>
            </w:r>
            <w:r>
              <w:rPr>
                <w:rFonts w:hint="default" w:ascii="宋体" w:hAnsi="宋体" w:eastAsia="宋体" w:cs="宋体"/>
                <w:b w:val="0"/>
                <w:bCs/>
                <w:sz w:val="18"/>
                <w:szCs w:val="22"/>
                <w:lang w:val="en-US" w:eastAsia="zh-CN" w:bidi="ar"/>
              </w:rPr>
              <w:t>0</w:t>
            </w:r>
            <w:r>
              <w:rPr>
                <w:rFonts w:hint="eastAsia" w:ascii="宋体" w:hAnsi="宋体" w:eastAsia="宋体" w:cs="宋体"/>
                <w:b w:val="0"/>
                <w:bCs/>
                <w:sz w:val="18"/>
                <w:szCs w:val="22"/>
                <w:lang w:val="en-US" w:eastAsia="zh-CN" w:bidi="ar"/>
              </w:rPr>
              <w:t>30</w:t>
            </w:r>
            <w:r>
              <w:rPr>
                <w:rFonts w:hint="eastAsia" w:ascii="宋体" w:hAnsi="宋体" w:cs="宋体"/>
                <w:b w:val="0"/>
                <w:bCs/>
                <w:sz w:val="18"/>
                <w:szCs w:val="22"/>
                <w:lang w:val="en-US" w:eastAsia="zh-CN" w:bidi="ar"/>
              </w:rPr>
              <w:t>8</w:t>
            </w:r>
          </w:p>
        </w:tc>
        <w:tc>
          <w:tcPr>
            <w:tcW w:w="3012" w:type="dxa"/>
            <w:tcBorders>
              <w:tl2br w:val="nil"/>
              <w:tr2bl w:val="nil"/>
            </w:tcBorders>
            <w:shd w:val="clear" w:color="auto" w:fill="FFFFFF" w:themeFill="background1"/>
            <w:noWrap w:val="0"/>
            <w:vAlign w:val="center"/>
          </w:tcPr>
          <w:p w14:paraId="5686A91A">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人工智能综合项目开发</w:t>
            </w:r>
          </w:p>
        </w:tc>
        <w:tc>
          <w:tcPr>
            <w:tcW w:w="541" w:type="dxa"/>
            <w:tcBorders>
              <w:tl2br w:val="nil"/>
              <w:tr2bl w:val="nil"/>
            </w:tcBorders>
            <w:shd w:val="clear" w:color="auto" w:fill="FFFFFF" w:themeFill="background1"/>
            <w:noWrap w:val="0"/>
            <w:vAlign w:val="center"/>
          </w:tcPr>
          <w:p w14:paraId="3E3E0134">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559" w:type="dxa"/>
            <w:tcBorders>
              <w:tl2br w:val="nil"/>
              <w:tr2bl w:val="nil"/>
            </w:tcBorders>
            <w:shd w:val="clear" w:color="auto" w:fill="FFFFFF" w:themeFill="background1"/>
            <w:noWrap w:val="0"/>
            <w:vAlign w:val="center"/>
          </w:tcPr>
          <w:p w14:paraId="18228C29">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688" w:type="dxa"/>
            <w:tcBorders>
              <w:tl2br w:val="nil"/>
              <w:tr2bl w:val="nil"/>
            </w:tcBorders>
            <w:shd w:val="clear" w:color="auto" w:fill="FFFFFF" w:themeFill="background1"/>
            <w:noWrap w:val="0"/>
            <w:vAlign w:val="center"/>
          </w:tcPr>
          <w:p w14:paraId="10F0C50B">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625" w:type="dxa"/>
            <w:tcBorders>
              <w:tl2br w:val="nil"/>
              <w:tr2bl w:val="nil"/>
            </w:tcBorders>
            <w:shd w:val="clear" w:color="auto" w:fill="FFFFFF" w:themeFill="background1"/>
            <w:noWrap w:val="0"/>
            <w:vAlign w:val="center"/>
          </w:tcPr>
          <w:p w14:paraId="06BBDF91">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378" w:type="dxa"/>
            <w:tcBorders>
              <w:tl2br w:val="nil"/>
              <w:tr2bl w:val="nil"/>
            </w:tcBorders>
            <w:shd w:val="clear" w:color="auto" w:fill="FFFFFF" w:themeFill="background1"/>
            <w:noWrap w:val="0"/>
            <w:vAlign w:val="center"/>
          </w:tcPr>
          <w:p w14:paraId="4EF81D59">
            <w:pPr>
              <w:jc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061C29FF">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652" w:type="dxa"/>
            <w:tcBorders>
              <w:tl2br w:val="nil"/>
              <w:tr2bl w:val="nil"/>
            </w:tcBorders>
            <w:shd w:val="clear" w:color="auto" w:fill="FFFFFF" w:themeFill="background1"/>
            <w:noWrap w:val="0"/>
            <w:vAlign w:val="center"/>
          </w:tcPr>
          <w:p w14:paraId="2DB54635">
            <w:pPr>
              <w:jc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auto"/>
            <w:noWrap w:val="0"/>
            <w:vAlign w:val="center"/>
          </w:tcPr>
          <w:p w14:paraId="361B09D4">
            <w:pPr>
              <w:jc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6526A911">
            <w:pPr>
              <w:jc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72BB0980">
            <w:pPr>
              <w:jc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3B350419">
            <w:pPr>
              <w:jc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352D3AC7">
            <w:pPr>
              <w:jc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154984A2">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4/16</w:t>
            </w:r>
          </w:p>
        </w:tc>
        <w:tc>
          <w:tcPr>
            <w:tcW w:w="637" w:type="dxa"/>
            <w:tcBorders>
              <w:tl2br w:val="nil"/>
              <w:tr2bl w:val="nil"/>
            </w:tcBorders>
            <w:noWrap w:val="0"/>
            <w:vAlign w:val="center"/>
          </w:tcPr>
          <w:p w14:paraId="2085DA26">
            <w:pP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21C43984">
            <w:pPr>
              <w:jc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770ED71E">
            <w:pPr>
              <w:jc w:val="center"/>
              <w:rPr>
                <w:rFonts w:hint="default" w:ascii="宋体" w:hAnsi="宋体" w:eastAsia="宋体" w:cs="宋体"/>
                <w:b w:val="0"/>
                <w:bCs/>
                <w:sz w:val="18"/>
                <w:szCs w:val="22"/>
                <w:lang w:val="en-US" w:eastAsia="zh-CN" w:bidi="ar"/>
              </w:rPr>
            </w:pPr>
          </w:p>
        </w:tc>
      </w:tr>
      <w:tr w14:paraId="39C10C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0B32C6E">
            <w:pPr>
              <w:spacing w:before="155" w:beforeLines="0" w:afterLines="0"/>
              <w:jc w:val="center"/>
              <w:rPr>
                <w:rFonts w:hint="default" w:ascii="宋体" w:eastAsia="宋体"/>
                <w:sz w:val="18"/>
                <w:szCs w:val="21"/>
              </w:rPr>
            </w:pPr>
          </w:p>
        </w:tc>
        <w:tc>
          <w:tcPr>
            <w:tcW w:w="4451" w:type="dxa"/>
            <w:gridSpan w:val="3"/>
            <w:tcBorders>
              <w:tl2br w:val="nil"/>
              <w:tr2bl w:val="nil"/>
            </w:tcBorders>
            <w:noWrap w:val="0"/>
            <w:vAlign w:val="center"/>
          </w:tcPr>
          <w:p w14:paraId="5A5CD80B">
            <w:pPr>
              <w:pStyle w:val="38"/>
              <w:spacing w:before="61" w:beforeLines="0" w:afterLines="0"/>
              <w:jc w:val="center"/>
              <w:rPr>
                <w:rFonts w:hint="default"/>
                <w:b/>
                <w:spacing w:val="-4"/>
                <w:sz w:val="18"/>
                <w:szCs w:val="18"/>
                <w:lang w:eastAsia="zh-CN"/>
              </w:rPr>
            </w:pPr>
            <w:r>
              <w:rPr>
                <w:rFonts w:hint="eastAsia"/>
                <w:b/>
                <w:spacing w:val="-4"/>
                <w:sz w:val="18"/>
                <w:szCs w:val="18"/>
                <w:lang w:val="en-US" w:eastAsia="zh-CN"/>
              </w:rPr>
              <w:t>专业拓展</w:t>
            </w:r>
            <w:r>
              <w:rPr>
                <w:rFonts w:hint="default"/>
                <w:b/>
                <w:spacing w:val="-4"/>
                <w:sz w:val="18"/>
                <w:szCs w:val="18"/>
                <w:lang w:eastAsia="zh-CN"/>
              </w:rPr>
              <w:t>课小计</w:t>
            </w:r>
          </w:p>
        </w:tc>
        <w:tc>
          <w:tcPr>
            <w:tcW w:w="541" w:type="dxa"/>
            <w:tcBorders>
              <w:tl2br w:val="nil"/>
              <w:tr2bl w:val="nil"/>
            </w:tcBorders>
            <w:noWrap w:val="0"/>
            <w:vAlign w:val="center"/>
          </w:tcPr>
          <w:p w14:paraId="67068717">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28</w:t>
            </w:r>
          </w:p>
        </w:tc>
        <w:tc>
          <w:tcPr>
            <w:tcW w:w="559" w:type="dxa"/>
            <w:tcBorders>
              <w:tl2br w:val="nil"/>
              <w:tr2bl w:val="nil"/>
            </w:tcBorders>
            <w:noWrap w:val="0"/>
            <w:vAlign w:val="center"/>
          </w:tcPr>
          <w:p w14:paraId="4CB4F7AB">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484</w:t>
            </w:r>
          </w:p>
        </w:tc>
        <w:tc>
          <w:tcPr>
            <w:tcW w:w="688" w:type="dxa"/>
            <w:tcBorders>
              <w:tl2br w:val="nil"/>
              <w:tr2bl w:val="nil"/>
            </w:tcBorders>
            <w:noWrap w:val="0"/>
            <w:vAlign w:val="center"/>
          </w:tcPr>
          <w:p w14:paraId="132313E2">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178</w:t>
            </w:r>
          </w:p>
        </w:tc>
        <w:tc>
          <w:tcPr>
            <w:tcW w:w="625" w:type="dxa"/>
            <w:tcBorders>
              <w:tl2br w:val="nil"/>
              <w:tr2bl w:val="nil"/>
            </w:tcBorders>
            <w:noWrap w:val="0"/>
            <w:vAlign w:val="center"/>
          </w:tcPr>
          <w:p w14:paraId="4CA9657A">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306</w:t>
            </w:r>
          </w:p>
        </w:tc>
        <w:tc>
          <w:tcPr>
            <w:tcW w:w="378" w:type="dxa"/>
            <w:tcBorders>
              <w:tl2br w:val="nil"/>
              <w:tr2bl w:val="nil"/>
            </w:tcBorders>
            <w:noWrap w:val="0"/>
            <w:vAlign w:val="center"/>
          </w:tcPr>
          <w:p w14:paraId="336F0ACD">
            <w:pPr>
              <w:jc w:val="center"/>
              <w:rPr>
                <w:rFonts w:hint="default" w:ascii="宋体" w:hAnsi="宋体" w:eastAsia="宋体" w:cs="宋体"/>
                <w:b/>
                <w:bCs w:val="0"/>
                <w:sz w:val="18"/>
                <w:szCs w:val="22"/>
                <w:lang w:eastAsia="zh-CN" w:bidi="ar"/>
              </w:rPr>
            </w:pPr>
          </w:p>
        </w:tc>
        <w:tc>
          <w:tcPr>
            <w:tcW w:w="382" w:type="dxa"/>
            <w:tcBorders>
              <w:tl2br w:val="nil"/>
              <w:tr2bl w:val="nil"/>
            </w:tcBorders>
            <w:noWrap w:val="0"/>
            <w:vAlign w:val="center"/>
          </w:tcPr>
          <w:p w14:paraId="7C873752">
            <w:pPr>
              <w:jc w:val="center"/>
              <w:rPr>
                <w:rFonts w:hint="default" w:ascii="宋体" w:hAnsi="宋体" w:eastAsia="宋体" w:cs="宋体"/>
                <w:b/>
                <w:bCs w:val="0"/>
                <w:sz w:val="18"/>
                <w:szCs w:val="22"/>
                <w:lang w:eastAsia="zh-CN" w:bidi="ar"/>
              </w:rPr>
            </w:pPr>
          </w:p>
        </w:tc>
        <w:tc>
          <w:tcPr>
            <w:tcW w:w="652" w:type="dxa"/>
            <w:tcBorders>
              <w:tl2br w:val="nil"/>
              <w:tr2bl w:val="nil"/>
            </w:tcBorders>
            <w:noWrap w:val="0"/>
            <w:vAlign w:val="center"/>
          </w:tcPr>
          <w:p w14:paraId="7222E9C7">
            <w:pPr>
              <w:jc w:val="center"/>
              <w:rPr>
                <w:rFonts w:hint="default" w:ascii="宋体" w:hAnsi="宋体" w:eastAsia="宋体" w:cs="宋体"/>
                <w:b/>
                <w:bCs w:val="0"/>
                <w:sz w:val="18"/>
                <w:szCs w:val="22"/>
                <w:lang w:val="en-US" w:eastAsia="zh-CN" w:bidi="ar"/>
              </w:rPr>
            </w:pPr>
          </w:p>
        </w:tc>
        <w:tc>
          <w:tcPr>
            <w:tcW w:w="638" w:type="dxa"/>
            <w:tcBorders>
              <w:tl2br w:val="nil"/>
              <w:tr2bl w:val="nil"/>
            </w:tcBorders>
            <w:noWrap w:val="0"/>
            <w:vAlign w:val="center"/>
          </w:tcPr>
          <w:p w14:paraId="74B8A40E">
            <w:pPr>
              <w:jc w:val="center"/>
              <w:rPr>
                <w:rFonts w:hint="default" w:ascii="宋体" w:hAnsi="宋体" w:eastAsia="宋体" w:cs="宋体"/>
                <w:b/>
                <w:bCs w:val="0"/>
                <w:sz w:val="18"/>
                <w:szCs w:val="22"/>
                <w:lang w:val="en-US" w:eastAsia="zh-CN" w:bidi="ar"/>
              </w:rPr>
            </w:pPr>
          </w:p>
        </w:tc>
        <w:tc>
          <w:tcPr>
            <w:tcW w:w="650" w:type="dxa"/>
            <w:tcBorders>
              <w:tl2br w:val="nil"/>
              <w:tr2bl w:val="nil"/>
            </w:tcBorders>
            <w:noWrap w:val="0"/>
            <w:vAlign w:val="center"/>
          </w:tcPr>
          <w:p w14:paraId="16D24AAC">
            <w:pPr>
              <w:jc w:val="center"/>
              <w:rPr>
                <w:rFonts w:hint="default" w:ascii="宋体" w:hAnsi="宋体" w:eastAsia="宋体" w:cs="宋体"/>
                <w:b/>
                <w:bCs w:val="0"/>
                <w:sz w:val="18"/>
                <w:szCs w:val="22"/>
                <w:lang w:val="en-US" w:eastAsia="zh-CN" w:bidi="ar"/>
              </w:rPr>
            </w:pPr>
          </w:p>
        </w:tc>
        <w:tc>
          <w:tcPr>
            <w:tcW w:w="675" w:type="dxa"/>
            <w:tcBorders>
              <w:tl2br w:val="nil"/>
              <w:tr2bl w:val="nil"/>
            </w:tcBorders>
            <w:noWrap w:val="0"/>
            <w:vAlign w:val="center"/>
          </w:tcPr>
          <w:p w14:paraId="03141A99">
            <w:pPr>
              <w:jc w:val="center"/>
              <w:rPr>
                <w:rFonts w:hint="default" w:ascii="宋体" w:hAnsi="宋体" w:eastAsia="宋体" w:cs="宋体"/>
                <w:b/>
                <w:bCs w:val="0"/>
                <w:sz w:val="18"/>
                <w:szCs w:val="22"/>
                <w:lang w:val="en-US" w:eastAsia="zh-CN" w:bidi="ar"/>
              </w:rPr>
            </w:pPr>
          </w:p>
        </w:tc>
        <w:tc>
          <w:tcPr>
            <w:tcW w:w="687" w:type="dxa"/>
            <w:tcBorders>
              <w:tl2br w:val="nil"/>
              <w:tr2bl w:val="nil"/>
            </w:tcBorders>
            <w:noWrap w:val="0"/>
            <w:vAlign w:val="center"/>
          </w:tcPr>
          <w:p w14:paraId="7F1F6F27">
            <w:pPr>
              <w:jc w:val="center"/>
              <w:rPr>
                <w:rFonts w:hint="default" w:ascii="宋体" w:hAnsi="宋体" w:eastAsia="宋体" w:cs="宋体"/>
                <w:b/>
                <w:bCs w:val="0"/>
                <w:sz w:val="18"/>
                <w:szCs w:val="22"/>
                <w:lang w:val="en-US" w:eastAsia="zh-CN" w:bidi="ar"/>
              </w:rPr>
            </w:pPr>
          </w:p>
        </w:tc>
        <w:tc>
          <w:tcPr>
            <w:tcW w:w="613" w:type="dxa"/>
            <w:tcBorders>
              <w:tl2br w:val="nil"/>
              <w:tr2bl w:val="nil"/>
            </w:tcBorders>
            <w:noWrap w:val="0"/>
            <w:vAlign w:val="center"/>
          </w:tcPr>
          <w:p w14:paraId="5206DB58">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108</w:t>
            </w:r>
          </w:p>
        </w:tc>
        <w:tc>
          <w:tcPr>
            <w:tcW w:w="625" w:type="dxa"/>
            <w:tcBorders>
              <w:tl2br w:val="nil"/>
              <w:tr2bl w:val="nil"/>
            </w:tcBorders>
            <w:noWrap w:val="0"/>
            <w:vAlign w:val="center"/>
          </w:tcPr>
          <w:p w14:paraId="62D8F807">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160</w:t>
            </w:r>
          </w:p>
        </w:tc>
        <w:tc>
          <w:tcPr>
            <w:tcW w:w="637" w:type="dxa"/>
            <w:tcBorders>
              <w:tl2br w:val="nil"/>
              <w:tr2bl w:val="nil"/>
            </w:tcBorders>
            <w:noWrap w:val="0"/>
            <w:vAlign w:val="center"/>
          </w:tcPr>
          <w:p w14:paraId="5D4060F0">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216</w:t>
            </w:r>
          </w:p>
        </w:tc>
        <w:tc>
          <w:tcPr>
            <w:tcW w:w="713" w:type="dxa"/>
            <w:tcBorders>
              <w:tl2br w:val="nil"/>
              <w:tr2bl w:val="nil"/>
            </w:tcBorders>
            <w:noWrap w:val="0"/>
            <w:vAlign w:val="center"/>
          </w:tcPr>
          <w:p w14:paraId="0A842D28">
            <w:pPr>
              <w:jc w:val="center"/>
              <w:rPr>
                <w:rFonts w:hint="default" w:ascii="宋体" w:hAnsi="宋体" w:eastAsia="宋体" w:cs="宋体"/>
                <w:b/>
                <w:bCs w:val="0"/>
                <w:sz w:val="18"/>
                <w:szCs w:val="22"/>
                <w:lang w:val="en-US" w:eastAsia="zh-CN" w:bidi="ar"/>
              </w:rPr>
            </w:pPr>
          </w:p>
        </w:tc>
        <w:tc>
          <w:tcPr>
            <w:tcW w:w="700" w:type="dxa"/>
            <w:tcBorders>
              <w:tl2br w:val="nil"/>
              <w:tr2bl w:val="nil"/>
            </w:tcBorders>
            <w:noWrap w:val="0"/>
            <w:vAlign w:val="center"/>
          </w:tcPr>
          <w:p w14:paraId="3E4E6FA6">
            <w:pPr>
              <w:jc w:val="center"/>
              <w:rPr>
                <w:rFonts w:hint="default" w:ascii="宋体" w:hAnsi="宋体" w:eastAsia="宋体" w:cs="宋体"/>
                <w:b/>
                <w:bCs w:val="0"/>
                <w:sz w:val="18"/>
                <w:szCs w:val="22"/>
                <w:lang w:val="en-US" w:eastAsia="zh-CN" w:bidi="ar"/>
              </w:rPr>
            </w:pPr>
          </w:p>
        </w:tc>
      </w:tr>
      <w:tr w14:paraId="0EED3D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1766DE62">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2C56CFF0">
            <w:pPr>
              <w:numPr>
                <w:ilvl w:val="0"/>
                <w:numId w:val="0"/>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90</w:t>
            </w:r>
          </w:p>
        </w:tc>
        <w:tc>
          <w:tcPr>
            <w:tcW w:w="946" w:type="dxa"/>
            <w:tcBorders>
              <w:tl2br w:val="nil"/>
              <w:tr2bl w:val="nil"/>
            </w:tcBorders>
            <w:shd w:val="clear" w:color="auto" w:fill="FFFFFF" w:themeFill="background1"/>
            <w:noWrap w:val="0"/>
            <w:vAlign w:val="center"/>
          </w:tcPr>
          <w:p w14:paraId="63B6FB51">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510202</w:t>
            </w:r>
            <w:r>
              <w:rPr>
                <w:rFonts w:hint="default" w:ascii="宋体" w:hAnsi="宋体" w:eastAsia="宋体" w:cs="宋体"/>
                <w:b w:val="0"/>
                <w:bCs/>
                <w:sz w:val="18"/>
                <w:szCs w:val="22"/>
                <w:lang w:val="en-US" w:eastAsia="zh-CN" w:bidi="ar"/>
              </w:rPr>
              <w:t>0</w:t>
            </w:r>
            <w:r>
              <w:rPr>
                <w:rFonts w:hint="eastAsia" w:ascii="宋体" w:hAnsi="宋体" w:eastAsia="宋体" w:cs="宋体"/>
                <w:b w:val="0"/>
                <w:bCs/>
                <w:sz w:val="18"/>
                <w:szCs w:val="22"/>
                <w:lang w:val="en-US" w:eastAsia="zh-CN" w:bidi="ar"/>
              </w:rPr>
              <w:t>40</w:t>
            </w:r>
            <w:r>
              <w:rPr>
                <w:rFonts w:hint="eastAsia" w:ascii="宋体" w:hAnsi="宋体" w:cs="宋体"/>
                <w:b w:val="0"/>
                <w:bCs/>
                <w:sz w:val="18"/>
                <w:szCs w:val="22"/>
                <w:lang w:val="en-US" w:eastAsia="zh-CN" w:bidi="ar"/>
              </w:rPr>
              <w:t>1</w:t>
            </w:r>
          </w:p>
        </w:tc>
        <w:tc>
          <w:tcPr>
            <w:tcW w:w="3012" w:type="dxa"/>
            <w:tcBorders>
              <w:tl2br w:val="nil"/>
              <w:tr2bl w:val="nil"/>
            </w:tcBorders>
            <w:shd w:val="clear" w:color="auto" w:fill="FFFFFF" w:themeFill="background1"/>
            <w:noWrap w:val="0"/>
            <w:vAlign w:val="center"/>
          </w:tcPr>
          <w:p w14:paraId="7B2E092B">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计算机网络基础实训</w:t>
            </w:r>
          </w:p>
        </w:tc>
        <w:tc>
          <w:tcPr>
            <w:tcW w:w="541" w:type="dxa"/>
            <w:tcBorders>
              <w:tl2br w:val="nil"/>
              <w:tr2bl w:val="nil"/>
            </w:tcBorders>
            <w:shd w:val="clear" w:color="auto" w:fill="FFFFFF" w:themeFill="background1"/>
            <w:noWrap w:val="0"/>
            <w:vAlign w:val="center"/>
          </w:tcPr>
          <w:p w14:paraId="2FBE587C">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559" w:type="dxa"/>
            <w:tcBorders>
              <w:tl2br w:val="nil"/>
              <w:tr2bl w:val="nil"/>
            </w:tcBorders>
            <w:shd w:val="clear" w:color="auto" w:fill="FFFFFF" w:themeFill="background1"/>
            <w:noWrap w:val="0"/>
            <w:vAlign w:val="center"/>
          </w:tcPr>
          <w:p w14:paraId="42A66C07">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688" w:type="dxa"/>
            <w:tcBorders>
              <w:tl2br w:val="nil"/>
              <w:tr2bl w:val="nil"/>
            </w:tcBorders>
            <w:shd w:val="clear" w:color="auto" w:fill="FFFFFF" w:themeFill="background1"/>
            <w:noWrap w:val="0"/>
            <w:vAlign w:val="center"/>
          </w:tcPr>
          <w:p w14:paraId="54ADD9EC">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625" w:type="dxa"/>
            <w:tcBorders>
              <w:tl2br w:val="nil"/>
              <w:tr2bl w:val="nil"/>
            </w:tcBorders>
            <w:shd w:val="clear" w:color="auto" w:fill="FFFFFF" w:themeFill="background1"/>
            <w:noWrap w:val="0"/>
            <w:vAlign w:val="center"/>
          </w:tcPr>
          <w:p w14:paraId="4E62A804">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378" w:type="dxa"/>
            <w:tcBorders>
              <w:tl2br w:val="nil"/>
              <w:tr2bl w:val="nil"/>
            </w:tcBorders>
            <w:shd w:val="clear" w:color="auto" w:fill="FFFFFF" w:themeFill="background1"/>
            <w:noWrap w:val="0"/>
            <w:vAlign w:val="center"/>
          </w:tcPr>
          <w:p w14:paraId="7BE11BCB">
            <w:pPr>
              <w:jc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2E639E2E">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652" w:type="dxa"/>
            <w:tcBorders>
              <w:tl2br w:val="nil"/>
              <w:tr2bl w:val="nil"/>
            </w:tcBorders>
            <w:shd w:val="clear" w:color="auto" w:fill="FFFFFF" w:themeFill="background1"/>
            <w:noWrap w:val="0"/>
            <w:vAlign w:val="center"/>
          </w:tcPr>
          <w:p w14:paraId="2941595F">
            <w:pPr>
              <w:jc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4934771C">
            <w:pPr>
              <w:jc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0AD63CA3">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16/1</w:t>
            </w:r>
          </w:p>
        </w:tc>
        <w:tc>
          <w:tcPr>
            <w:tcW w:w="675" w:type="dxa"/>
            <w:tcBorders>
              <w:tl2br w:val="nil"/>
              <w:tr2bl w:val="nil"/>
            </w:tcBorders>
            <w:shd w:val="clear" w:color="auto" w:fill="FFFFFF" w:themeFill="background1"/>
            <w:noWrap w:val="0"/>
            <w:vAlign w:val="center"/>
          </w:tcPr>
          <w:p w14:paraId="7D0D3F1B">
            <w:pPr>
              <w:jc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51A1067B">
            <w:pPr>
              <w:jc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413FC9EE">
            <w:pPr>
              <w:jc w:val="center"/>
              <w:rPr>
                <w:rFonts w:hint="default" w:ascii="宋体" w:hAnsi="宋体" w:eastAsia="宋体" w:cs="宋体"/>
                <w:b w:val="0"/>
                <w:bCs/>
                <w:sz w:val="18"/>
                <w:szCs w:val="22"/>
                <w:lang w:val="en-US" w:eastAsia="zh-CN" w:bidi="ar"/>
              </w:rPr>
            </w:pPr>
          </w:p>
        </w:tc>
        <w:tc>
          <w:tcPr>
            <w:tcW w:w="625" w:type="dxa"/>
            <w:tcBorders>
              <w:tl2br w:val="nil"/>
              <w:tr2bl w:val="nil"/>
            </w:tcBorders>
            <w:shd w:val="clear" w:color="auto" w:fill="FFFFFF" w:themeFill="background1"/>
            <w:noWrap w:val="0"/>
            <w:vAlign w:val="center"/>
          </w:tcPr>
          <w:p w14:paraId="7F97AA96">
            <w:pPr>
              <w:jc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32DEDD99">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7282AFE3">
            <w:pPr>
              <w:jc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7F5ED1C2">
            <w:pPr>
              <w:jc w:val="center"/>
              <w:rPr>
                <w:rFonts w:hint="default" w:ascii="宋体" w:hAnsi="宋体" w:eastAsia="宋体" w:cs="宋体"/>
                <w:b w:val="0"/>
                <w:bCs/>
                <w:sz w:val="18"/>
                <w:szCs w:val="22"/>
                <w:lang w:val="en-US" w:eastAsia="zh-CN" w:bidi="ar"/>
              </w:rPr>
            </w:pPr>
          </w:p>
        </w:tc>
      </w:tr>
      <w:tr w14:paraId="7C57F3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6BFF8C81">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7D55B4BB">
            <w:pPr>
              <w:numPr>
                <w:ilvl w:val="0"/>
                <w:numId w:val="0"/>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91</w:t>
            </w:r>
          </w:p>
        </w:tc>
        <w:tc>
          <w:tcPr>
            <w:tcW w:w="946" w:type="dxa"/>
            <w:tcBorders>
              <w:tl2br w:val="nil"/>
              <w:tr2bl w:val="nil"/>
            </w:tcBorders>
            <w:shd w:val="clear" w:color="auto" w:fill="FFFFFF" w:themeFill="background1"/>
            <w:noWrap w:val="0"/>
            <w:vAlign w:val="center"/>
          </w:tcPr>
          <w:p w14:paraId="25183BC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510202</w:t>
            </w:r>
            <w:r>
              <w:rPr>
                <w:rFonts w:hint="default" w:ascii="宋体" w:hAnsi="宋体" w:eastAsia="宋体" w:cs="宋体"/>
                <w:b w:val="0"/>
                <w:bCs/>
                <w:sz w:val="18"/>
                <w:szCs w:val="22"/>
                <w:lang w:val="en-US" w:eastAsia="zh-CN" w:bidi="ar"/>
              </w:rPr>
              <w:t>0</w:t>
            </w:r>
            <w:r>
              <w:rPr>
                <w:rFonts w:hint="eastAsia" w:ascii="宋体" w:hAnsi="宋体" w:eastAsia="宋体" w:cs="宋体"/>
                <w:b w:val="0"/>
                <w:bCs/>
                <w:sz w:val="18"/>
                <w:szCs w:val="22"/>
                <w:lang w:val="en-US" w:eastAsia="zh-CN" w:bidi="ar"/>
              </w:rPr>
              <w:t>402</w:t>
            </w:r>
          </w:p>
        </w:tc>
        <w:tc>
          <w:tcPr>
            <w:tcW w:w="3012" w:type="dxa"/>
            <w:tcBorders>
              <w:tl2br w:val="nil"/>
              <w:tr2bl w:val="nil"/>
            </w:tcBorders>
            <w:shd w:val="clear" w:color="auto" w:fill="FFFFFF" w:themeFill="background1"/>
            <w:noWrap w:val="0"/>
            <w:vAlign w:val="center"/>
          </w:tcPr>
          <w:p w14:paraId="372A14AD">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计算机网络综合实训</w:t>
            </w:r>
          </w:p>
        </w:tc>
        <w:tc>
          <w:tcPr>
            <w:tcW w:w="541" w:type="dxa"/>
            <w:tcBorders>
              <w:tl2br w:val="nil"/>
              <w:tr2bl w:val="nil"/>
            </w:tcBorders>
            <w:shd w:val="clear" w:color="auto" w:fill="FFFFFF" w:themeFill="background1"/>
            <w:noWrap w:val="0"/>
            <w:vAlign w:val="center"/>
          </w:tcPr>
          <w:p w14:paraId="0464B4DB">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559" w:type="dxa"/>
            <w:tcBorders>
              <w:tl2br w:val="nil"/>
              <w:tr2bl w:val="nil"/>
            </w:tcBorders>
            <w:shd w:val="clear" w:color="auto" w:fill="FFFFFF" w:themeFill="background1"/>
            <w:noWrap w:val="0"/>
            <w:vAlign w:val="center"/>
          </w:tcPr>
          <w:p w14:paraId="55B8F2D2">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688" w:type="dxa"/>
            <w:tcBorders>
              <w:tl2br w:val="nil"/>
              <w:tr2bl w:val="nil"/>
            </w:tcBorders>
            <w:shd w:val="clear" w:color="auto" w:fill="FFFFFF" w:themeFill="background1"/>
            <w:noWrap w:val="0"/>
            <w:vAlign w:val="center"/>
          </w:tcPr>
          <w:p w14:paraId="522A5F29">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625" w:type="dxa"/>
            <w:tcBorders>
              <w:tl2br w:val="nil"/>
              <w:tr2bl w:val="nil"/>
            </w:tcBorders>
            <w:shd w:val="clear" w:color="auto" w:fill="FFFFFF" w:themeFill="background1"/>
            <w:noWrap w:val="0"/>
            <w:vAlign w:val="center"/>
          </w:tcPr>
          <w:p w14:paraId="4E6FAF3C">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378" w:type="dxa"/>
            <w:tcBorders>
              <w:tl2br w:val="nil"/>
              <w:tr2bl w:val="nil"/>
            </w:tcBorders>
            <w:shd w:val="clear" w:color="auto" w:fill="FFFFFF" w:themeFill="background1"/>
            <w:noWrap w:val="0"/>
            <w:vAlign w:val="center"/>
          </w:tcPr>
          <w:p w14:paraId="7B65255A">
            <w:pPr>
              <w:jc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1B9A327F">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652" w:type="dxa"/>
            <w:tcBorders>
              <w:tl2br w:val="nil"/>
              <w:tr2bl w:val="nil"/>
            </w:tcBorders>
            <w:shd w:val="clear" w:color="auto" w:fill="FFFFFF" w:themeFill="background1"/>
            <w:noWrap w:val="0"/>
            <w:vAlign w:val="center"/>
          </w:tcPr>
          <w:p w14:paraId="286755A3">
            <w:pPr>
              <w:jc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3DCB6133">
            <w:pPr>
              <w:jc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179EEAEC">
            <w:pPr>
              <w:jc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59D9869F">
            <w:pPr>
              <w:jc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3348FBF7">
            <w:pPr>
              <w:jc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43E357BF">
            <w:pPr>
              <w:jc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13AA0B66">
            <w:pPr>
              <w:keepNext w:val="0"/>
              <w:keepLines w:val="0"/>
              <w:widowControl/>
              <w:suppressLineNumbers w:val="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i w:val="0"/>
                <w:iCs w:val="0"/>
                <w:color w:val="000000"/>
                <w:kern w:val="0"/>
                <w:sz w:val="18"/>
                <w:szCs w:val="18"/>
                <w:u w:val="none"/>
                <w:lang w:val="en-US" w:eastAsia="zh-CN" w:bidi="ar"/>
              </w:rPr>
              <w:t>16/2</w:t>
            </w:r>
          </w:p>
        </w:tc>
        <w:tc>
          <w:tcPr>
            <w:tcW w:w="637" w:type="dxa"/>
            <w:tcBorders>
              <w:tl2br w:val="nil"/>
              <w:tr2bl w:val="nil"/>
            </w:tcBorders>
            <w:noWrap w:val="0"/>
            <w:vAlign w:val="center"/>
          </w:tcPr>
          <w:p w14:paraId="2072208D">
            <w:pPr>
              <w:jc w:val="center"/>
              <w:rPr>
                <w:rFonts w:hint="default" w:ascii="宋体" w:hAnsi="宋体" w:eastAsia="宋体" w:cs="宋体"/>
                <w:b w:val="0"/>
                <w:bCs/>
                <w:sz w:val="18"/>
                <w:szCs w:val="22"/>
                <w:lang w:val="en-US" w:eastAsia="zh-CN" w:bidi="ar"/>
              </w:rPr>
            </w:pPr>
          </w:p>
        </w:tc>
        <w:tc>
          <w:tcPr>
            <w:tcW w:w="713" w:type="dxa"/>
            <w:tcBorders>
              <w:tl2br w:val="nil"/>
              <w:tr2bl w:val="nil"/>
            </w:tcBorders>
            <w:noWrap w:val="0"/>
            <w:vAlign w:val="center"/>
          </w:tcPr>
          <w:p w14:paraId="0C6F78B1">
            <w:pPr>
              <w:jc w:val="center"/>
              <w:rPr>
                <w:rFonts w:hint="default" w:ascii="宋体" w:hAnsi="宋体" w:eastAsia="宋体" w:cs="宋体"/>
                <w:b w:val="0"/>
                <w:bCs/>
                <w:sz w:val="18"/>
                <w:szCs w:val="22"/>
                <w:lang w:val="en-US" w:eastAsia="zh-CN" w:bidi="ar"/>
              </w:rPr>
            </w:pPr>
          </w:p>
        </w:tc>
        <w:tc>
          <w:tcPr>
            <w:tcW w:w="700" w:type="dxa"/>
            <w:tcBorders>
              <w:tl2br w:val="nil"/>
              <w:tr2bl w:val="nil"/>
            </w:tcBorders>
            <w:noWrap w:val="0"/>
            <w:vAlign w:val="center"/>
          </w:tcPr>
          <w:p w14:paraId="15544B1E">
            <w:pPr>
              <w:jc w:val="center"/>
              <w:rPr>
                <w:rFonts w:hint="default" w:ascii="宋体" w:hAnsi="宋体" w:eastAsia="宋体" w:cs="宋体"/>
                <w:b w:val="0"/>
                <w:bCs/>
                <w:sz w:val="18"/>
                <w:szCs w:val="22"/>
                <w:lang w:val="en-US" w:eastAsia="zh-CN" w:bidi="ar"/>
              </w:rPr>
            </w:pPr>
          </w:p>
        </w:tc>
      </w:tr>
      <w:tr w14:paraId="2FEDD4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50AE86C7">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340C08C3">
            <w:pPr>
              <w:numPr>
                <w:ilvl w:val="0"/>
                <w:numId w:val="0"/>
              </w:numPr>
              <w:spacing w:beforeLines="0" w:afterLines="0"/>
              <w:ind w:left="425" w:leftChars="0" w:hanging="322" w:firstLine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92</w:t>
            </w:r>
          </w:p>
        </w:tc>
        <w:tc>
          <w:tcPr>
            <w:tcW w:w="946" w:type="dxa"/>
            <w:tcBorders>
              <w:tl2br w:val="nil"/>
              <w:tr2bl w:val="nil"/>
            </w:tcBorders>
            <w:shd w:val="clear" w:color="auto" w:fill="FFFFFF" w:themeFill="background1"/>
            <w:noWrap w:val="0"/>
            <w:vAlign w:val="center"/>
          </w:tcPr>
          <w:p w14:paraId="297E91A2">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510202</w:t>
            </w:r>
            <w:r>
              <w:rPr>
                <w:rFonts w:hint="default" w:ascii="宋体" w:hAnsi="宋体" w:eastAsia="宋体" w:cs="宋体"/>
                <w:b w:val="0"/>
                <w:bCs/>
                <w:sz w:val="18"/>
                <w:szCs w:val="22"/>
                <w:lang w:val="en-US" w:eastAsia="zh-CN" w:bidi="ar"/>
              </w:rPr>
              <w:t>0</w:t>
            </w:r>
            <w:r>
              <w:rPr>
                <w:rFonts w:hint="eastAsia" w:ascii="宋体" w:hAnsi="宋体" w:eastAsia="宋体" w:cs="宋体"/>
                <w:b w:val="0"/>
                <w:bCs/>
                <w:sz w:val="18"/>
                <w:szCs w:val="22"/>
                <w:lang w:val="en-US" w:eastAsia="zh-CN" w:bidi="ar"/>
              </w:rPr>
              <w:t>403</w:t>
            </w:r>
          </w:p>
        </w:tc>
        <w:tc>
          <w:tcPr>
            <w:tcW w:w="3012" w:type="dxa"/>
            <w:tcBorders>
              <w:tl2br w:val="nil"/>
              <w:tr2bl w:val="nil"/>
            </w:tcBorders>
            <w:shd w:val="clear" w:color="auto" w:fill="FFFFFF" w:themeFill="background1"/>
            <w:noWrap w:val="0"/>
            <w:vAlign w:val="center"/>
          </w:tcPr>
          <w:p w14:paraId="6A814FF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岗位实习</w:t>
            </w:r>
          </w:p>
        </w:tc>
        <w:tc>
          <w:tcPr>
            <w:tcW w:w="541" w:type="dxa"/>
            <w:tcBorders>
              <w:tl2br w:val="nil"/>
              <w:tr2bl w:val="nil"/>
            </w:tcBorders>
            <w:shd w:val="clear" w:color="auto" w:fill="FFFFFF" w:themeFill="background1"/>
            <w:noWrap w:val="0"/>
            <w:vAlign w:val="center"/>
          </w:tcPr>
          <w:p w14:paraId="1EC5EC0A">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37.5</w:t>
            </w:r>
          </w:p>
        </w:tc>
        <w:tc>
          <w:tcPr>
            <w:tcW w:w="559" w:type="dxa"/>
            <w:tcBorders>
              <w:tl2br w:val="nil"/>
              <w:tr2bl w:val="nil"/>
            </w:tcBorders>
            <w:shd w:val="clear" w:color="auto" w:fill="FFFFFF" w:themeFill="background1"/>
            <w:noWrap w:val="0"/>
            <w:vAlign w:val="center"/>
          </w:tcPr>
          <w:p w14:paraId="54A6FBE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600</w:t>
            </w:r>
          </w:p>
        </w:tc>
        <w:tc>
          <w:tcPr>
            <w:tcW w:w="688" w:type="dxa"/>
            <w:tcBorders>
              <w:tl2br w:val="nil"/>
              <w:tr2bl w:val="nil"/>
            </w:tcBorders>
            <w:shd w:val="clear" w:color="auto" w:fill="FFFFFF" w:themeFill="background1"/>
            <w:noWrap w:val="0"/>
            <w:vAlign w:val="center"/>
          </w:tcPr>
          <w:p w14:paraId="7CABB5E1">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0</w:t>
            </w:r>
          </w:p>
        </w:tc>
        <w:tc>
          <w:tcPr>
            <w:tcW w:w="625" w:type="dxa"/>
            <w:tcBorders>
              <w:tl2br w:val="nil"/>
              <w:tr2bl w:val="nil"/>
            </w:tcBorders>
            <w:shd w:val="clear" w:color="auto" w:fill="FFFFFF" w:themeFill="background1"/>
            <w:noWrap w:val="0"/>
            <w:vAlign w:val="center"/>
          </w:tcPr>
          <w:p w14:paraId="7C39F285">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600</w:t>
            </w:r>
          </w:p>
        </w:tc>
        <w:tc>
          <w:tcPr>
            <w:tcW w:w="378" w:type="dxa"/>
            <w:tcBorders>
              <w:tl2br w:val="nil"/>
              <w:tr2bl w:val="nil"/>
            </w:tcBorders>
            <w:shd w:val="clear" w:color="auto" w:fill="FFFFFF" w:themeFill="background1"/>
            <w:noWrap w:val="0"/>
            <w:vAlign w:val="center"/>
          </w:tcPr>
          <w:p w14:paraId="0C39FF47">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613F2335">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0DA0E883">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4A9B7385">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293E2813">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2C40F5D0">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1948DE5D">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331B48C5">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758F4DE7">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1144F15B">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shd w:val="clear" w:color="auto" w:fill="FFFFFF" w:themeFill="background1"/>
            <w:noWrap w:val="0"/>
            <w:vAlign w:val="center"/>
          </w:tcPr>
          <w:p w14:paraId="2F6AB8DB">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20/20</w:t>
            </w:r>
          </w:p>
        </w:tc>
        <w:tc>
          <w:tcPr>
            <w:tcW w:w="700" w:type="dxa"/>
            <w:tcBorders>
              <w:tl2br w:val="nil"/>
              <w:tr2bl w:val="nil"/>
            </w:tcBorders>
            <w:shd w:val="clear" w:color="auto" w:fill="FFFFFF" w:themeFill="background1"/>
            <w:noWrap w:val="0"/>
            <w:vAlign w:val="center"/>
          </w:tcPr>
          <w:p w14:paraId="6BEBD6A7">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20/10</w:t>
            </w:r>
          </w:p>
        </w:tc>
      </w:tr>
      <w:tr w14:paraId="7AC8D4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3C4018EB">
            <w:pPr>
              <w:spacing w:before="155" w:beforeLines="0" w:afterLines="0"/>
              <w:jc w:val="center"/>
              <w:rPr>
                <w:rFonts w:hint="default" w:ascii="宋体" w:eastAsia="宋体"/>
                <w:sz w:val="18"/>
                <w:szCs w:val="21"/>
              </w:rPr>
            </w:pPr>
          </w:p>
        </w:tc>
        <w:tc>
          <w:tcPr>
            <w:tcW w:w="493" w:type="dxa"/>
            <w:tcBorders>
              <w:tl2br w:val="nil"/>
              <w:tr2bl w:val="nil"/>
            </w:tcBorders>
            <w:noWrap w:val="0"/>
            <w:vAlign w:val="center"/>
          </w:tcPr>
          <w:p w14:paraId="7E03F507">
            <w:pPr>
              <w:numPr>
                <w:ilvl w:val="0"/>
                <w:numId w:val="0"/>
              </w:numPr>
              <w:spacing w:beforeLines="0" w:afterLines="0"/>
              <w:ind w:left="103" w:leftChars="0"/>
              <w:jc w:val="center"/>
              <w:textAlignment w:val="center"/>
              <w:rPr>
                <w:rFonts w:hint="default" w:ascii="宋体" w:hAnsi="宋体" w:eastAsia="宋体" w:cs="宋体"/>
                <w:b w:val="0"/>
                <w:bCs/>
                <w:sz w:val="18"/>
                <w:szCs w:val="22"/>
                <w:lang w:val="en-US" w:eastAsia="zh-CN" w:bidi="ar"/>
              </w:rPr>
            </w:pPr>
            <w:r>
              <w:rPr>
                <w:rFonts w:hint="eastAsia" w:ascii="宋体" w:hAnsi="宋体" w:cs="宋体"/>
                <w:b w:val="0"/>
                <w:bCs/>
                <w:sz w:val="18"/>
                <w:szCs w:val="22"/>
                <w:lang w:val="en-US" w:eastAsia="zh-CN" w:bidi="ar"/>
              </w:rPr>
              <w:t>93</w:t>
            </w:r>
          </w:p>
        </w:tc>
        <w:tc>
          <w:tcPr>
            <w:tcW w:w="946" w:type="dxa"/>
            <w:tcBorders>
              <w:tl2br w:val="nil"/>
              <w:tr2bl w:val="nil"/>
            </w:tcBorders>
            <w:shd w:val="clear" w:color="auto" w:fill="FFFFFF" w:themeFill="background1"/>
            <w:noWrap w:val="0"/>
            <w:vAlign w:val="center"/>
          </w:tcPr>
          <w:p w14:paraId="2CE9DF69">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510202</w:t>
            </w:r>
            <w:r>
              <w:rPr>
                <w:rFonts w:hint="default" w:ascii="宋体" w:hAnsi="宋体" w:eastAsia="宋体" w:cs="宋体"/>
                <w:b w:val="0"/>
                <w:bCs/>
                <w:sz w:val="18"/>
                <w:szCs w:val="22"/>
                <w:lang w:val="en-US" w:eastAsia="zh-CN" w:bidi="ar"/>
              </w:rPr>
              <w:t>0</w:t>
            </w:r>
            <w:r>
              <w:rPr>
                <w:rFonts w:hint="eastAsia" w:ascii="宋体" w:hAnsi="宋体" w:eastAsia="宋体" w:cs="宋体"/>
                <w:b w:val="0"/>
                <w:bCs/>
                <w:sz w:val="18"/>
                <w:szCs w:val="22"/>
                <w:lang w:val="en-US" w:eastAsia="zh-CN" w:bidi="ar"/>
              </w:rPr>
              <w:t>404</w:t>
            </w:r>
          </w:p>
        </w:tc>
        <w:tc>
          <w:tcPr>
            <w:tcW w:w="3012" w:type="dxa"/>
            <w:tcBorders>
              <w:tl2br w:val="nil"/>
              <w:tr2bl w:val="nil"/>
            </w:tcBorders>
            <w:shd w:val="clear" w:color="auto" w:fill="FFFFFF" w:themeFill="background1"/>
            <w:noWrap w:val="0"/>
            <w:vAlign w:val="center"/>
          </w:tcPr>
          <w:p w14:paraId="3785C03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毕业设计</w:t>
            </w:r>
          </w:p>
        </w:tc>
        <w:tc>
          <w:tcPr>
            <w:tcW w:w="541" w:type="dxa"/>
            <w:tcBorders>
              <w:tl2br w:val="nil"/>
              <w:tr2bl w:val="nil"/>
            </w:tcBorders>
            <w:shd w:val="clear" w:color="auto" w:fill="FFFFFF" w:themeFill="background1"/>
            <w:noWrap w:val="0"/>
            <w:vAlign w:val="center"/>
          </w:tcPr>
          <w:p w14:paraId="23312954">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12.5</w:t>
            </w:r>
          </w:p>
        </w:tc>
        <w:tc>
          <w:tcPr>
            <w:tcW w:w="559" w:type="dxa"/>
            <w:tcBorders>
              <w:tl2br w:val="nil"/>
              <w:tr2bl w:val="nil"/>
            </w:tcBorders>
            <w:shd w:val="clear" w:color="auto" w:fill="FFFFFF" w:themeFill="background1"/>
            <w:noWrap w:val="0"/>
            <w:vAlign w:val="center"/>
          </w:tcPr>
          <w:p w14:paraId="3EF7540D">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200</w:t>
            </w:r>
          </w:p>
        </w:tc>
        <w:tc>
          <w:tcPr>
            <w:tcW w:w="688" w:type="dxa"/>
            <w:tcBorders>
              <w:tl2br w:val="nil"/>
              <w:tr2bl w:val="nil"/>
            </w:tcBorders>
            <w:shd w:val="clear" w:color="auto" w:fill="FFFFFF" w:themeFill="background1"/>
            <w:noWrap w:val="0"/>
            <w:vAlign w:val="center"/>
          </w:tcPr>
          <w:p w14:paraId="46150943">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0</w:t>
            </w:r>
          </w:p>
        </w:tc>
        <w:tc>
          <w:tcPr>
            <w:tcW w:w="625" w:type="dxa"/>
            <w:tcBorders>
              <w:tl2br w:val="nil"/>
              <w:tr2bl w:val="nil"/>
            </w:tcBorders>
            <w:shd w:val="clear" w:color="auto" w:fill="FFFFFF" w:themeFill="background1"/>
            <w:noWrap w:val="0"/>
            <w:vAlign w:val="center"/>
          </w:tcPr>
          <w:p w14:paraId="6D6705C0">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200</w:t>
            </w:r>
          </w:p>
        </w:tc>
        <w:tc>
          <w:tcPr>
            <w:tcW w:w="378" w:type="dxa"/>
            <w:tcBorders>
              <w:tl2br w:val="nil"/>
              <w:tr2bl w:val="nil"/>
            </w:tcBorders>
            <w:shd w:val="clear" w:color="auto" w:fill="FFFFFF" w:themeFill="background1"/>
            <w:noWrap w:val="0"/>
            <w:vAlign w:val="center"/>
          </w:tcPr>
          <w:p w14:paraId="605B02F2">
            <w:pPr>
              <w:spacing w:beforeLines="0" w:afterLines="0"/>
              <w:jc w:val="center"/>
              <w:textAlignment w:val="center"/>
              <w:rPr>
                <w:rFonts w:hint="default" w:ascii="宋体" w:hAnsi="宋体" w:eastAsia="宋体" w:cs="宋体"/>
                <w:b w:val="0"/>
                <w:bCs/>
                <w:sz w:val="18"/>
                <w:szCs w:val="22"/>
                <w:lang w:val="en-US" w:eastAsia="zh-CN" w:bidi="ar"/>
              </w:rPr>
            </w:pPr>
          </w:p>
        </w:tc>
        <w:tc>
          <w:tcPr>
            <w:tcW w:w="382" w:type="dxa"/>
            <w:tcBorders>
              <w:tl2br w:val="nil"/>
              <w:tr2bl w:val="nil"/>
            </w:tcBorders>
            <w:shd w:val="clear" w:color="auto" w:fill="FFFFFF" w:themeFill="background1"/>
            <w:noWrap w:val="0"/>
            <w:vAlign w:val="center"/>
          </w:tcPr>
          <w:p w14:paraId="10EB0CF2">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eastAsia="zh-CN" w:bidi="ar"/>
              </w:rPr>
              <w:t>√</w:t>
            </w:r>
          </w:p>
        </w:tc>
        <w:tc>
          <w:tcPr>
            <w:tcW w:w="652" w:type="dxa"/>
            <w:tcBorders>
              <w:tl2br w:val="nil"/>
              <w:tr2bl w:val="nil"/>
            </w:tcBorders>
            <w:shd w:val="clear" w:color="auto" w:fill="FFFFFF" w:themeFill="background1"/>
            <w:noWrap w:val="0"/>
            <w:vAlign w:val="center"/>
          </w:tcPr>
          <w:p w14:paraId="50C5EABE">
            <w:pPr>
              <w:spacing w:beforeLines="0" w:afterLines="0"/>
              <w:jc w:val="center"/>
              <w:textAlignment w:val="center"/>
              <w:rPr>
                <w:rFonts w:hint="default" w:ascii="宋体" w:hAnsi="宋体" w:eastAsia="宋体" w:cs="宋体"/>
                <w:b w:val="0"/>
                <w:bCs/>
                <w:sz w:val="18"/>
                <w:szCs w:val="22"/>
                <w:lang w:val="en-US" w:eastAsia="zh-CN" w:bidi="ar"/>
              </w:rPr>
            </w:pPr>
          </w:p>
        </w:tc>
        <w:tc>
          <w:tcPr>
            <w:tcW w:w="638" w:type="dxa"/>
            <w:tcBorders>
              <w:tl2br w:val="nil"/>
              <w:tr2bl w:val="nil"/>
            </w:tcBorders>
            <w:shd w:val="clear" w:color="auto" w:fill="FFFFFF" w:themeFill="background1"/>
            <w:noWrap w:val="0"/>
            <w:vAlign w:val="center"/>
          </w:tcPr>
          <w:p w14:paraId="7191DB3C">
            <w:pPr>
              <w:spacing w:beforeLines="0" w:afterLines="0"/>
              <w:jc w:val="center"/>
              <w:textAlignment w:val="center"/>
              <w:rPr>
                <w:rFonts w:hint="default" w:ascii="宋体" w:hAnsi="宋体" w:eastAsia="宋体" w:cs="宋体"/>
                <w:b w:val="0"/>
                <w:bCs/>
                <w:sz w:val="18"/>
                <w:szCs w:val="22"/>
                <w:lang w:val="en-US" w:eastAsia="zh-CN" w:bidi="ar"/>
              </w:rPr>
            </w:pPr>
          </w:p>
        </w:tc>
        <w:tc>
          <w:tcPr>
            <w:tcW w:w="650" w:type="dxa"/>
            <w:tcBorders>
              <w:tl2br w:val="nil"/>
              <w:tr2bl w:val="nil"/>
            </w:tcBorders>
            <w:shd w:val="clear" w:color="auto" w:fill="FFFFFF" w:themeFill="background1"/>
            <w:noWrap w:val="0"/>
            <w:vAlign w:val="center"/>
          </w:tcPr>
          <w:p w14:paraId="74445802">
            <w:pPr>
              <w:spacing w:beforeLines="0" w:afterLines="0"/>
              <w:jc w:val="center"/>
              <w:textAlignment w:val="center"/>
              <w:rPr>
                <w:rFonts w:hint="default" w:ascii="宋体" w:hAnsi="宋体" w:eastAsia="宋体" w:cs="宋体"/>
                <w:b w:val="0"/>
                <w:bCs/>
                <w:sz w:val="18"/>
                <w:szCs w:val="22"/>
                <w:lang w:val="en-US" w:eastAsia="zh-CN" w:bidi="ar"/>
              </w:rPr>
            </w:pPr>
          </w:p>
        </w:tc>
        <w:tc>
          <w:tcPr>
            <w:tcW w:w="675" w:type="dxa"/>
            <w:tcBorders>
              <w:tl2br w:val="nil"/>
              <w:tr2bl w:val="nil"/>
            </w:tcBorders>
            <w:shd w:val="clear" w:color="auto" w:fill="FFFFFF" w:themeFill="background1"/>
            <w:noWrap w:val="0"/>
            <w:vAlign w:val="center"/>
          </w:tcPr>
          <w:p w14:paraId="20DA9FE4">
            <w:pPr>
              <w:spacing w:beforeLines="0" w:afterLines="0"/>
              <w:jc w:val="center"/>
              <w:textAlignment w:val="center"/>
              <w:rPr>
                <w:rFonts w:hint="default" w:ascii="宋体" w:hAnsi="宋体" w:eastAsia="宋体" w:cs="宋体"/>
                <w:b w:val="0"/>
                <w:bCs/>
                <w:sz w:val="18"/>
                <w:szCs w:val="22"/>
                <w:lang w:val="en-US" w:eastAsia="zh-CN" w:bidi="ar"/>
              </w:rPr>
            </w:pPr>
          </w:p>
        </w:tc>
        <w:tc>
          <w:tcPr>
            <w:tcW w:w="687" w:type="dxa"/>
            <w:tcBorders>
              <w:tl2br w:val="nil"/>
              <w:tr2bl w:val="nil"/>
            </w:tcBorders>
            <w:shd w:val="clear" w:color="auto" w:fill="FFFFFF" w:themeFill="background1"/>
            <w:noWrap w:val="0"/>
            <w:vAlign w:val="center"/>
          </w:tcPr>
          <w:p w14:paraId="2D7E71A5">
            <w:pPr>
              <w:spacing w:beforeLines="0" w:afterLines="0"/>
              <w:jc w:val="center"/>
              <w:textAlignment w:val="center"/>
              <w:rPr>
                <w:rFonts w:hint="default" w:ascii="宋体" w:hAnsi="宋体" w:eastAsia="宋体" w:cs="宋体"/>
                <w:b w:val="0"/>
                <w:bCs/>
                <w:sz w:val="18"/>
                <w:szCs w:val="22"/>
                <w:lang w:val="en-US" w:eastAsia="zh-CN" w:bidi="ar"/>
              </w:rPr>
            </w:pPr>
          </w:p>
        </w:tc>
        <w:tc>
          <w:tcPr>
            <w:tcW w:w="613" w:type="dxa"/>
            <w:tcBorders>
              <w:tl2br w:val="nil"/>
              <w:tr2bl w:val="nil"/>
            </w:tcBorders>
            <w:shd w:val="clear" w:color="auto" w:fill="FFFFFF" w:themeFill="background1"/>
            <w:noWrap w:val="0"/>
            <w:vAlign w:val="center"/>
          </w:tcPr>
          <w:p w14:paraId="41278F08">
            <w:pPr>
              <w:spacing w:beforeLines="0" w:afterLines="0"/>
              <w:jc w:val="center"/>
              <w:textAlignment w:val="center"/>
              <w:rPr>
                <w:rFonts w:hint="default" w:ascii="宋体" w:hAnsi="宋体" w:eastAsia="宋体" w:cs="宋体"/>
                <w:b w:val="0"/>
                <w:bCs/>
                <w:sz w:val="18"/>
                <w:szCs w:val="22"/>
                <w:lang w:val="en-US" w:eastAsia="zh-CN" w:bidi="ar"/>
              </w:rPr>
            </w:pPr>
          </w:p>
        </w:tc>
        <w:tc>
          <w:tcPr>
            <w:tcW w:w="625" w:type="dxa"/>
            <w:tcBorders>
              <w:tl2br w:val="nil"/>
              <w:tr2bl w:val="nil"/>
            </w:tcBorders>
            <w:noWrap w:val="0"/>
            <w:vAlign w:val="center"/>
          </w:tcPr>
          <w:p w14:paraId="0699E4EB">
            <w:pPr>
              <w:spacing w:beforeLines="0" w:afterLines="0"/>
              <w:jc w:val="center"/>
              <w:textAlignment w:val="center"/>
              <w:rPr>
                <w:rFonts w:hint="default" w:ascii="宋体" w:hAnsi="宋体" w:eastAsia="宋体" w:cs="宋体"/>
                <w:b w:val="0"/>
                <w:bCs/>
                <w:sz w:val="18"/>
                <w:szCs w:val="22"/>
                <w:lang w:val="en-US" w:eastAsia="zh-CN" w:bidi="ar"/>
              </w:rPr>
            </w:pPr>
          </w:p>
        </w:tc>
        <w:tc>
          <w:tcPr>
            <w:tcW w:w="637" w:type="dxa"/>
            <w:tcBorders>
              <w:tl2br w:val="nil"/>
              <w:tr2bl w:val="nil"/>
            </w:tcBorders>
            <w:noWrap w:val="0"/>
            <w:vAlign w:val="center"/>
          </w:tcPr>
          <w:p w14:paraId="3BCC9F9C">
            <w:pPr>
              <w:spacing w:beforeLines="0" w:afterLines="0"/>
              <w:jc w:val="center"/>
              <w:textAlignment w:val="center"/>
              <w:rPr>
                <w:rFonts w:hint="default" w:ascii="宋体" w:hAnsi="宋体" w:eastAsia="宋体" w:cs="宋体"/>
                <w:b w:val="0"/>
                <w:bCs/>
                <w:sz w:val="18"/>
                <w:szCs w:val="22"/>
                <w:lang w:val="en-US" w:eastAsia="zh-CN" w:bidi="ar"/>
              </w:rPr>
            </w:pPr>
          </w:p>
        </w:tc>
        <w:tc>
          <w:tcPr>
            <w:tcW w:w="713" w:type="dxa"/>
            <w:tcBorders>
              <w:tl2br w:val="nil"/>
              <w:tr2bl w:val="nil"/>
            </w:tcBorders>
            <w:shd w:val="clear" w:color="auto" w:fill="FFFFFF" w:themeFill="background1"/>
            <w:noWrap w:val="0"/>
            <w:vAlign w:val="center"/>
          </w:tcPr>
          <w:p w14:paraId="3E7CC2CA">
            <w:pPr>
              <w:spacing w:beforeLines="0" w:afterLines="0"/>
              <w:jc w:val="center"/>
              <w:textAlignment w:val="center"/>
              <w:rPr>
                <w:rFonts w:hint="default" w:ascii="宋体" w:hAnsi="宋体" w:eastAsia="宋体" w:cs="宋体"/>
                <w:b w:val="0"/>
                <w:bCs/>
                <w:sz w:val="18"/>
                <w:szCs w:val="22"/>
                <w:lang w:val="en-US" w:eastAsia="zh-CN" w:bidi="ar"/>
              </w:rPr>
            </w:pPr>
          </w:p>
        </w:tc>
        <w:tc>
          <w:tcPr>
            <w:tcW w:w="700" w:type="dxa"/>
            <w:tcBorders>
              <w:tl2br w:val="nil"/>
              <w:tr2bl w:val="nil"/>
            </w:tcBorders>
            <w:shd w:val="clear" w:color="auto" w:fill="FFFFFF" w:themeFill="background1"/>
            <w:noWrap w:val="0"/>
            <w:vAlign w:val="center"/>
          </w:tcPr>
          <w:p w14:paraId="4381967E">
            <w:pPr>
              <w:spacing w:beforeLines="0" w:afterLines="0"/>
              <w:jc w:val="center"/>
              <w:textAlignment w:val="center"/>
              <w:rPr>
                <w:rFonts w:hint="default" w:ascii="宋体" w:hAnsi="宋体" w:eastAsia="宋体" w:cs="宋体"/>
                <w:b w:val="0"/>
                <w:bCs/>
                <w:sz w:val="18"/>
                <w:szCs w:val="22"/>
                <w:lang w:val="en-US" w:eastAsia="zh-CN" w:bidi="ar"/>
              </w:rPr>
            </w:pPr>
            <w:r>
              <w:rPr>
                <w:rFonts w:hint="eastAsia" w:ascii="宋体" w:hAnsi="宋体" w:eastAsia="宋体" w:cs="宋体"/>
                <w:b w:val="0"/>
                <w:bCs/>
                <w:sz w:val="18"/>
                <w:szCs w:val="22"/>
                <w:lang w:val="en-US" w:eastAsia="zh-CN" w:bidi="ar"/>
              </w:rPr>
              <w:t>20/10</w:t>
            </w:r>
          </w:p>
        </w:tc>
      </w:tr>
      <w:tr w14:paraId="3B9A39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632" w:type="dxa"/>
            <w:vMerge w:val="continue"/>
            <w:tcBorders>
              <w:tl2br w:val="nil"/>
              <w:tr2bl w:val="nil"/>
            </w:tcBorders>
            <w:noWrap w:val="0"/>
            <w:vAlign w:val="center"/>
          </w:tcPr>
          <w:p w14:paraId="7609E14E">
            <w:pPr>
              <w:spacing w:before="155" w:beforeLines="0" w:afterLines="0"/>
              <w:jc w:val="center"/>
              <w:rPr>
                <w:rFonts w:hint="default" w:ascii="宋体" w:eastAsia="宋体"/>
                <w:sz w:val="18"/>
                <w:szCs w:val="21"/>
              </w:rPr>
            </w:pPr>
          </w:p>
        </w:tc>
        <w:tc>
          <w:tcPr>
            <w:tcW w:w="4451" w:type="dxa"/>
            <w:gridSpan w:val="3"/>
            <w:tcBorders>
              <w:tl2br w:val="nil"/>
              <w:tr2bl w:val="nil"/>
            </w:tcBorders>
            <w:noWrap w:val="0"/>
            <w:vAlign w:val="center"/>
          </w:tcPr>
          <w:p w14:paraId="059F2B64">
            <w:pPr>
              <w:pStyle w:val="38"/>
              <w:spacing w:before="61" w:beforeLines="0" w:afterLines="0"/>
              <w:jc w:val="center"/>
              <w:rPr>
                <w:rFonts w:hint="default"/>
                <w:b/>
                <w:spacing w:val="-4"/>
                <w:sz w:val="18"/>
                <w:szCs w:val="18"/>
                <w:lang w:eastAsia="zh-CN"/>
              </w:rPr>
            </w:pPr>
            <w:r>
              <w:rPr>
                <w:rFonts w:hint="eastAsia"/>
                <w:b/>
                <w:spacing w:val="-4"/>
                <w:sz w:val="18"/>
                <w:szCs w:val="18"/>
                <w:lang w:val="en-US" w:eastAsia="zh-CN"/>
              </w:rPr>
              <w:t>专业实践</w:t>
            </w:r>
            <w:r>
              <w:rPr>
                <w:rFonts w:hint="default"/>
                <w:b/>
                <w:spacing w:val="-4"/>
                <w:sz w:val="18"/>
                <w:szCs w:val="18"/>
                <w:lang w:eastAsia="zh-CN"/>
              </w:rPr>
              <w:t>课小计</w:t>
            </w:r>
          </w:p>
        </w:tc>
        <w:tc>
          <w:tcPr>
            <w:tcW w:w="541" w:type="dxa"/>
            <w:tcBorders>
              <w:tl2br w:val="nil"/>
              <w:tr2bl w:val="nil"/>
            </w:tcBorders>
            <w:noWrap w:val="0"/>
            <w:vAlign w:val="center"/>
          </w:tcPr>
          <w:p w14:paraId="477C9BAA">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52</w:t>
            </w:r>
          </w:p>
        </w:tc>
        <w:tc>
          <w:tcPr>
            <w:tcW w:w="559" w:type="dxa"/>
            <w:tcBorders>
              <w:tl2br w:val="nil"/>
              <w:tr2bl w:val="nil"/>
            </w:tcBorders>
            <w:noWrap w:val="0"/>
            <w:vAlign w:val="center"/>
          </w:tcPr>
          <w:p w14:paraId="55ABB2B5">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848</w:t>
            </w:r>
          </w:p>
        </w:tc>
        <w:tc>
          <w:tcPr>
            <w:tcW w:w="688" w:type="dxa"/>
            <w:tcBorders>
              <w:tl2br w:val="nil"/>
              <w:tr2bl w:val="nil"/>
            </w:tcBorders>
            <w:noWrap w:val="0"/>
            <w:vAlign w:val="center"/>
          </w:tcPr>
          <w:p w14:paraId="72DB4122">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0</w:t>
            </w:r>
          </w:p>
        </w:tc>
        <w:tc>
          <w:tcPr>
            <w:tcW w:w="625" w:type="dxa"/>
            <w:tcBorders>
              <w:tl2br w:val="nil"/>
              <w:tr2bl w:val="nil"/>
            </w:tcBorders>
            <w:noWrap w:val="0"/>
            <w:vAlign w:val="center"/>
          </w:tcPr>
          <w:p w14:paraId="163F57D3">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848</w:t>
            </w:r>
          </w:p>
        </w:tc>
        <w:tc>
          <w:tcPr>
            <w:tcW w:w="378" w:type="dxa"/>
            <w:tcBorders>
              <w:tl2br w:val="nil"/>
              <w:tr2bl w:val="nil"/>
            </w:tcBorders>
            <w:noWrap w:val="0"/>
            <w:vAlign w:val="center"/>
          </w:tcPr>
          <w:p w14:paraId="5ADD2D0F">
            <w:pPr>
              <w:jc w:val="center"/>
              <w:rPr>
                <w:rFonts w:hint="default" w:ascii="宋体" w:hAnsi="宋体" w:eastAsia="宋体" w:cs="宋体"/>
                <w:b w:val="0"/>
                <w:bCs/>
                <w:sz w:val="18"/>
                <w:szCs w:val="22"/>
                <w:lang w:val="en-US" w:eastAsia="zh-CN" w:bidi="ar"/>
              </w:rPr>
            </w:pPr>
          </w:p>
        </w:tc>
        <w:tc>
          <w:tcPr>
            <w:tcW w:w="382" w:type="dxa"/>
            <w:tcBorders>
              <w:tl2br w:val="nil"/>
              <w:tr2bl w:val="nil"/>
            </w:tcBorders>
            <w:noWrap w:val="0"/>
            <w:vAlign w:val="center"/>
          </w:tcPr>
          <w:p w14:paraId="14F2E6B1">
            <w:pPr>
              <w:jc w:val="center"/>
              <w:rPr>
                <w:rFonts w:hint="default" w:ascii="宋体" w:hAnsi="宋体" w:eastAsia="宋体" w:cs="宋体"/>
                <w:b w:val="0"/>
                <w:bCs/>
                <w:sz w:val="18"/>
                <w:szCs w:val="22"/>
                <w:lang w:val="en-US" w:eastAsia="zh-CN" w:bidi="ar"/>
              </w:rPr>
            </w:pPr>
          </w:p>
        </w:tc>
        <w:tc>
          <w:tcPr>
            <w:tcW w:w="652" w:type="dxa"/>
            <w:tcBorders>
              <w:tl2br w:val="nil"/>
              <w:tr2bl w:val="nil"/>
            </w:tcBorders>
            <w:noWrap w:val="0"/>
            <w:vAlign w:val="center"/>
          </w:tcPr>
          <w:p w14:paraId="43C2B19E">
            <w:pPr>
              <w:jc w:val="center"/>
              <w:rPr>
                <w:rFonts w:hint="default" w:ascii="宋体" w:hAnsi="宋体" w:eastAsia="宋体" w:cs="宋体"/>
                <w:b/>
                <w:bCs w:val="0"/>
                <w:sz w:val="18"/>
                <w:szCs w:val="22"/>
                <w:lang w:val="en-US" w:eastAsia="zh-CN" w:bidi="ar"/>
              </w:rPr>
            </w:pPr>
          </w:p>
        </w:tc>
        <w:tc>
          <w:tcPr>
            <w:tcW w:w="638" w:type="dxa"/>
            <w:tcBorders>
              <w:tl2br w:val="nil"/>
              <w:tr2bl w:val="nil"/>
            </w:tcBorders>
            <w:noWrap w:val="0"/>
            <w:vAlign w:val="center"/>
          </w:tcPr>
          <w:p w14:paraId="7C35039D">
            <w:pPr>
              <w:jc w:val="center"/>
              <w:rPr>
                <w:rFonts w:hint="default" w:ascii="宋体" w:hAnsi="宋体" w:eastAsia="宋体" w:cs="宋体"/>
                <w:b/>
                <w:bCs w:val="0"/>
                <w:sz w:val="18"/>
                <w:szCs w:val="22"/>
                <w:lang w:val="en-US" w:eastAsia="zh-CN" w:bidi="ar"/>
              </w:rPr>
            </w:pPr>
          </w:p>
        </w:tc>
        <w:tc>
          <w:tcPr>
            <w:tcW w:w="650" w:type="dxa"/>
            <w:tcBorders>
              <w:tl2br w:val="nil"/>
              <w:tr2bl w:val="nil"/>
            </w:tcBorders>
            <w:noWrap w:val="0"/>
            <w:vAlign w:val="center"/>
          </w:tcPr>
          <w:p w14:paraId="7F55DB76">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16</w:t>
            </w:r>
          </w:p>
        </w:tc>
        <w:tc>
          <w:tcPr>
            <w:tcW w:w="675" w:type="dxa"/>
            <w:tcBorders>
              <w:tl2br w:val="nil"/>
              <w:tr2bl w:val="nil"/>
            </w:tcBorders>
            <w:noWrap w:val="0"/>
            <w:vAlign w:val="center"/>
          </w:tcPr>
          <w:p w14:paraId="3BCF6950">
            <w:pPr>
              <w:jc w:val="center"/>
              <w:rPr>
                <w:rFonts w:hint="default" w:ascii="宋体" w:hAnsi="宋体" w:eastAsia="宋体" w:cs="宋体"/>
                <w:b/>
                <w:bCs w:val="0"/>
                <w:sz w:val="18"/>
                <w:szCs w:val="22"/>
                <w:lang w:val="en-US" w:eastAsia="zh-CN" w:bidi="ar"/>
              </w:rPr>
            </w:pPr>
          </w:p>
        </w:tc>
        <w:tc>
          <w:tcPr>
            <w:tcW w:w="687" w:type="dxa"/>
            <w:tcBorders>
              <w:tl2br w:val="nil"/>
              <w:tr2bl w:val="nil"/>
            </w:tcBorders>
            <w:noWrap w:val="0"/>
            <w:vAlign w:val="center"/>
          </w:tcPr>
          <w:p w14:paraId="0F26B9B6">
            <w:pPr>
              <w:jc w:val="center"/>
              <w:rPr>
                <w:rFonts w:hint="default" w:ascii="宋体" w:hAnsi="宋体" w:eastAsia="宋体" w:cs="宋体"/>
                <w:b/>
                <w:bCs w:val="0"/>
                <w:sz w:val="18"/>
                <w:szCs w:val="22"/>
                <w:lang w:val="en-US" w:eastAsia="zh-CN" w:bidi="ar"/>
              </w:rPr>
            </w:pPr>
          </w:p>
        </w:tc>
        <w:tc>
          <w:tcPr>
            <w:tcW w:w="613" w:type="dxa"/>
            <w:tcBorders>
              <w:tl2br w:val="nil"/>
              <w:tr2bl w:val="nil"/>
            </w:tcBorders>
            <w:noWrap w:val="0"/>
            <w:vAlign w:val="center"/>
          </w:tcPr>
          <w:p w14:paraId="6A6DB76C">
            <w:pPr>
              <w:jc w:val="center"/>
              <w:rPr>
                <w:rFonts w:hint="default" w:ascii="宋体" w:hAnsi="宋体" w:eastAsia="宋体" w:cs="宋体"/>
                <w:b/>
                <w:bCs w:val="0"/>
                <w:sz w:val="18"/>
                <w:szCs w:val="22"/>
                <w:lang w:val="en-US" w:eastAsia="zh-CN" w:bidi="ar"/>
              </w:rPr>
            </w:pPr>
          </w:p>
        </w:tc>
        <w:tc>
          <w:tcPr>
            <w:tcW w:w="625" w:type="dxa"/>
            <w:tcBorders>
              <w:tl2br w:val="nil"/>
              <w:tr2bl w:val="nil"/>
            </w:tcBorders>
            <w:noWrap w:val="0"/>
            <w:vAlign w:val="center"/>
          </w:tcPr>
          <w:p w14:paraId="00C0343F">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32</w:t>
            </w:r>
          </w:p>
        </w:tc>
        <w:tc>
          <w:tcPr>
            <w:tcW w:w="637" w:type="dxa"/>
            <w:tcBorders>
              <w:tl2br w:val="nil"/>
              <w:tr2bl w:val="nil"/>
            </w:tcBorders>
            <w:noWrap w:val="0"/>
            <w:vAlign w:val="center"/>
          </w:tcPr>
          <w:p w14:paraId="3E76C941">
            <w:pPr>
              <w:jc w:val="center"/>
              <w:rPr>
                <w:rFonts w:hint="default" w:ascii="宋体" w:hAnsi="宋体" w:eastAsia="宋体" w:cs="宋体"/>
                <w:b/>
                <w:bCs w:val="0"/>
                <w:sz w:val="18"/>
                <w:szCs w:val="22"/>
                <w:lang w:val="en-US" w:eastAsia="zh-CN" w:bidi="ar"/>
              </w:rPr>
            </w:pPr>
          </w:p>
        </w:tc>
        <w:tc>
          <w:tcPr>
            <w:tcW w:w="713" w:type="dxa"/>
            <w:tcBorders>
              <w:tl2br w:val="nil"/>
              <w:tr2bl w:val="nil"/>
            </w:tcBorders>
            <w:noWrap w:val="0"/>
            <w:vAlign w:val="center"/>
          </w:tcPr>
          <w:p w14:paraId="0CD7CEC4">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400</w:t>
            </w:r>
          </w:p>
        </w:tc>
        <w:tc>
          <w:tcPr>
            <w:tcW w:w="700" w:type="dxa"/>
            <w:tcBorders>
              <w:tl2br w:val="nil"/>
              <w:tr2bl w:val="nil"/>
            </w:tcBorders>
            <w:noWrap w:val="0"/>
            <w:vAlign w:val="center"/>
          </w:tcPr>
          <w:p w14:paraId="098D4501">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400</w:t>
            </w:r>
          </w:p>
        </w:tc>
      </w:tr>
      <w:tr w14:paraId="48A6EE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5083" w:type="dxa"/>
            <w:gridSpan w:val="4"/>
            <w:tcBorders>
              <w:tl2br w:val="nil"/>
              <w:tr2bl w:val="nil"/>
            </w:tcBorders>
            <w:noWrap w:val="0"/>
            <w:vAlign w:val="center"/>
          </w:tcPr>
          <w:p w14:paraId="6E465195">
            <w:pPr>
              <w:pStyle w:val="38"/>
              <w:spacing w:before="61" w:beforeLines="0" w:afterLines="0"/>
              <w:jc w:val="center"/>
              <w:rPr>
                <w:rFonts w:hint="default"/>
                <w:b/>
                <w:spacing w:val="-4"/>
                <w:sz w:val="18"/>
                <w:szCs w:val="18"/>
                <w:lang w:val="en-US" w:eastAsia="zh-CN"/>
              </w:rPr>
            </w:pPr>
            <w:r>
              <w:rPr>
                <w:rFonts w:hint="eastAsia"/>
                <w:b/>
                <w:spacing w:val="-4"/>
                <w:sz w:val="18"/>
                <w:szCs w:val="18"/>
                <w:lang w:val="en-US" w:eastAsia="zh-CN"/>
              </w:rPr>
              <w:t>总计</w:t>
            </w:r>
          </w:p>
        </w:tc>
        <w:tc>
          <w:tcPr>
            <w:tcW w:w="541" w:type="dxa"/>
            <w:tcBorders>
              <w:tl2br w:val="nil"/>
              <w:tr2bl w:val="nil"/>
            </w:tcBorders>
            <w:noWrap w:val="0"/>
            <w:vAlign w:val="center"/>
          </w:tcPr>
          <w:p w14:paraId="776C6C1E">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274</w:t>
            </w:r>
          </w:p>
        </w:tc>
        <w:tc>
          <w:tcPr>
            <w:tcW w:w="559" w:type="dxa"/>
            <w:tcBorders>
              <w:tl2br w:val="nil"/>
              <w:tr2bl w:val="nil"/>
            </w:tcBorders>
            <w:noWrap w:val="0"/>
            <w:vAlign w:val="center"/>
          </w:tcPr>
          <w:p w14:paraId="5FF4BF8D">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4864</w:t>
            </w:r>
          </w:p>
        </w:tc>
        <w:tc>
          <w:tcPr>
            <w:tcW w:w="688" w:type="dxa"/>
            <w:tcBorders>
              <w:tl2br w:val="nil"/>
              <w:tr2bl w:val="nil"/>
            </w:tcBorders>
            <w:noWrap w:val="0"/>
            <w:vAlign w:val="center"/>
          </w:tcPr>
          <w:p w14:paraId="0FDA754E">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2046</w:t>
            </w:r>
          </w:p>
        </w:tc>
        <w:tc>
          <w:tcPr>
            <w:tcW w:w="625" w:type="dxa"/>
            <w:tcBorders>
              <w:tl2br w:val="nil"/>
              <w:tr2bl w:val="nil"/>
            </w:tcBorders>
            <w:noWrap w:val="0"/>
            <w:vAlign w:val="center"/>
          </w:tcPr>
          <w:p w14:paraId="01A93506">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2818</w:t>
            </w:r>
          </w:p>
        </w:tc>
        <w:tc>
          <w:tcPr>
            <w:tcW w:w="378" w:type="dxa"/>
            <w:tcBorders>
              <w:tl2br w:val="nil"/>
              <w:tr2bl w:val="nil"/>
            </w:tcBorders>
            <w:noWrap w:val="0"/>
            <w:vAlign w:val="center"/>
          </w:tcPr>
          <w:p w14:paraId="10166E21">
            <w:pPr>
              <w:jc w:val="center"/>
              <w:rPr>
                <w:rFonts w:hint="default" w:ascii="宋体" w:hAnsi="宋体" w:eastAsia="宋体" w:cs="宋体"/>
                <w:b w:val="0"/>
                <w:bCs/>
                <w:sz w:val="18"/>
                <w:szCs w:val="22"/>
                <w:lang w:val="en-US" w:eastAsia="zh-CN" w:bidi="ar"/>
              </w:rPr>
            </w:pPr>
          </w:p>
        </w:tc>
        <w:tc>
          <w:tcPr>
            <w:tcW w:w="382" w:type="dxa"/>
            <w:tcBorders>
              <w:tl2br w:val="nil"/>
              <w:tr2bl w:val="nil"/>
            </w:tcBorders>
            <w:noWrap w:val="0"/>
            <w:vAlign w:val="center"/>
          </w:tcPr>
          <w:p w14:paraId="51917496">
            <w:pPr>
              <w:jc w:val="center"/>
              <w:rPr>
                <w:rFonts w:hint="default" w:ascii="宋体" w:hAnsi="宋体" w:eastAsia="宋体" w:cs="宋体"/>
                <w:b w:val="0"/>
                <w:bCs/>
                <w:sz w:val="18"/>
                <w:szCs w:val="22"/>
                <w:lang w:val="en-US" w:eastAsia="zh-CN" w:bidi="ar"/>
              </w:rPr>
            </w:pPr>
          </w:p>
        </w:tc>
        <w:tc>
          <w:tcPr>
            <w:tcW w:w="652" w:type="dxa"/>
            <w:tcBorders>
              <w:tl2br w:val="nil"/>
              <w:tr2bl w:val="nil"/>
            </w:tcBorders>
            <w:noWrap w:val="0"/>
            <w:vAlign w:val="center"/>
          </w:tcPr>
          <w:p w14:paraId="56330D22">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679</w:t>
            </w:r>
          </w:p>
        </w:tc>
        <w:tc>
          <w:tcPr>
            <w:tcW w:w="638" w:type="dxa"/>
            <w:tcBorders>
              <w:tl2br w:val="nil"/>
              <w:tr2bl w:val="nil"/>
            </w:tcBorders>
            <w:noWrap w:val="0"/>
            <w:vAlign w:val="center"/>
          </w:tcPr>
          <w:p w14:paraId="18ABECDC">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495</w:t>
            </w:r>
          </w:p>
        </w:tc>
        <w:tc>
          <w:tcPr>
            <w:tcW w:w="650" w:type="dxa"/>
            <w:tcBorders>
              <w:tl2br w:val="nil"/>
              <w:tr2bl w:val="nil"/>
            </w:tcBorders>
            <w:noWrap w:val="0"/>
            <w:vAlign w:val="center"/>
          </w:tcPr>
          <w:p w14:paraId="7EC16309">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495</w:t>
            </w:r>
          </w:p>
        </w:tc>
        <w:tc>
          <w:tcPr>
            <w:tcW w:w="675" w:type="dxa"/>
            <w:tcBorders>
              <w:tl2br w:val="nil"/>
              <w:tr2bl w:val="nil"/>
            </w:tcBorders>
            <w:noWrap w:val="0"/>
            <w:vAlign w:val="center"/>
          </w:tcPr>
          <w:p w14:paraId="7B80C3C3">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459</w:t>
            </w:r>
          </w:p>
        </w:tc>
        <w:tc>
          <w:tcPr>
            <w:tcW w:w="687" w:type="dxa"/>
            <w:tcBorders>
              <w:tl2br w:val="nil"/>
              <w:tr2bl w:val="nil"/>
            </w:tcBorders>
            <w:noWrap w:val="0"/>
            <w:vAlign w:val="center"/>
          </w:tcPr>
          <w:p w14:paraId="31F165CE">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522</w:t>
            </w:r>
          </w:p>
        </w:tc>
        <w:tc>
          <w:tcPr>
            <w:tcW w:w="613" w:type="dxa"/>
            <w:tcBorders>
              <w:tl2br w:val="nil"/>
              <w:tr2bl w:val="nil"/>
            </w:tcBorders>
            <w:noWrap w:val="0"/>
            <w:vAlign w:val="center"/>
          </w:tcPr>
          <w:p w14:paraId="603A4652">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522</w:t>
            </w:r>
          </w:p>
        </w:tc>
        <w:tc>
          <w:tcPr>
            <w:tcW w:w="625" w:type="dxa"/>
            <w:tcBorders>
              <w:tl2br w:val="nil"/>
              <w:tr2bl w:val="nil"/>
            </w:tcBorders>
            <w:noWrap w:val="0"/>
            <w:vAlign w:val="center"/>
          </w:tcPr>
          <w:p w14:paraId="378789B4">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451</w:t>
            </w:r>
          </w:p>
        </w:tc>
        <w:tc>
          <w:tcPr>
            <w:tcW w:w="637" w:type="dxa"/>
            <w:tcBorders>
              <w:tl2br w:val="nil"/>
              <w:tr2bl w:val="nil"/>
            </w:tcBorders>
            <w:noWrap w:val="0"/>
            <w:vAlign w:val="center"/>
          </w:tcPr>
          <w:p w14:paraId="4FC2ECC5">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441</w:t>
            </w:r>
          </w:p>
        </w:tc>
        <w:tc>
          <w:tcPr>
            <w:tcW w:w="713" w:type="dxa"/>
            <w:tcBorders>
              <w:tl2br w:val="nil"/>
              <w:tr2bl w:val="nil"/>
            </w:tcBorders>
            <w:noWrap w:val="0"/>
            <w:vAlign w:val="center"/>
          </w:tcPr>
          <w:p w14:paraId="15E3EFDB">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400</w:t>
            </w:r>
          </w:p>
        </w:tc>
        <w:tc>
          <w:tcPr>
            <w:tcW w:w="700" w:type="dxa"/>
            <w:tcBorders>
              <w:tl2br w:val="nil"/>
              <w:tr2bl w:val="nil"/>
            </w:tcBorders>
            <w:noWrap w:val="0"/>
            <w:vAlign w:val="center"/>
          </w:tcPr>
          <w:p w14:paraId="07367BE0">
            <w:pPr>
              <w:keepNext w:val="0"/>
              <w:keepLines w:val="0"/>
              <w:widowControl/>
              <w:suppressLineNumbers w:val="0"/>
              <w:jc w:val="center"/>
              <w:textAlignment w:val="center"/>
              <w:rPr>
                <w:rFonts w:hint="default" w:ascii="宋体" w:hAnsi="宋体" w:eastAsia="宋体" w:cs="宋体"/>
                <w:b/>
                <w:bCs w:val="0"/>
                <w:sz w:val="18"/>
                <w:szCs w:val="22"/>
                <w:lang w:val="en-US" w:eastAsia="zh-CN" w:bidi="ar"/>
              </w:rPr>
            </w:pPr>
            <w:r>
              <w:rPr>
                <w:rFonts w:hint="eastAsia" w:ascii="宋体" w:hAnsi="宋体" w:eastAsia="宋体" w:cs="宋体"/>
                <w:b/>
                <w:bCs/>
                <w:i w:val="0"/>
                <w:iCs w:val="0"/>
                <w:color w:val="000000"/>
                <w:kern w:val="0"/>
                <w:sz w:val="18"/>
                <w:szCs w:val="18"/>
                <w:u w:val="none"/>
                <w:lang w:val="en-US" w:eastAsia="zh-CN" w:bidi="ar"/>
              </w:rPr>
              <w:t>400</w:t>
            </w:r>
          </w:p>
        </w:tc>
      </w:tr>
    </w:tbl>
    <w:p w14:paraId="468A2EED">
      <w:pPr>
        <w:spacing w:before="49" w:beforeLines="0" w:afterLines="0" w:line="176" w:lineRule="auto"/>
        <w:outlineLvl w:val="9"/>
        <w:rPr>
          <w:rFonts w:hint="default" w:ascii="宋体" w:hAnsi="宋体" w:eastAsia="宋体" w:cs="宋体"/>
          <w:b/>
          <w:color w:val="00108C"/>
          <w:spacing w:val="-8"/>
          <w:sz w:val="26"/>
          <w:szCs w:val="26"/>
          <w:lang w:eastAsia="zh-CN"/>
        </w:rPr>
      </w:pPr>
    </w:p>
    <w:p w14:paraId="46A31A5E">
      <w:pPr>
        <w:outlineLvl w:val="9"/>
        <w:rPr>
          <w:rFonts w:hint="eastAsia" w:ascii="楷体" w:hAnsi="楷体" w:eastAsia="楷体" w:cs="楷体"/>
          <w:color w:val="000000" w:themeColor="text1"/>
          <w:sz w:val="28"/>
          <w:szCs w:val="32"/>
          <w:lang w:val="en-US" w:eastAsia="zh-CN"/>
          <w14:textFill>
            <w14:solidFill>
              <w14:schemeClr w14:val="tx1"/>
            </w14:solidFill>
          </w14:textFill>
        </w:rPr>
      </w:pPr>
    </w:p>
    <w:p w14:paraId="6A5A9BDF">
      <w:pPr>
        <w:outlineLvl w:val="9"/>
        <w:rPr>
          <w:rFonts w:hint="eastAsia" w:ascii="楷体" w:hAnsi="楷体" w:eastAsia="楷体" w:cs="楷体"/>
          <w:color w:val="000000" w:themeColor="text1"/>
          <w:sz w:val="28"/>
          <w:szCs w:val="32"/>
          <w:lang w:val="en-US" w:eastAsia="zh-CN"/>
          <w14:textFill>
            <w14:solidFill>
              <w14:schemeClr w14:val="tx1"/>
            </w14:solidFill>
          </w14:textFill>
        </w:rPr>
      </w:pPr>
    </w:p>
    <w:p w14:paraId="6A0CBBDC">
      <w:pPr>
        <w:outlineLvl w:val="9"/>
        <w:rPr>
          <w:rFonts w:hint="eastAsia" w:ascii="楷体" w:hAnsi="楷体" w:eastAsia="楷体" w:cs="楷体"/>
          <w:color w:val="000000" w:themeColor="text1"/>
          <w:sz w:val="28"/>
          <w:szCs w:val="32"/>
          <w:lang w:val="en-US" w:eastAsia="zh-CN"/>
          <w14:textFill>
            <w14:solidFill>
              <w14:schemeClr w14:val="tx1"/>
            </w14:solidFill>
          </w14:textFill>
        </w:rPr>
      </w:pPr>
    </w:p>
    <w:p w14:paraId="68A64BB0">
      <w:pPr>
        <w:outlineLvl w:val="9"/>
        <w:rPr>
          <w:rFonts w:hint="eastAsia" w:ascii="楷体" w:hAnsi="楷体" w:eastAsia="楷体" w:cs="楷体"/>
          <w:color w:val="000000" w:themeColor="text1"/>
          <w:sz w:val="28"/>
          <w:szCs w:val="32"/>
          <w:lang w:val="en-US" w:eastAsia="zh-CN"/>
          <w14:textFill>
            <w14:solidFill>
              <w14:schemeClr w14:val="tx1"/>
            </w14:solidFill>
          </w14:textFill>
        </w:rPr>
      </w:pPr>
    </w:p>
    <w:p w14:paraId="7744DC7F">
      <w:pPr>
        <w:outlineLvl w:val="9"/>
        <w:rPr>
          <w:rFonts w:hint="eastAsia" w:ascii="楷体" w:hAnsi="楷体" w:eastAsia="楷体" w:cs="楷体"/>
          <w:color w:val="000000" w:themeColor="text1"/>
          <w:sz w:val="28"/>
          <w:szCs w:val="32"/>
          <w:lang w:val="en-US" w:eastAsia="zh-CN"/>
          <w14:textFill>
            <w14:solidFill>
              <w14:schemeClr w14:val="tx1"/>
            </w14:solidFill>
          </w14:textFill>
        </w:rPr>
      </w:pPr>
    </w:p>
    <w:p w14:paraId="4A44255F">
      <w:pPr>
        <w:outlineLvl w:val="9"/>
        <w:rPr>
          <w:rFonts w:hint="eastAsia" w:ascii="楷体" w:hAnsi="楷体" w:eastAsia="楷体" w:cs="楷体"/>
          <w:color w:val="000000" w:themeColor="text1"/>
          <w:sz w:val="28"/>
          <w:szCs w:val="32"/>
          <w:lang w:val="en-US" w:eastAsia="zh-CN"/>
          <w14:textFill>
            <w14:solidFill>
              <w14:schemeClr w14:val="tx1"/>
            </w14:solidFill>
          </w14:textFill>
        </w:rPr>
      </w:pPr>
    </w:p>
    <w:p w14:paraId="1FB685E2">
      <w:pPr>
        <w:outlineLvl w:val="9"/>
        <w:rPr>
          <w:rFonts w:hint="eastAsia" w:ascii="楷体" w:hAnsi="楷体" w:eastAsia="楷体" w:cs="楷体"/>
          <w:color w:val="000000" w:themeColor="text1"/>
          <w:sz w:val="28"/>
          <w:szCs w:val="32"/>
          <w:lang w:val="en-US" w:eastAsia="zh-CN"/>
          <w14:textFill>
            <w14:solidFill>
              <w14:schemeClr w14:val="tx1"/>
            </w14:solidFill>
          </w14:textFill>
        </w:rPr>
      </w:pPr>
    </w:p>
    <w:p w14:paraId="0FBE1E9A">
      <w:pPr>
        <w:spacing w:beforeLines="0" w:afterLines="0"/>
        <w:outlineLvl w:val="0"/>
        <w:rPr>
          <w:rFonts w:hint="eastAsia" w:ascii="楷体" w:hAnsi="楷体" w:eastAsia="楷体" w:cs="楷体"/>
          <w:color w:val="000000"/>
          <w:sz w:val="28"/>
          <w:szCs w:val="32"/>
        </w:rPr>
      </w:pPr>
      <w:bookmarkStart w:id="231" w:name="_Toc15281"/>
      <w:bookmarkStart w:id="232" w:name="_Toc4660"/>
      <w:bookmarkStart w:id="233" w:name="_Toc5897"/>
      <w:bookmarkStart w:id="234" w:name="_Toc30823"/>
    </w:p>
    <w:p w14:paraId="7BAA4C21">
      <w:pPr>
        <w:spacing w:beforeLines="0" w:afterLines="0"/>
        <w:outlineLvl w:val="0"/>
        <w:rPr>
          <w:rFonts w:hint="eastAsia" w:ascii="楷体" w:hAnsi="楷体" w:eastAsia="楷体" w:cs="楷体"/>
          <w:color w:val="000000"/>
          <w:sz w:val="28"/>
          <w:szCs w:val="32"/>
        </w:rPr>
      </w:pPr>
      <w:r>
        <w:rPr>
          <w:rFonts w:hint="eastAsia" w:ascii="楷体" w:hAnsi="楷体" w:eastAsia="楷体" w:cs="楷体"/>
          <w:color w:val="000000"/>
          <w:sz w:val="28"/>
          <w:szCs w:val="32"/>
        </w:rPr>
        <w:t>附表3：</w:t>
      </w:r>
      <w:bookmarkEnd w:id="231"/>
      <w:bookmarkEnd w:id="232"/>
      <w:bookmarkEnd w:id="233"/>
      <w:bookmarkEnd w:id="234"/>
    </w:p>
    <w:p w14:paraId="7215F546">
      <w:pPr>
        <w:numPr>
          <w:ilvl w:val="0"/>
          <w:numId w:val="0"/>
        </w:numPr>
        <w:spacing w:beforeLines="0" w:afterLines="0"/>
        <w:jc w:val="center"/>
        <w:rPr>
          <w:rFonts w:hint="eastAsia" w:ascii="楷体" w:hAnsi="楷体" w:eastAsia="楷体" w:cs="楷体"/>
          <w:color w:val="000000"/>
          <w:sz w:val="28"/>
          <w:szCs w:val="28"/>
        </w:rPr>
      </w:pPr>
      <w:r>
        <w:rPr>
          <w:rFonts w:hint="eastAsia" w:ascii="楷体" w:hAnsi="楷体" w:eastAsia="楷体" w:cs="楷体"/>
          <w:color w:val="000000"/>
          <w:sz w:val="28"/>
          <w:szCs w:val="28"/>
        </w:rPr>
        <w:t>教学环节信息明细表</w:t>
      </w:r>
    </w:p>
    <w:tbl>
      <w:tblPr>
        <w:tblStyle w:val="15"/>
        <w:tblW w:w="136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
        <w:gridCol w:w="1320"/>
        <w:gridCol w:w="666"/>
        <w:gridCol w:w="847"/>
        <w:gridCol w:w="917"/>
        <w:gridCol w:w="860"/>
        <w:gridCol w:w="875"/>
        <w:gridCol w:w="837"/>
        <w:gridCol w:w="877"/>
        <w:gridCol w:w="850"/>
        <w:gridCol w:w="863"/>
        <w:gridCol w:w="787"/>
        <w:gridCol w:w="850"/>
        <w:gridCol w:w="850"/>
        <w:gridCol w:w="850"/>
        <w:gridCol w:w="850"/>
      </w:tblGrid>
      <w:tr w14:paraId="19E7B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660CD49">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序号</w:t>
            </w:r>
          </w:p>
        </w:tc>
        <w:tc>
          <w:tcPr>
            <w:tcW w:w="132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669248A">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课程类型</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86C414">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课程</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1B28E5">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考试课</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10CFFE">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考查课</w:t>
            </w:r>
          </w:p>
        </w:tc>
        <w:tc>
          <w:tcPr>
            <w:tcW w:w="5949"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5DF3BCF3">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学期学时安排</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BCCC8B">
            <w:pPr>
              <w:spacing w:beforeLines="0" w:afterLines="0"/>
              <w:jc w:val="center"/>
              <w:rPr>
                <w:rFonts w:hint="eastAsia" w:ascii="宋体" w:hAnsi="宋体" w:cs="宋体"/>
                <w:color w:val="000000"/>
                <w:sz w:val="21"/>
                <w:szCs w:val="21"/>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D6AEEE">
            <w:pPr>
              <w:spacing w:beforeLines="0" w:afterLines="0"/>
              <w:jc w:val="center"/>
              <w:rPr>
                <w:rFonts w:hint="eastAsia" w:ascii="宋体" w:hAnsi="宋体" w:cs="宋体"/>
                <w:color w:val="000000"/>
                <w:sz w:val="21"/>
                <w:szCs w:val="21"/>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2D2C32">
            <w:pPr>
              <w:spacing w:beforeLines="0" w:afterLines="0"/>
              <w:jc w:val="center"/>
              <w:rPr>
                <w:rFonts w:hint="eastAsia" w:ascii="宋体" w:hAnsi="宋体" w:cs="宋体"/>
                <w:color w:val="000000"/>
                <w:sz w:val="21"/>
                <w:szCs w:val="21"/>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840AED">
            <w:pPr>
              <w:spacing w:beforeLines="0" w:afterLines="0"/>
              <w:jc w:val="center"/>
              <w:rPr>
                <w:rFonts w:hint="eastAsia" w:ascii="宋体" w:hAnsi="宋体" w:cs="宋体"/>
                <w:color w:val="000000"/>
                <w:sz w:val="21"/>
                <w:szCs w:val="21"/>
              </w:rPr>
            </w:pPr>
          </w:p>
        </w:tc>
      </w:tr>
      <w:tr w14:paraId="7418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8F757B3">
            <w:pPr>
              <w:spacing w:beforeLines="0" w:afterLines="0"/>
              <w:jc w:val="center"/>
              <w:rPr>
                <w:rFonts w:hint="eastAsia" w:ascii="宋体" w:hAnsi="宋体" w:cs="宋体"/>
                <w:color w:val="000000"/>
                <w:sz w:val="21"/>
                <w:szCs w:val="21"/>
              </w:rPr>
            </w:pPr>
          </w:p>
        </w:tc>
        <w:tc>
          <w:tcPr>
            <w:tcW w:w="132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BEE1253">
            <w:pPr>
              <w:spacing w:beforeLines="0" w:afterLines="0"/>
              <w:jc w:val="center"/>
              <w:rPr>
                <w:rFonts w:hint="eastAsia" w:ascii="宋体" w:hAnsi="宋体" w:cs="宋体"/>
                <w:color w:val="000000"/>
                <w:sz w:val="21"/>
                <w:szCs w:val="21"/>
              </w:rPr>
            </w:pP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E2CA4F">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门数</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ECA772">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门数</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DD374A">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门数</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0974DF">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第一</w:t>
            </w:r>
          </w:p>
          <w:p w14:paraId="39E71DA5">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6314BD">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第二</w:t>
            </w:r>
          </w:p>
          <w:p w14:paraId="5F4D5B31">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65EB17">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第三</w:t>
            </w:r>
          </w:p>
          <w:p w14:paraId="2C0715BB">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A2143F">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第四</w:t>
            </w:r>
          </w:p>
          <w:p w14:paraId="37A48480">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B2D36E">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第五</w:t>
            </w:r>
          </w:p>
          <w:p w14:paraId="741D9026">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039598">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第六</w:t>
            </w:r>
          </w:p>
          <w:p w14:paraId="305072A2">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DC1919">
            <w:pPr>
              <w:spacing w:beforeLines="0" w:afterLines="0"/>
              <w:jc w:val="center"/>
              <w:rPr>
                <w:rFonts w:hint="eastAsia" w:ascii="宋体" w:hAnsi="宋体" w:eastAsia="宋体" w:cs="宋体"/>
                <w:color w:val="000000"/>
                <w:sz w:val="21"/>
                <w:szCs w:val="21"/>
                <w:lang w:eastAsia="zh-CN"/>
              </w:rPr>
            </w:pPr>
            <w:r>
              <w:rPr>
                <w:rFonts w:hint="eastAsia" w:ascii="宋体" w:hAnsi="宋体" w:cs="宋体"/>
                <w:color w:val="000000"/>
                <w:sz w:val="21"/>
                <w:szCs w:val="21"/>
              </w:rPr>
              <w:t>第</w:t>
            </w:r>
            <w:r>
              <w:rPr>
                <w:rFonts w:hint="eastAsia" w:ascii="宋体" w:hAnsi="宋体" w:cs="宋体"/>
                <w:color w:val="000000"/>
                <w:sz w:val="21"/>
                <w:szCs w:val="21"/>
                <w:lang w:val="en-US" w:eastAsia="zh-CN"/>
              </w:rPr>
              <w:t>七</w:t>
            </w:r>
          </w:p>
          <w:p w14:paraId="66CB45A4">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7DAA0A">
            <w:pPr>
              <w:spacing w:beforeLines="0" w:afterLines="0"/>
              <w:jc w:val="center"/>
              <w:rPr>
                <w:rFonts w:hint="eastAsia" w:ascii="宋体" w:hAnsi="宋体" w:eastAsia="宋体" w:cs="宋体"/>
                <w:color w:val="000000"/>
                <w:sz w:val="21"/>
                <w:szCs w:val="21"/>
                <w:lang w:eastAsia="zh-CN"/>
              </w:rPr>
            </w:pPr>
            <w:r>
              <w:rPr>
                <w:rFonts w:hint="eastAsia" w:ascii="宋体" w:hAnsi="宋体" w:cs="宋体"/>
                <w:color w:val="000000"/>
                <w:sz w:val="21"/>
                <w:szCs w:val="21"/>
              </w:rPr>
              <w:t>第</w:t>
            </w:r>
            <w:r>
              <w:rPr>
                <w:rFonts w:hint="eastAsia" w:ascii="宋体" w:hAnsi="宋体" w:cs="宋体"/>
                <w:color w:val="000000"/>
                <w:sz w:val="21"/>
                <w:szCs w:val="21"/>
                <w:lang w:val="en-US" w:eastAsia="zh-CN"/>
              </w:rPr>
              <w:t>八</w:t>
            </w:r>
          </w:p>
          <w:p w14:paraId="6E14776D">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1675CE">
            <w:pPr>
              <w:spacing w:beforeLines="0" w:afterLines="0"/>
              <w:jc w:val="center"/>
              <w:rPr>
                <w:rFonts w:hint="eastAsia" w:ascii="宋体" w:hAnsi="宋体" w:eastAsia="宋体" w:cs="宋体"/>
                <w:color w:val="000000"/>
                <w:sz w:val="21"/>
                <w:szCs w:val="21"/>
                <w:lang w:eastAsia="zh-CN"/>
              </w:rPr>
            </w:pPr>
            <w:r>
              <w:rPr>
                <w:rFonts w:hint="eastAsia" w:ascii="宋体" w:hAnsi="宋体" w:cs="宋体"/>
                <w:color w:val="000000"/>
                <w:sz w:val="21"/>
                <w:szCs w:val="21"/>
              </w:rPr>
              <w:t>第</w:t>
            </w:r>
            <w:r>
              <w:rPr>
                <w:rFonts w:hint="eastAsia" w:ascii="宋体" w:hAnsi="宋体" w:cs="宋体"/>
                <w:color w:val="000000"/>
                <w:sz w:val="21"/>
                <w:szCs w:val="21"/>
                <w:lang w:val="en-US" w:eastAsia="zh-CN"/>
              </w:rPr>
              <w:t>九</w:t>
            </w:r>
          </w:p>
          <w:p w14:paraId="5ACE2C2E">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4E89CB">
            <w:pPr>
              <w:spacing w:beforeLines="0" w:afterLines="0"/>
              <w:jc w:val="center"/>
              <w:rPr>
                <w:rFonts w:hint="eastAsia" w:ascii="宋体" w:hAnsi="宋体" w:eastAsia="宋体" w:cs="宋体"/>
                <w:color w:val="000000"/>
                <w:sz w:val="21"/>
                <w:szCs w:val="21"/>
                <w:lang w:eastAsia="zh-CN"/>
              </w:rPr>
            </w:pPr>
            <w:r>
              <w:rPr>
                <w:rFonts w:hint="eastAsia" w:ascii="宋体" w:hAnsi="宋体" w:cs="宋体"/>
                <w:color w:val="000000"/>
                <w:sz w:val="21"/>
                <w:szCs w:val="21"/>
              </w:rPr>
              <w:t>第</w:t>
            </w:r>
            <w:r>
              <w:rPr>
                <w:rFonts w:hint="eastAsia" w:ascii="宋体" w:hAnsi="宋体" w:cs="宋体"/>
                <w:color w:val="000000"/>
                <w:sz w:val="21"/>
                <w:szCs w:val="21"/>
                <w:lang w:val="en-US" w:eastAsia="zh-CN"/>
              </w:rPr>
              <w:t>十</w:t>
            </w:r>
          </w:p>
          <w:p w14:paraId="63448699">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7A1525">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小计</w:t>
            </w:r>
          </w:p>
        </w:tc>
      </w:tr>
      <w:tr w14:paraId="5173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74589A">
            <w:pPr>
              <w:spacing w:beforeLines="0" w:afterLines="0"/>
              <w:jc w:val="center"/>
              <w:rPr>
                <w:rFonts w:hint="eastAsia" w:ascii="宋体" w:hAnsi="宋体" w:cs="宋体"/>
                <w:color w:val="000000"/>
                <w:sz w:val="21"/>
                <w:szCs w:val="21"/>
              </w:rPr>
            </w:pPr>
            <w:bookmarkStart w:id="235" w:name="OLE_LINK29" w:colFirst="11" w:colLast="11"/>
            <w:bookmarkStart w:id="236" w:name="OLE_LINK3" w:colFirst="2" w:colLast="2"/>
            <w:bookmarkStart w:id="237" w:name="OLE_LINK20" w:colFirst="11" w:colLast="11"/>
            <w:r>
              <w:rPr>
                <w:rFonts w:hint="eastAsia" w:ascii="宋体" w:hAnsi="宋体" w:cs="宋体"/>
                <w:color w:val="000000"/>
                <w:sz w:val="21"/>
                <w:szCs w:val="21"/>
              </w:rPr>
              <w:t>1</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F8FA62">
            <w:pPr>
              <w:spacing w:beforeLines="0" w:afterLines="0"/>
              <w:jc w:val="left"/>
              <w:rPr>
                <w:rFonts w:hint="eastAsia" w:ascii="宋体" w:hAnsi="宋体" w:cs="宋体"/>
                <w:color w:val="000000"/>
                <w:sz w:val="21"/>
                <w:szCs w:val="21"/>
              </w:rPr>
            </w:pPr>
            <w:r>
              <w:rPr>
                <w:rFonts w:hint="eastAsia" w:ascii="宋体" w:hAnsi="宋体" w:cs="宋体"/>
                <w:color w:val="000000"/>
                <w:sz w:val="21"/>
                <w:szCs w:val="21"/>
              </w:rPr>
              <w:t>公共基础课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6EBF5D">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57</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3686C3">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086FEB">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37</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8AC2E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499</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E2CF8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351</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C435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207</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C7C28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99</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7FEDA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306</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2802F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342</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52596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81</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301B6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45</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5D883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9ADBA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80B3E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1930</w:t>
            </w:r>
          </w:p>
        </w:tc>
      </w:tr>
      <w:tr w14:paraId="32FDC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332B78">
            <w:pPr>
              <w:spacing w:beforeLines="0" w:afterLines="0"/>
              <w:jc w:val="center"/>
              <w:rPr>
                <w:rFonts w:hint="eastAsia" w:ascii="宋体" w:hAnsi="宋体" w:cs="宋体"/>
                <w:color w:val="000000"/>
                <w:sz w:val="21"/>
                <w:szCs w:val="21"/>
              </w:rPr>
            </w:pPr>
            <w:bookmarkStart w:id="238" w:name="OLE_LINK19" w:colFirst="5" w:colLast="8"/>
            <w:r>
              <w:rPr>
                <w:rFonts w:hint="eastAsia" w:ascii="宋体" w:hAnsi="宋体" w:cs="宋体"/>
                <w:color w:val="000000"/>
                <w:sz w:val="21"/>
                <w:szCs w:val="21"/>
              </w:rPr>
              <w:t>2</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1E4322">
            <w:pPr>
              <w:spacing w:beforeLines="0" w:afterLines="0"/>
              <w:jc w:val="left"/>
              <w:rPr>
                <w:rFonts w:hint="eastAsia" w:ascii="宋体" w:hAnsi="宋体" w:cs="宋体"/>
                <w:color w:val="000000"/>
                <w:sz w:val="21"/>
                <w:szCs w:val="21"/>
              </w:rPr>
            </w:pPr>
            <w:r>
              <w:rPr>
                <w:rFonts w:hint="eastAsia" w:ascii="宋体" w:hAnsi="宋体" w:cs="宋体"/>
                <w:color w:val="000000"/>
                <w:sz w:val="21"/>
                <w:szCs w:val="21"/>
              </w:rPr>
              <w:t>公共限选课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FF876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8672B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90E94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3D084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0089F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FF18D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B0AB7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CC6C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72</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BC19D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88725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830DC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6A21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9340F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9F924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162</w:t>
            </w:r>
          </w:p>
        </w:tc>
      </w:tr>
      <w:bookmarkEnd w:id="238"/>
      <w:tr w14:paraId="35CAB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377AE1">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3</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C276C1">
            <w:pPr>
              <w:spacing w:beforeLines="0" w:afterLines="0"/>
              <w:jc w:val="left"/>
              <w:rPr>
                <w:rFonts w:hint="eastAsia" w:ascii="宋体" w:hAnsi="宋体" w:cs="宋体"/>
                <w:color w:val="000000"/>
                <w:sz w:val="21"/>
                <w:szCs w:val="21"/>
              </w:rPr>
            </w:pPr>
            <w:r>
              <w:rPr>
                <w:rFonts w:hint="eastAsia" w:ascii="宋体" w:hAnsi="宋体" w:cs="宋体"/>
                <w:color w:val="000000"/>
                <w:sz w:val="21"/>
                <w:szCs w:val="21"/>
              </w:rPr>
              <w:t>专业基础课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DB90F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82376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5EAC1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D5EAB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180</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64A49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144</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FAA37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136</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8CAB4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2B114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72</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47835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4C50B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0A210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14F9A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B8BD6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F92B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604</w:t>
            </w:r>
          </w:p>
        </w:tc>
      </w:tr>
      <w:tr w14:paraId="37B15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76E3F4">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4</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37D7CF">
            <w:pPr>
              <w:spacing w:beforeLines="0" w:afterLines="0"/>
              <w:jc w:val="left"/>
              <w:rPr>
                <w:rFonts w:hint="eastAsia" w:ascii="宋体" w:hAnsi="宋体" w:cs="宋体"/>
                <w:color w:val="000000"/>
                <w:sz w:val="21"/>
                <w:szCs w:val="21"/>
              </w:rPr>
            </w:pPr>
            <w:r>
              <w:rPr>
                <w:rFonts w:hint="eastAsia" w:ascii="宋体" w:hAnsi="宋体" w:cs="宋体"/>
                <w:color w:val="000000"/>
                <w:sz w:val="21"/>
                <w:szCs w:val="21"/>
              </w:rPr>
              <w:t>专业核心课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4213A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B973E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428B1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C6E64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2DDDA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DD7D1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136</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45CAF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216</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53D77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72</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F3AAA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72</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8778C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BD64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180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4C24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A08B9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88653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836</w:t>
            </w:r>
          </w:p>
        </w:tc>
      </w:tr>
      <w:tr w14:paraId="4D14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40ACD8">
            <w:pPr>
              <w:spacing w:beforeLines="0" w:afterLines="0"/>
              <w:jc w:val="center"/>
              <w:rPr>
                <w:rFonts w:hint="eastAsia" w:ascii="宋体" w:hAnsi="宋体" w:cs="宋体"/>
                <w:color w:val="000000"/>
                <w:sz w:val="21"/>
                <w:szCs w:val="21"/>
              </w:rPr>
            </w:pPr>
            <w:bookmarkStart w:id="239" w:name="OLE_LINK30" w:colFirst="11" w:colLast="11"/>
            <w:r>
              <w:rPr>
                <w:rFonts w:hint="eastAsia" w:ascii="宋体" w:hAnsi="宋体" w:cs="宋体"/>
                <w:color w:val="000000"/>
                <w:sz w:val="21"/>
                <w:szCs w:val="21"/>
              </w:rPr>
              <w:t>5</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C93523">
            <w:pPr>
              <w:spacing w:beforeLines="0" w:afterLines="0"/>
              <w:jc w:val="left"/>
              <w:rPr>
                <w:rFonts w:hint="eastAsia" w:ascii="宋体" w:hAnsi="宋体" w:cs="宋体"/>
                <w:color w:val="000000"/>
                <w:sz w:val="21"/>
                <w:szCs w:val="21"/>
              </w:rPr>
            </w:pPr>
            <w:r>
              <w:rPr>
                <w:rFonts w:hint="eastAsia" w:ascii="宋体" w:hAnsi="宋体" w:cs="宋体"/>
                <w:color w:val="000000"/>
                <w:sz w:val="21"/>
                <w:szCs w:val="21"/>
              </w:rPr>
              <w:t>专业拓展课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F5539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7DA2A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F5CE1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AF50F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4E3D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4FACB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42F62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8999C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956F2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108</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B6F30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0D374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216</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5AB74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09FB6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6D2A7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484</w:t>
            </w:r>
          </w:p>
        </w:tc>
      </w:tr>
      <w:bookmarkEnd w:id="235"/>
      <w:tr w14:paraId="3E845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ED9388">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6</w:t>
            </w:r>
          </w:p>
        </w:tc>
        <w:tc>
          <w:tcPr>
            <w:tcW w:w="13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129C6C">
            <w:pPr>
              <w:spacing w:beforeLines="0" w:afterLines="0"/>
              <w:jc w:val="left"/>
              <w:rPr>
                <w:rFonts w:hint="eastAsia" w:ascii="宋体" w:hAnsi="宋体" w:cs="宋体"/>
                <w:color w:val="000000"/>
                <w:sz w:val="21"/>
                <w:szCs w:val="21"/>
              </w:rPr>
            </w:pPr>
            <w:r>
              <w:rPr>
                <w:rFonts w:hint="eastAsia" w:ascii="宋体" w:hAnsi="宋体" w:cs="宋体"/>
                <w:color w:val="000000"/>
                <w:sz w:val="21"/>
                <w:szCs w:val="21"/>
              </w:rPr>
              <w:t>专业实践课</w:t>
            </w:r>
          </w:p>
        </w:tc>
        <w:tc>
          <w:tcPr>
            <w:tcW w:w="6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59DC02">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w:t>
            </w:r>
          </w:p>
        </w:tc>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9CAB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9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C49ADF">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B8C27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06845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ADCB0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B2C83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97EB0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DFEFD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94203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6D09B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F8DD1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C622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09F5A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848</w:t>
            </w:r>
          </w:p>
        </w:tc>
      </w:tr>
      <w:tr w14:paraId="085B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0AB09CE0">
            <w:pPr>
              <w:spacing w:beforeLines="0" w:afterLines="0"/>
              <w:jc w:val="center"/>
              <w:rPr>
                <w:rFonts w:hint="eastAsia" w:ascii="宋体" w:hAnsi="宋体" w:cs="宋体"/>
                <w:color w:val="000000"/>
                <w:sz w:val="21"/>
                <w:szCs w:val="21"/>
              </w:rPr>
            </w:pPr>
            <w:bookmarkStart w:id="240" w:name="OLE_LINK28" w:colFirst="1" w:colLast="6"/>
            <w:r>
              <w:rPr>
                <w:rFonts w:hint="eastAsia" w:ascii="宋体" w:hAnsi="宋体" w:cs="宋体"/>
                <w:color w:val="000000"/>
                <w:sz w:val="21"/>
                <w:szCs w:val="21"/>
              </w:rPr>
              <w:t>学期学时小计</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E3512E">
            <w:pPr>
              <w:keepNext w:val="0"/>
              <w:keepLines w:val="0"/>
              <w:widowControl/>
              <w:suppressLineNumbers w:val="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679</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916E22">
            <w:pPr>
              <w:keepNext w:val="0"/>
              <w:keepLines w:val="0"/>
              <w:widowControl/>
              <w:suppressLineNumbers w:val="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495</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89E15D">
            <w:pPr>
              <w:keepNext w:val="0"/>
              <w:keepLines w:val="0"/>
              <w:widowControl/>
              <w:suppressLineNumbers w:val="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495</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ACB290">
            <w:pPr>
              <w:keepNext w:val="0"/>
              <w:keepLines w:val="0"/>
              <w:widowControl/>
              <w:suppressLineNumbers w:val="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459</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F7DD5E">
            <w:pPr>
              <w:keepNext w:val="0"/>
              <w:keepLines w:val="0"/>
              <w:widowControl/>
              <w:suppressLineNumbers w:val="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522</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FFC088">
            <w:pPr>
              <w:keepNext w:val="0"/>
              <w:keepLines w:val="0"/>
              <w:widowControl/>
              <w:suppressLineNumbers w:val="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522</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1B6355">
            <w:pPr>
              <w:keepNext w:val="0"/>
              <w:keepLines w:val="0"/>
              <w:widowControl/>
              <w:suppressLineNumbers w:val="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451</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A326A7">
            <w:pPr>
              <w:keepNext w:val="0"/>
              <w:keepLines w:val="0"/>
              <w:widowControl/>
              <w:suppressLineNumbers w:val="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441</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4881DA">
            <w:pPr>
              <w:keepNext w:val="0"/>
              <w:keepLines w:val="0"/>
              <w:widowControl/>
              <w:suppressLineNumbers w:val="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400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A4A5F7">
            <w:pPr>
              <w:keepNext w:val="0"/>
              <w:keepLines w:val="0"/>
              <w:widowControl/>
              <w:suppressLineNumbers w:val="0"/>
              <w:jc w:val="center"/>
              <w:textAlignment w:val="center"/>
              <w:rPr>
                <w:rFonts w:hint="eastAsia" w:ascii="仿宋" w:hAnsi="仿宋" w:eastAsia="仿宋" w:cs="仿宋"/>
                <w:b w:val="0"/>
                <w:bCs/>
                <w:color w:val="000000" w:themeColor="text1"/>
                <w:kern w:val="0"/>
                <w:sz w:val="21"/>
                <w:szCs w:val="21"/>
                <w:lang w:bidi="ar"/>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400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69A34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4864</w:t>
            </w:r>
          </w:p>
        </w:tc>
      </w:tr>
      <w:bookmarkEnd w:id="236"/>
      <w:bookmarkEnd w:id="237"/>
      <w:bookmarkEnd w:id="239"/>
      <w:tr w14:paraId="4292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0D27F7A6">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学期课堂教学学时</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3A0B7F">
            <w:pPr>
              <w:keepNext w:val="0"/>
              <w:keepLines w:val="0"/>
              <w:widowControl/>
              <w:suppressLineNumbers w:val="0"/>
              <w:jc w:val="center"/>
              <w:textAlignment w:val="center"/>
              <w:rPr>
                <w:rFonts w:hint="eastAsia" w:ascii="仿宋" w:hAnsi="仿宋" w:eastAsia="仿宋" w:cs="仿宋"/>
                <w:color w:val="000000" w:themeColor="text1"/>
                <w:kern w:val="0"/>
                <w:sz w:val="21"/>
                <w:szCs w:val="21"/>
                <w:lang w:val="en-US" w:eastAsia="zh-CN" w:bidi="ar"/>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567</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52A04A">
            <w:pPr>
              <w:keepNext w:val="0"/>
              <w:keepLines w:val="0"/>
              <w:widowControl/>
              <w:suppressLineNumbers w:val="0"/>
              <w:jc w:val="center"/>
              <w:textAlignment w:val="center"/>
              <w:rPr>
                <w:rFonts w:hint="eastAsia" w:ascii="仿宋" w:hAnsi="仿宋" w:eastAsia="仿宋" w:cs="仿宋"/>
                <w:color w:val="000000" w:themeColor="text1"/>
                <w:kern w:val="0"/>
                <w:sz w:val="21"/>
                <w:szCs w:val="21"/>
                <w:lang w:bidi="ar"/>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495</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6FE78A">
            <w:pPr>
              <w:keepNext w:val="0"/>
              <w:keepLines w:val="0"/>
              <w:widowControl/>
              <w:suppressLineNumbers w:val="0"/>
              <w:jc w:val="center"/>
              <w:textAlignment w:val="center"/>
              <w:rPr>
                <w:rFonts w:hint="eastAsia" w:ascii="仿宋" w:hAnsi="仿宋" w:eastAsia="仿宋" w:cs="仿宋"/>
                <w:color w:val="000000" w:themeColor="text1"/>
                <w:kern w:val="0"/>
                <w:sz w:val="21"/>
                <w:szCs w:val="21"/>
                <w:lang w:bidi="ar"/>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495</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9714DE">
            <w:pPr>
              <w:keepNext w:val="0"/>
              <w:keepLines w:val="0"/>
              <w:widowControl/>
              <w:suppressLineNumbers w:val="0"/>
              <w:jc w:val="center"/>
              <w:textAlignment w:val="center"/>
              <w:rPr>
                <w:rFonts w:hint="eastAsia" w:ascii="仿宋" w:hAnsi="仿宋" w:eastAsia="仿宋" w:cs="仿宋"/>
                <w:color w:val="000000" w:themeColor="text1"/>
                <w:kern w:val="0"/>
                <w:sz w:val="21"/>
                <w:szCs w:val="21"/>
                <w:lang w:bidi="ar"/>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459</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9A3964">
            <w:pPr>
              <w:keepNext w:val="0"/>
              <w:keepLines w:val="0"/>
              <w:widowControl/>
              <w:suppressLineNumbers w:val="0"/>
              <w:jc w:val="center"/>
              <w:textAlignment w:val="center"/>
              <w:rPr>
                <w:rFonts w:hint="eastAsia" w:ascii="仿宋" w:hAnsi="仿宋" w:eastAsia="仿宋" w:cs="仿宋"/>
                <w:color w:val="000000" w:themeColor="text1"/>
                <w:kern w:val="0"/>
                <w:sz w:val="21"/>
                <w:szCs w:val="21"/>
                <w:lang w:bidi="ar"/>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522</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5B7E59">
            <w:pPr>
              <w:keepNext w:val="0"/>
              <w:keepLines w:val="0"/>
              <w:widowControl/>
              <w:suppressLineNumbers w:val="0"/>
              <w:jc w:val="center"/>
              <w:textAlignment w:val="center"/>
              <w:rPr>
                <w:rFonts w:hint="eastAsia" w:ascii="仿宋" w:hAnsi="仿宋" w:eastAsia="仿宋" w:cs="仿宋"/>
                <w:color w:val="000000" w:themeColor="text1"/>
                <w:kern w:val="0"/>
                <w:sz w:val="21"/>
                <w:szCs w:val="21"/>
                <w:lang w:bidi="ar"/>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522</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17899E">
            <w:pPr>
              <w:keepNext w:val="0"/>
              <w:keepLines w:val="0"/>
              <w:widowControl/>
              <w:suppressLineNumbers w:val="0"/>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451</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1CAC92">
            <w:pPr>
              <w:keepNext w:val="0"/>
              <w:keepLines w:val="0"/>
              <w:widowControl/>
              <w:suppressLineNumbers w:val="0"/>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441</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910031">
            <w:pPr>
              <w:keepNext w:val="0"/>
              <w:keepLines w:val="0"/>
              <w:widowControl/>
              <w:suppressLineNumbers w:val="0"/>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AE2845">
            <w:pPr>
              <w:keepNext w:val="0"/>
              <w:keepLines w:val="0"/>
              <w:widowControl/>
              <w:suppressLineNumbers w:val="0"/>
              <w:jc w:val="center"/>
              <w:textAlignment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4128A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4440</w:t>
            </w:r>
          </w:p>
        </w:tc>
      </w:tr>
      <w:bookmarkEnd w:id="240"/>
      <w:tr w14:paraId="0C5FB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24446673">
            <w:pPr>
              <w:spacing w:beforeLines="0" w:afterLines="0"/>
              <w:jc w:val="center"/>
              <w:rPr>
                <w:rFonts w:hint="eastAsia" w:ascii="宋体" w:hAnsi="宋体" w:cs="宋体"/>
                <w:color w:val="000000"/>
                <w:sz w:val="21"/>
                <w:szCs w:val="21"/>
              </w:rPr>
            </w:pPr>
            <w:bookmarkStart w:id="241" w:name="OLE_LINK23" w:colFirst="5" w:colLast="5"/>
            <w:bookmarkStart w:id="242" w:name="OLE_LINK24" w:colFirst="1" w:colLast="5"/>
            <w:r>
              <w:rPr>
                <w:rFonts w:hint="eastAsia" w:ascii="宋体" w:hAnsi="宋体" w:cs="宋体"/>
                <w:color w:val="000000"/>
                <w:sz w:val="21"/>
                <w:szCs w:val="21"/>
              </w:rPr>
              <w:t>学期课堂教学周数</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662B19">
            <w:pPr>
              <w:keepNext w:val="0"/>
              <w:keepLines w:val="0"/>
              <w:widowControl/>
              <w:suppressLineNumbers w:val="0"/>
              <w:jc w:val="center"/>
              <w:textAlignment w:val="center"/>
              <w:rPr>
                <w:rFonts w:hint="eastAsia" w:ascii="仿宋" w:hAnsi="仿宋" w:eastAsia="仿宋" w:cs="仿宋"/>
                <w:color w:val="000000"/>
                <w:kern w:val="0"/>
                <w:sz w:val="21"/>
                <w:szCs w:val="21"/>
                <w:lang w:eastAsia="zh-CN" w:bidi="ar"/>
              </w:rPr>
            </w:pPr>
            <w:r>
              <w:rPr>
                <w:rFonts w:hint="eastAsia" w:ascii="仿宋" w:hAnsi="仿宋" w:eastAsia="仿宋" w:cs="仿宋"/>
                <w:i w:val="0"/>
                <w:iCs w:val="0"/>
                <w:color w:val="000000"/>
                <w:kern w:val="0"/>
                <w:sz w:val="21"/>
                <w:szCs w:val="21"/>
                <w:u w:val="none"/>
                <w:lang w:val="en-US" w:eastAsia="zh-CN" w:bidi="ar"/>
              </w:rPr>
              <w:t>18</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F5B14D">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iCs w:val="0"/>
                <w:color w:val="000000"/>
                <w:kern w:val="0"/>
                <w:sz w:val="21"/>
                <w:szCs w:val="21"/>
                <w:u w:val="none"/>
                <w:lang w:val="en-US" w:eastAsia="zh-CN" w:bidi="ar"/>
              </w:rPr>
              <w:t>18</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C75988">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iCs w:val="0"/>
                <w:color w:val="000000"/>
                <w:kern w:val="0"/>
                <w:sz w:val="21"/>
                <w:szCs w:val="21"/>
                <w:u w:val="none"/>
                <w:lang w:val="en-US" w:eastAsia="zh-CN" w:bidi="ar"/>
              </w:rPr>
              <w:t>18</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6E6C3E">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iCs w:val="0"/>
                <w:color w:val="000000"/>
                <w:kern w:val="0"/>
                <w:sz w:val="21"/>
                <w:szCs w:val="21"/>
                <w:u w:val="none"/>
                <w:lang w:val="en-US" w:eastAsia="zh-CN" w:bidi="ar"/>
              </w:rPr>
              <w:t>18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AA48B1">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iCs w:val="0"/>
                <w:color w:val="000000"/>
                <w:kern w:val="0"/>
                <w:sz w:val="21"/>
                <w:szCs w:val="21"/>
                <w:u w:val="none"/>
                <w:lang w:val="en-US" w:eastAsia="zh-CN" w:bidi="ar"/>
              </w:rPr>
              <w:t>18</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99A780">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iCs w:val="0"/>
                <w:color w:val="000000"/>
                <w:kern w:val="0"/>
                <w:sz w:val="21"/>
                <w:szCs w:val="21"/>
                <w:u w:val="none"/>
                <w:lang w:val="en-US" w:eastAsia="zh-CN" w:bidi="ar"/>
              </w:rPr>
              <w:t>18</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D91B78">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796E0B">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iCs w:val="0"/>
                <w:color w:val="000000"/>
                <w:kern w:val="0"/>
                <w:sz w:val="21"/>
                <w:szCs w:val="21"/>
                <w:u w:val="none"/>
                <w:lang w:val="en-US" w:eastAsia="zh-CN" w:bidi="ar"/>
              </w:rPr>
              <w:t>18</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A359E9">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C75EBE">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A2681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144</w:t>
            </w:r>
          </w:p>
        </w:tc>
      </w:tr>
      <w:tr w14:paraId="7975D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638F86B6">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学期课堂教学周学时</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F1F7C8">
            <w:pPr>
              <w:keepNext w:val="0"/>
              <w:keepLines w:val="0"/>
              <w:widowControl/>
              <w:suppressLineNumbers w:val="0"/>
              <w:jc w:val="center"/>
              <w:textAlignment w:val="center"/>
              <w:rPr>
                <w:rFonts w:hint="eastAsia" w:ascii="宋体" w:hAnsi="宋体" w:cs="宋体"/>
                <w:color w:val="000000"/>
                <w:kern w:val="0"/>
                <w:sz w:val="21"/>
                <w:szCs w:val="21"/>
                <w:lang w:bidi="ar"/>
              </w:rPr>
            </w:pPr>
            <w:r>
              <w:rPr>
                <w:rFonts w:hint="eastAsia" w:ascii="宋体" w:hAnsi="宋体" w:eastAsia="宋体" w:cs="宋体"/>
                <w:i w:val="0"/>
                <w:iCs w:val="0"/>
                <w:color w:val="000000"/>
                <w:kern w:val="0"/>
                <w:sz w:val="22"/>
                <w:szCs w:val="22"/>
                <w:u w:val="none"/>
                <w:lang w:val="en-US" w:eastAsia="zh-CN" w:bidi="ar"/>
              </w:rPr>
              <w:t>31.5</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BBCC8D">
            <w:pPr>
              <w:keepNext w:val="0"/>
              <w:keepLines w:val="0"/>
              <w:widowControl/>
              <w:suppressLineNumbers w:val="0"/>
              <w:jc w:val="center"/>
              <w:textAlignment w:val="center"/>
              <w:rPr>
                <w:rFonts w:hint="eastAsia" w:ascii="宋体" w:hAnsi="宋体" w:cs="宋体"/>
                <w:color w:val="000000"/>
                <w:kern w:val="0"/>
                <w:sz w:val="21"/>
                <w:szCs w:val="21"/>
                <w:lang w:bidi="ar"/>
              </w:rPr>
            </w:pPr>
            <w:r>
              <w:rPr>
                <w:rFonts w:hint="eastAsia" w:ascii="宋体" w:hAnsi="宋体" w:eastAsia="宋体" w:cs="宋体"/>
                <w:i w:val="0"/>
                <w:iCs w:val="0"/>
                <w:color w:val="000000"/>
                <w:kern w:val="0"/>
                <w:sz w:val="22"/>
                <w:szCs w:val="22"/>
                <w:u w:val="none"/>
                <w:lang w:val="en-US" w:eastAsia="zh-CN" w:bidi="ar"/>
              </w:rPr>
              <w:t>27.5</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04339C">
            <w:pPr>
              <w:keepNext w:val="0"/>
              <w:keepLines w:val="0"/>
              <w:widowControl/>
              <w:suppressLineNumbers w:val="0"/>
              <w:jc w:val="center"/>
              <w:textAlignment w:val="center"/>
              <w:rPr>
                <w:rFonts w:hint="eastAsia" w:ascii="宋体" w:hAnsi="宋体" w:cs="宋体"/>
                <w:color w:val="000000"/>
                <w:kern w:val="0"/>
                <w:sz w:val="21"/>
                <w:szCs w:val="21"/>
                <w:lang w:bidi="ar"/>
              </w:rPr>
            </w:pPr>
            <w:r>
              <w:rPr>
                <w:rFonts w:hint="eastAsia" w:ascii="宋体" w:hAnsi="宋体" w:eastAsia="宋体" w:cs="宋体"/>
                <w:i w:val="0"/>
                <w:iCs w:val="0"/>
                <w:color w:val="000000"/>
                <w:kern w:val="0"/>
                <w:sz w:val="22"/>
                <w:szCs w:val="22"/>
                <w:u w:val="none"/>
                <w:lang w:val="en-US" w:eastAsia="zh-CN" w:bidi="ar"/>
              </w:rPr>
              <w:t>27.5</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5440F7">
            <w:pPr>
              <w:keepNext w:val="0"/>
              <w:keepLines w:val="0"/>
              <w:widowControl/>
              <w:suppressLineNumbers w:val="0"/>
              <w:jc w:val="center"/>
              <w:textAlignment w:val="center"/>
              <w:rPr>
                <w:rFonts w:hint="eastAsia" w:ascii="宋体" w:hAnsi="宋体" w:cs="宋体"/>
                <w:color w:val="000000"/>
                <w:kern w:val="0"/>
                <w:sz w:val="21"/>
                <w:szCs w:val="21"/>
                <w:lang w:bidi="ar"/>
              </w:rPr>
            </w:pPr>
            <w:r>
              <w:rPr>
                <w:rFonts w:hint="eastAsia" w:ascii="宋体" w:hAnsi="宋体" w:eastAsia="宋体" w:cs="宋体"/>
                <w:i w:val="0"/>
                <w:iCs w:val="0"/>
                <w:color w:val="000000"/>
                <w:kern w:val="0"/>
                <w:sz w:val="22"/>
                <w:szCs w:val="22"/>
                <w:u w:val="none"/>
                <w:lang w:val="en-US" w:eastAsia="zh-CN" w:bidi="ar"/>
              </w:rPr>
              <w:t>25.5</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7BB022">
            <w:pPr>
              <w:keepNext w:val="0"/>
              <w:keepLines w:val="0"/>
              <w:widowControl/>
              <w:suppressLineNumbers w:val="0"/>
              <w:jc w:val="center"/>
              <w:textAlignment w:val="center"/>
              <w:rPr>
                <w:rFonts w:hint="eastAsia" w:ascii="宋体" w:hAnsi="宋体" w:cs="宋体"/>
                <w:color w:val="000000"/>
                <w:kern w:val="0"/>
                <w:sz w:val="21"/>
                <w:szCs w:val="21"/>
                <w:lang w:bidi="ar"/>
              </w:rPr>
            </w:pPr>
            <w:r>
              <w:rPr>
                <w:rFonts w:hint="eastAsia" w:ascii="宋体" w:hAnsi="宋体" w:eastAsia="宋体" w:cs="宋体"/>
                <w:i w:val="0"/>
                <w:iCs w:val="0"/>
                <w:color w:val="000000"/>
                <w:kern w:val="0"/>
                <w:sz w:val="22"/>
                <w:szCs w:val="22"/>
                <w:u w:val="none"/>
                <w:lang w:val="en-US" w:eastAsia="zh-CN" w:bidi="ar"/>
              </w:rPr>
              <w:t>29</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D1CCA6">
            <w:pPr>
              <w:keepNext w:val="0"/>
              <w:keepLines w:val="0"/>
              <w:widowControl/>
              <w:suppressLineNumbers w:val="0"/>
              <w:jc w:val="center"/>
              <w:textAlignment w:val="center"/>
              <w:rPr>
                <w:rFonts w:hint="eastAsia" w:ascii="宋体" w:hAnsi="宋体" w:cs="宋体"/>
                <w:color w:val="000000"/>
                <w:kern w:val="0"/>
                <w:sz w:val="21"/>
                <w:szCs w:val="21"/>
                <w:lang w:bidi="ar"/>
              </w:rPr>
            </w:pPr>
            <w:r>
              <w:rPr>
                <w:rFonts w:hint="eastAsia" w:ascii="宋体" w:hAnsi="宋体" w:eastAsia="宋体" w:cs="宋体"/>
                <w:i w:val="0"/>
                <w:iCs w:val="0"/>
                <w:color w:val="000000"/>
                <w:kern w:val="0"/>
                <w:sz w:val="22"/>
                <w:szCs w:val="22"/>
                <w:u w:val="none"/>
                <w:lang w:val="en-US" w:eastAsia="zh-CN" w:bidi="ar"/>
              </w:rPr>
              <w:t>29</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820234">
            <w:pPr>
              <w:keepNext w:val="0"/>
              <w:keepLines w:val="0"/>
              <w:widowControl/>
              <w:suppressLineNumbers w:val="0"/>
              <w:jc w:val="center"/>
              <w:textAlignment w:val="center"/>
              <w:rPr>
                <w:rFonts w:hint="eastAsia" w:ascii="宋体" w:hAnsi="宋体" w:cs="宋体"/>
                <w:color w:val="000000"/>
                <w:kern w:val="0"/>
                <w:sz w:val="21"/>
                <w:szCs w:val="21"/>
                <w:lang w:bidi="ar"/>
              </w:rPr>
            </w:pPr>
            <w:r>
              <w:rPr>
                <w:rFonts w:hint="eastAsia" w:ascii="宋体" w:hAnsi="宋体" w:eastAsia="宋体" w:cs="宋体"/>
                <w:i w:val="0"/>
                <w:iCs w:val="0"/>
                <w:color w:val="000000"/>
                <w:kern w:val="0"/>
                <w:sz w:val="22"/>
                <w:szCs w:val="22"/>
                <w:u w:val="none"/>
                <w:lang w:val="en-US" w:eastAsia="zh-CN" w:bidi="ar"/>
              </w:rPr>
              <w:t>25.06</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C15040">
            <w:pPr>
              <w:keepNext w:val="0"/>
              <w:keepLines w:val="0"/>
              <w:widowControl/>
              <w:suppressLineNumbers w:val="0"/>
              <w:jc w:val="center"/>
              <w:textAlignment w:val="center"/>
              <w:rPr>
                <w:rFonts w:hint="eastAsia" w:ascii="宋体" w:hAnsi="宋体" w:cs="宋体"/>
                <w:color w:val="000000"/>
                <w:kern w:val="0"/>
                <w:sz w:val="21"/>
                <w:szCs w:val="21"/>
                <w:lang w:bidi="ar"/>
              </w:rPr>
            </w:pPr>
            <w:r>
              <w:rPr>
                <w:rFonts w:hint="eastAsia" w:ascii="宋体" w:hAnsi="宋体" w:eastAsia="宋体" w:cs="宋体"/>
                <w:i w:val="0"/>
                <w:iCs w:val="0"/>
                <w:color w:val="000000"/>
                <w:kern w:val="0"/>
                <w:sz w:val="22"/>
                <w:szCs w:val="22"/>
                <w:u w:val="none"/>
                <w:lang w:val="en-US" w:eastAsia="zh-CN" w:bidi="ar"/>
              </w:rPr>
              <w:t>24.5</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E1B21C">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78E279">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r2bl w:val="single" w:color="auto" w:sz="4" w:space="0"/>
            </w:tcBorders>
            <w:noWrap w:val="0"/>
            <w:vAlign w:val="center"/>
          </w:tcPr>
          <w:p w14:paraId="41C79B56">
            <w:pPr>
              <w:jc w:val="center"/>
              <w:rPr>
                <w:rFonts w:hint="eastAsia" w:ascii="宋体" w:hAnsi="宋体" w:cs="宋体"/>
                <w:color w:val="000000"/>
                <w:kern w:val="0"/>
                <w:sz w:val="21"/>
                <w:szCs w:val="21"/>
                <w:lang w:bidi="ar"/>
              </w:rPr>
            </w:pPr>
          </w:p>
        </w:tc>
      </w:tr>
      <w:tr w14:paraId="68A0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7A2F6499">
            <w:pPr>
              <w:spacing w:beforeLines="0" w:afterLines="0"/>
              <w:jc w:val="center"/>
              <w:rPr>
                <w:rFonts w:hint="eastAsia" w:ascii="宋体" w:hAnsi="宋体" w:cs="宋体"/>
                <w:color w:val="000000"/>
                <w:sz w:val="21"/>
                <w:szCs w:val="21"/>
              </w:rPr>
            </w:pPr>
            <w:r>
              <w:rPr>
                <w:rFonts w:hint="eastAsia" w:ascii="宋体" w:hAnsi="宋体" w:cs="宋体"/>
                <w:color w:val="000000"/>
                <w:sz w:val="21"/>
                <w:szCs w:val="21"/>
              </w:rPr>
              <w:t>考试课程门数</w:t>
            </w:r>
          </w:p>
        </w:tc>
        <w:tc>
          <w:tcPr>
            <w:tcW w:w="86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FC088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1F76F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w:t>
            </w:r>
          </w:p>
        </w:tc>
        <w:tc>
          <w:tcPr>
            <w:tcW w:w="8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A5E05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w:t>
            </w:r>
          </w:p>
        </w:tc>
        <w:tc>
          <w:tcPr>
            <w:tcW w:w="8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E576A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31C76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w:t>
            </w: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383EF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w:t>
            </w:r>
          </w:p>
        </w:tc>
        <w:tc>
          <w:tcPr>
            <w:tcW w:w="7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9799A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1EE4F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2C8FC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BF479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F100FE">
            <w:pPr>
              <w:keepNext w:val="0"/>
              <w:keepLines w:val="0"/>
              <w:widowControl/>
              <w:suppressLineNumbers w:val="0"/>
              <w:jc w:val="center"/>
              <w:textAlignment w:val="center"/>
              <w:rPr>
                <w:rFonts w:hint="default"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36</w:t>
            </w:r>
          </w:p>
        </w:tc>
      </w:tr>
      <w:bookmarkEnd w:id="241"/>
      <w:bookmarkEnd w:id="242"/>
    </w:tbl>
    <w:p w14:paraId="676D624D">
      <w:pPr>
        <w:spacing w:beforeLines="0" w:afterLines="0"/>
        <w:rPr>
          <w:rFonts w:hint="eastAsia" w:ascii="宋体" w:hAnsi="宋体"/>
          <w:color w:val="000000"/>
          <w:sz w:val="21"/>
          <w:szCs w:val="22"/>
        </w:rPr>
      </w:pPr>
      <w:r>
        <w:rPr>
          <w:rFonts w:hint="eastAsia" w:ascii="宋体" w:hAnsi="宋体"/>
          <w:color w:val="000000"/>
          <w:sz w:val="21"/>
          <w:szCs w:val="22"/>
        </w:rPr>
        <w:t xml:space="preserve"> </w:t>
      </w:r>
    </w:p>
    <w:p w14:paraId="212A6B1A">
      <w:pPr>
        <w:spacing w:beforeLines="0" w:afterLines="0"/>
        <w:rPr>
          <w:rFonts w:hint="eastAsia" w:ascii="宋体" w:hAnsi="宋体"/>
          <w:color w:val="000000"/>
          <w:sz w:val="21"/>
          <w:szCs w:val="22"/>
        </w:rPr>
      </w:pPr>
    </w:p>
    <w:p w14:paraId="2CCD2B52">
      <w:pPr>
        <w:numPr>
          <w:ilvl w:val="0"/>
          <w:numId w:val="0"/>
        </w:numPr>
        <w:spacing w:beforeLines="0" w:afterLines="0"/>
        <w:jc w:val="center"/>
        <w:rPr>
          <w:rFonts w:hint="eastAsia" w:ascii="楷体" w:hAnsi="楷体" w:eastAsia="楷体" w:cs="楷体"/>
          <w:color w:val="000000"/>
          <w:sz w:val="28"/>
          <w:szCs w:val="32"/>
        </w:rPr>
      </w:pPr>
      <w:bookmarkStart w:id="243" w:name="_Toc21184"/>
      <w:bookmarkStart w:id="244" w:name="_Toc15278"/>
    </w:p>
    <w:p w14:paraId="40A898C3">
      <w:pPr>
        <w:numPr>
          <w:ilvl w:val="0"/>
          <w:numId w:val="0"/>
        </w:numPr>
        <w:spacing w:beforeLines="0" w:afterLines="0"/>
        <w:outlineLvl w:val="9"/>
        <w:rPr>
          <w:rFonts w:hint="eastAsia" w:ascii="楷体" w:hAnsi="楷体" w:eastAsia="楷体" w:cs="楷体"/>
          <w:color w:val="000000"/>
          <w:sz w:val="28"/>
          <w:szCs w:val="32"/>
        </w:rPr>
      </w:pPr>
    </w:p>
    <w:p w14:paraId="677E4B58">
      <w:pPr>
        <w:numPr>
          <w:ilvl w:val="0"/>
          <w:numId w:val="0"/>
        </w:numPr>
        <w:spacing w:beforeLines="0" w:afterLines="0"/>
        <w:outlineLvl w:val="9"/>
        <w:rPr>
          <w:rFonts w:hint="eastAsia" w:ascii="楷体" w:hAnsi="楷体" w:eastAsia="楷体" w:cs="楷体"/>
          <w:color w:val="000000"/>
          <w:sz w:val="28"/>
          <w:szCs w:val="32"/>
        </w:rPr>
      </w:pPr>
    </w:p>
    <w:p w14:paraId="0C7A5579">
      <w:pPr>
        <w:numPr>
          <w:ilvl w:val="0"/>
          <w:numId w:val="0"/>
        </w:numPr>
        <w:spacing w:beforeLines="0" w:afterLines="0"/>
        <w:outlineLvl w:val="9"/>
        <w:rPr>
          <w:rFonts w:hint="eastAsia" w:ascii="楷体" w:hAnsi="楷体" w:eastAsia="楷体" w:cs="楷体"/>
          <w:color w:val="000000"/>
          <w:sz w:val="28"/>
          <w:szCs w:val="32"/>
        </w:rPr>
      </w:pPr>
    </w:p>
    <w:bookmarkEnd w:id="243"/>
    <w:bookmarkEnd w:id="244"/>
    <w:p w14:paraId="424D23DD">
      <w:pPr>
        <w:outlineLvl w:val="9"/>
        <w:rPr>
          <w:rFonts w:hint="eastAsia" w:ascii="楷体" w:hAnsi="楷体" w:eastAsia="楷体" w:cs="楷体"/>
          <w:color w:val="000000" w:themeColor="text1"/>
          <w:sz w:val="28"/>
          <w:szCs w:val="32"/>
          <w:lang w:val="en-US" w:eastAsia="zh-CN"/>
          <w14:textFill>
            <w14:solidFill>
              <w14:schemeClr w14:val="tx1"/>
            </w14:solidFill>
          </w14:textFill>
        </w:rPr>
        <w:sectPr>
          <w:pgSz w:w="16838" w:h="11906" w:orient="landscape"/>
          <w:pgMar w:top="1083" w:right="1440" w:bottom="1083" w:left="144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49CF483">
      <w:pPr>
        <w:numPr>
          <w:ilvl w:val="0"/>
          <w:numId w:val="0"/>
        </w:numPr>
        <w:outlineLvl w:val="0"/>
        <w:rPr>
          <w:rFonts w:hint="eastAsia" w:ascii="楷体" w:hAnsi="楷体" w:eastAsia="楷体" w:cs="楷体"/>
          <w:color w:val="000000"/>
          <w:sz w:val="28"/>
          <w:szCs w:val="28"/>
        </w:rPr>
      </w:pPr>
      <w:bookmarkStart w:id="245" w:name="_Toc11475"/>
      <w:bookmarkStart w:id="246" w:name="_Toc22527"/>
      <w:r>
        <w:rPr>
          <w:rFonts w:hint="eastAsia" w:ascii="楷体" w:hAnsi="楷体" w:eastAsia="楷体" w:cs="楷体"/>
          <w:color w:val="000000"/>
          <w:sz w:val="28"/>
          <w:szCs w:val="32"/>
        </w:rPr>
        <w:t>附表4：</w:t>
      </w:r>
      <w:bookmarkEnd w:id="245"/>
      <w:bookmarkEnd w:id="246"/>
    </w:p>
    <w:p w14:paraId="17613B1D">
      <w:pPr>
        <w:numPr>
          <w:ilvl w:val="0"/>
          <w:numId w:val="0"/>
        </w:numPr>
        <w:jc w:val="center"/>
        <w:rPr>
          <w:rFonts w:hint="eastAsia" w:ascii="楷体" w:hAnsi="楷体" w:eastAsia="楷体" w:cs="楷体"/>
          <w:color w:val="000000"/>
          <w:sz w:val="28"/>
          <w:szCs w:val="28"/>
        </w:rPr>
      </w:pPr>
      <w:r>
        <w:rPr>
          <w:rFonts w:hint="eastAsia" w:ascii="楷体" w:hAnsi="楷体" w:eastAsia="楷体" w:cs="楷体"/>
          <w:color w:val="000000"/>
          <w:sz w:val="28"/>
          <w:szCs w:val="28"/>
        </w:rPr>
        <w:t>学时与学分总体分配表</w:t>
      </w:r>
    </w:p>
    <w:tbl>
      <w:tblPr>
        <w:tblStyle w:val="15"/>
        <w:tblW w:w="10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2"/>
        <w:gridCol w:w="1145"/>
        <w:gridCol w:w="1081"/>
        <w:gridCol w:w="1081"/>
        <w:gridCol w:w="1205"/>
        <w:gridCol w:w="1254"/>
        <w:gridCol w:w="1189"/>
        <w:gridCol w:w="1191"/>
      </w:tblGrid>
      <w:tr w14:paraId="2520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872"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0A68A00">
            <w:pPr>
              <w:jc w:val="center"/>
              <w:rPr>
                <w:rFonts w:hint="eastAsia" w:ascii="宋体" w:hAnsi="宋体" w:cs="宋体"/>
                <w:color w:val="000000"/>
                <w:sz w:val="21"/>
                <w:szCs w:val="21"/>
              </w:rPr>
            </w:pPr>
            <w:r>
              <w:rPr>
                <w:rFonts w:hint="eastAsia" w:ascii="宋体" w:hAnsi="宋体" w:cs="宋体"/>
                <w:color w:val="000000"/>
                <w:sz w:val="21"/>
                <w:szCs w:val="21"/>
              </w:rPr>
              <w:t>课程类别</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564843">
            <w:pPr>
              <w:jc w:val="center"/>
              <w:rPr>
                <w:rFonts w:hint="eastAsia" w:ascii="宋体" w:hAnsi="宋体" w:cs="宋体"/>
                <w:color w:val="000000"/>
                <w:sz w:val="21"/>
                <w:szCs w:val="21"/>
              </w:rPr>
            </w:pPr>
            <w:r>
              <w:rPr>
                <w:rFonts w:hint="eastAsia" w:ascii="宋体" w:hAnsi="宋体" w:cs="宋体"/>
                <w:color w:val="000000"/>
                <w:sz w:val="21"/>
                <w:szCs w:val="21"/>
              </w:rPr>
              <w:t>课程</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95DCF2">
            <w:pPr>
              <w:jc w:val="center"/>
              <w:rPr>
                <w:rFonts w:hint="eastAsia" w:ascii="宋体" w:hAnsi="宋体" w:cs="宋体"/>
                <w:color w:val="000000"/>
                <w:sz w:val="21"/>
                <w:szCs w:val="21"/>
              </w:rPr>
            </w:pPr>
            <w:r>
              <w:rPr>
                <w:rFonts w:hint="eastAsia" w:ascii="宋体" w:hAnsi="宋体" w:cs="宋体"/>
                <w:color w:val="000000"/>
                <w:sz w:val="21"/>
                <w:szCs w:val="21"/>
              </w:rPr>
              <w:t>考试课</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4BC3D7">
            <w:pPr>
              <w:jc w:val="center"/>
              <w:rPr>
                <w:rFonts w:hint="eastAsia" w:ascii="宋体" w:hAnsi="宋体" w:cs="宋体"/>
                <w:color w:val="000000"/>
                <w:sz w:val="21"/>
                <w:szCs w:val="21"/>
              </w:rPr>
            </w:pPr>
            <w:r>
              <w:rPr>
                <w:rFonts w:hint="eastAsia" w:ascii="宋体" w:hAnsi="宋体" w:cs="宋体"/>
                <w:color w:val="000000"/>
                <w:sz w:val="21"/>
                <w:szCs w:val="21"/>
              </w:rPr>
              <w:t>考查课</w:t>
            </w:r>
          </w:p>
        </w:tc>
        <w:tc>
          <w:tcPr>
            <w:tcW w:w="120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4DC513A">
            <w:pPr>
              <w:jc w:val="center"/>
              <w:rPr>
                <w:rFonts w:hint="eastAsia" w:ascii="宋体" w:hAnsi="宋体" w:cs="宋体"/>
                <w:color w:val="000000"/>
                <w:sz w:val="21"/>
                <w:szCs w:val="21"/>
              </w:rPr>
            </w:pPr>
            <w:r>
              <w:rPr>
                <w:rFonts w:hint="eastAsia" w:ascii="宋体" w:hAnsi="宋体" w:cs="宋体"/>
                <w:color w:val="000000"/>
                <w:sz w:val="21"/>
                <w:szCs w:val="21"/>
              </w:rPr>
              <w:t>学时</w:t>
            </w:r>
          </w:p>
        </w:tc>
        <w:tc>
          <w:tcPr>
            <w:tcW w:w="125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16FCDFC">
            <w:pPr>
              <w:jc w:val="center"/>
              <w:rPr>
                <w:rFonts w:hint="eastAsia" w:ascii="宋体" w:hAnsi="宋体" w:cs="宋体"/>
                <w:color w:val="000000"/>
                <w:sz w:val="21"/>
                <w:szCs w:val="21"/>
              </w:rPr>
            </w:pPr>
            <w:r>
              <w:rPr>
                <w:rFonts w:hint="eastAsia" w:ascii="宋体" w:hAnsi="宋体" w:cs="宋体"/>
                <w:color w:val="000000"/>
                <w:sz w:val="21"/>
                <w:szCs w:val="21"/>
              </w:rPr>
              <w:t>学时百</w:t>
            </w:r>
          </w:p>
          <w:p w14:paraId="63CFDA8C">
            <w:pPr>
              <w:jc w:val="center"/>
              <w:rPr>
                <w:rFonts w:hint="eastAsia" w:ascii="宋体" w:hAnsi="宋体" w:cs="宋体"/>
                <w:color w:val="000000"/>
                <w:sz w:val="21"/>
                <w:szCs w:val="21"/>
              </w:rPr>
            </w:pPr>
            <w:r>
              <w:rPr>
                <w:rFonts w:hint="eastAsia" w:ascii="宋体" w:hAnsi="宋体" w:cs="宋体"/>
                <w:color w:val="000000"/>
                <w:sz w:val="21"/>
                <w:szCs w:val="21"/>
              </w:rPr>
              <w:t>分比（%）</w:t>
            </w:r>
          </w:p>
        </w:tc>
        <w:tc>
          <w:tcPr>
            <w:tcW w:w="1189"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085BC5D">
            <w:pPr>
              <w:jc w:val="center"/>
              <w:rPr>
                <w:rFonts w:hint="eastAsia" w:ascii="宋体" w:hAnsi="宋体" w:cs="宋体"/>
                <w:color w:val="000000"/>
                <w:sz w:val="21"/>
                <w:szCs w:val="21"/>
              </w:rPr>
            </w:pPr>
            <w:r>
              <w:rPr>
                <w:rFonts w:hint="eastAsia" w:ascii="宋体" w:hAnsi="宋体" w:cs="宋体"/>
                <w:color w:val="000000"/>
                <w:sz w:val="21"/>
                <w:szCs w:val="21"/>
              </w:rPr>
              <w:t>学分</w:t>
            </w:r>
          </w:p>
        </w:tc>
        <w:tc>
          <w:tcPr>
            <w:tcW w:w="119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99462C7">
            <w:pPr>
              <w:jc w:val="center"/>
              <w:rPr>
                <w:rFonts w:hint="eastAsia" w:ascii="宋体" w:hAnsi="宋体" w:cs="宋体"/>
                <w:color w:val="000000"/>
                <w:sz w:val="21"/>
                <w:szCs w:val="21"/>
              </w:rPr>
            </w:pPr>
            <w:r>
              <w:rPr>
                <w:rFonts w:hint="eastAsia" w:ascii="宋体" w:hAnsi="宋体" w:cs="宋体"/>
                <w:color w:val="000000"/>
                <w:sz w:val="21"/>
                <w:szCs w:val="21"/>
              </w:rPr>
              <w:t>学分百</w:t>
            </w:r>
          </w:p>
          <w:p w14:paraId="00B846CB">
            <w:pPr>
              <w:jc w:val="center"/>
              <w:rPr>
                <w:rFonts w:hint="eastAsia" w:ascii="宋体" w:hAnsi="宋体" w:cs="宋体"/>
                <w:color w:val="000000"/>
                <w:sz w:val="21"/>
                <w:szCs w:val="21"/>
              </w:rPr>
            </w:pPr>
            <w:r>
              <w:rPr>
                <w:rFonts w:hint="eastAsia" w:ascii="宋体" w:hAnsi="宋体" w:cs="宋体"/>
                <w:color w:val="000000"/>
                <w:sz w:val="21"/>
                <w:szCs w:val="21"/>
              </w:rPr>
              <w:t>分比（%）</w:t>
            </w:r>
          </w:p>
        </w:tc>
      </w:tr>
      <w:tr w14:paraId="30A24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87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8B8EC31">
            <w:pPr>
              <w:jc w:val="center"/>
              <w:rPr>
                <w:rFonts w:hint="eastAsia" w:ascii="宋体" w:hAnsi="宋体" w:cs="宋体"/>
                <w:color w:val="000000"/>
                <w:sz w:val="21"/>
                <w:szCs w:val="21"/>
              </w:rPr>
            </w:pP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E15430">
            <w:pPr>
              <w:jc w:val="center"/>
              <w:rPr>
                <w:rFonts w:hint="eastAsia" w:ascii="宋体" w:hAnsi="宋体" w:cs="宋体"/>
                <w:color w:val="000000"/>
                <w:sz w:val="21"/>
                <w:szCs w:val="21"/>
              </w:rPr>
            </w:pPr>
            <w:r>
              <w:rPr>
                <w:rFonts w:hint="eastAsia" w:ascii="宋体" w:hAnsi="宋体" w:cs="宋体"/>
                <w:color w:val="000000"/>
                <w:sz w:val="21"/>
                <w:szCs w:val="21"/>
              </w:rPr>
              <w:t>门数</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A3937E">
            <w:pPr>
              <w:jc w:val="center"/>
              <w:rPr>
                <w:rFonts w:hint="eastAsia" w:ascii="宋体" w:hAnsi="宋体" w:cs="宋体"/>
                <w:color w:val="000000"/>
                <w:sz w:val="21"/>
                <w:szCs w:val="21"/>
              </w:rPr>
            </w:pPr>
            <w:r>
              <w:rPr>
                <w:rFonts w:hint="eastAsia" w:ascii="宋体" w:hAnsi="宋体" w:cs="宋体"/>
                <w:color w:val="000000"/>
                <w:sz w:val="21"/>
                <w:szCs w:val="21"/>
              </w:rPr>
              <w:t>门数</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61BFA6">
            <w:pPr>
              <w:jc w:val="center"/>
              <w:rPr>
                <w:rFonts w:hint="eastAsia" w:ascii="宋体" w:hAnsi="宋体" w:cs="宋体"/>
                <w:color w:val="000000"/>
                <w:sz w:val="21"/>
                <w:szCs w:val="21"/>
              </w:rPr>
            </w:pPr>
            <w:r>
              <w:rPr>
                <w:rFonts w:hint="eastAsia" w:ascii="宋体" w:hAnsi="宋体" w:cs="宋体"/>
                <w:color w:val="000000"/>
                <w:sz w:val="21"/>
                <w:szCs w:val="21"/>
              </w:rPr>
              <w:t>门数</w:t>
            </w:r>
          </w:p>
        </w:tc>
        <w:tc>
          <w:tcPr>
            <w:tcW w:w="120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0A69267">
            <w:pPr>
              <w:jc w:val="center"/>
              <w:rPr>
                <w:rFonts w:hint="eastAsia" w:ascii="宋体" w:hAnsi="宋体" w:cs="宋体"/>
                <w:color w:val="000000"/>
                <w:sz w:val="21"/>
                <w:szCs w:val="21"/>
              </w:rPr>
            </w:pPr>
          </w:p>
        </w:tc>
        <w:tc>
          <w:tcPr>
            <w:tcW w:w="125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26B4E8">
            <w:pPr>
              <w:jc w:val="center"/>
              <w:rPr>
                <w:rFonts w:hint="eastAsia" w:ascii="宋体" w:hAnsi="宋体" w:cs="宋体"/>
                <w:color w:val="000000"/>
                <w:sz w:val="21"/>
                <w:szCs w:val="21"/>
              </w:rPr>
            </w:pPr>
          </w:p>
        </w:tc>
        <w:tc>
          <w:tcPr>
            <w:tcW w:w="118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F60A1ED">
            <w:pPr>
              <w:jc w:val="center"/>
              <w:rPr>
                <w:rFonts w:hint="eastAsia" w:ascii="宋体" w:hAnsi="宋体" w:cs="宋体"/>
                <w:color w:val="000000"/>
                <w:sz w:val="21"/>
                <w:szCs w:val="21"/>
              </w:rPr>
            </w:pPr>
          </w:p>
        </w:tc>
        <w:tc>
          <w:tcPr>
            <w:tcW w:w="119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0DF3C0D">
            <w:pPr>
              <w:jc w:val="center"/>
              <w:rPr>
                <w:rFonts w:hint="eastAsia" w:ascii="宋体" w:hAnsi="宋体" w:cs="宋体"/>
                <w:color w:val="000000"/>
                <w:sz w:val="21"/>
                <w:szCs w:val="21"/>
              </w:rPr>
            </w:pPr>
          </w:p>
        </w:tc>
      </w:tr>
      <w:tr w14:paraId="1E7A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07F8B1">
            <w:pPr>
              <w:jc w:val="center"/>
              <w:rPr>
                <w:rFonts w:hint="eastAsia" w:ascii="宋体" w:hAnsi="宋体" w:cs="宋体"/>
                <w:color w:val="000000"/>
                <w:sz w:val="21"/>
                <w:szCs w:val="21"/>
              </w:rPr>
            </w:pPr>
            <w:bookmarkStart w:id="247" w:name="OLE_LINK31" w:colFirst="4" w:colLast="4"/>
            <w:bookmarkStart w:id="248" w:name="OLE_LINK32" w:colFirst="4" w:colLast="4"/>
            <w:r>
              <w:rPr>
                <w:rFonts w:hint="eastAsia" w:ascii="宋体" w:hAnsi="宋体" w:cs="宋体"/>
                <w:color w:val="000000"/>
                <w:sz w:val="21"/>
                <w:szCs w:val="21"/>
              </w:rPr>
              <w:t>公共基础课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E9AF3C">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57</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C8EF18">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B03B0F">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37</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600FEB">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1930</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0AB239">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39.68</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052FC7">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103</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68CF60">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37.59</w:t>
            </w:r>
          </w:p>
        </w:tc>
      </w:tr>
      <w:tr w14:paraId="366AF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7E8D89">
            <w:pPr>
              <w:jc w:val="center"/>
              <w:rPr>
                <w:rFonts w:hint="eastAsia" w:ascii="宋体" w:hAnsi="宋体" w:cs="宋体"/>
                <w:color w:val="000000"/>
                <w:sz w:val="21"/>
                <w:szCs w:val="21"/>
              </w:rPr>
            </w:pPr>
            <w:r>
              <w:rPr>
                <w:rFonts w:hint="eastAsia" w:ascii="宋体" w:hAnsi="宋体" w:cs="宋体"/>
                <w:color w:val="000000"/>
                <w:sz w:val="21"/>
                <w:szCs w:val="21"/>
              </w:rPr>
              <w:t>公共限选课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946707">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90C7DF">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11608A">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2CECD9">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162</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BD00A5">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3.33</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1C0FC5">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E22EC1">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3.28</w:t>
            </w:r>
          </w:p>
        </w:tc>
      </w:tr>
      <w:tr w14:paraId="72CE5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202F48">
            <w:pPr>
              <w:jc w:val="center"/>
              <w:rPr>
                <w:rFonts w:hint="eastAsia" w:ascii="宋体" w:hAnsi="宋体" w:cs="宋体"/>
                <w:color w:val="000000"/>
                <w:sz w:val="21"/>
                <w:szCs w:val="21"/>
              </w:rPr>
            </w:pPr>
            <w:r>
              <w:rPr>
                <w:rFonts w:hint="eastAsia" w:ascii="宋体" w:hAnsi="宋体" w:cs="宋体"/>
                <w:color w:val="000000"/>
                <w:sz w:val="21"/>
                <w:szCs w:val="21"/>
              </w:rPr>
              <w:t>专业基础课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C3FB18">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16052E">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C4280D">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732C9D">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604</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9EAE7C">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12.42</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492EEC">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34</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0F22E0">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12.41</w:t>
            </w:r>
          </w:p>
        </w:tc>
      </w:tr>
      <w:tr w14:paraId="24C41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3B9B22">
            <w:pPr>
              <w:jc w:val="center"/>
              <w:rPr>
                <w:rFonts w:hint="eastAsia" w:ascii="宋体" w:hAnsi="宋体" w:cs="宋体"/>
                <w:color w:val="000000"/>
                <w:sz w:val="21"/>
                <w:szCs w:val="21"/>
              </w:rPr>
            </w:pPr>
            <w:r>
              <w:rPr>
                <w:rFonts w:hint="eastAsia" w:ascii="宋体" w:hAnsi="宋体" w:cs="宋体"/>
                <w:color w:val="000000"/>
                <w:sz w:val="21"/>
                <w:szCs w:val="21"/>
              </w:rPr>
              <w:t>专业核心课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36C475">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30A765">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1693EE">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18173C">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836</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717B1A">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17.19</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AE45E6">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48</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E2C836">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17.52</w:t>
            </w:r>
          </w:p>
        </w:tc>
      </w:tr>
      <w:tr w14:paraId="656B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55975D">
            <w:pPr>
              <w:jc w:val="center"/>
              <w:rPr>
                <w:rFonts w:hint="eastAsia" w:ascii="宋体" w:hAnsi="宋体" w:cs="宋体"/>
                <w:color w:val="000000"/>
                <w:sz w:val="21"/>
                <w:szCs w:val="21"/>
              </w:rPr>
            </w:pPr>
            <w:r>
              <w:rPr>
                <w:rFonts w:hint="eastAsia" w:ascii="宋体" w:hAnsi="宋体" w:cs="宋体"/>
                <w:color w:val="000000"/>
                <w:sz w:val="21"/>
                <w:szCs w:val="21"/>
              </w:rPr>
              <w:t>专业拓展课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1639E7">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B3D519">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B06CF2">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856F92">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484</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2ECD70">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9.95</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FA93CC">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F4184C">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10.22</w:t>
            </w:r>
          </w:p>
        </w:tc>
      </w:tr>
      <w:tr w14:paraId="4B42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88B7E2">
            <w:pPr>
              <w:jc w:val="center"/>
              <w:rPr>
                <w:rFonts w:hint="eastAsia" w:ascii="宋体" w:hAnsi="宋体" w:cs="宋体"/>
                <w:color w:val="000000"/>
                <w:sz w:val="21"/>
                <w:szCs w:val="21"/>
              </w:rPr>
            </w:pPr>
            <w:r>
              <w:rPr>
                <w:rFonts w:hint="eastAsia" w:ascii="宋体" w:hAnsi="宋体" w:cs="宋体"/>
                <w:color w:val="000000"/>
                <w:sz w:val="21"/>
                <w:szCs w:val="21"/>
              </w:rPr>
              <w:t>专业实践课</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ABC66A">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CA9452">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B03AED">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2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D9FFB7">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848</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A0F680">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17.43</w:t>
            </w:r>
          </w:p>
        </w:tc>
        <w:tc>
          <w:tcPr>
            <w:tcW w:w="118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5B5003">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52</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9D67FE">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18.98</w:t>
            </w:r>
          </w:p>
        </w:tc>
      </w:tr>
      <w:bookmarkEnd w:id="247"/>
      <w:tr w14:paraId="5827A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87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E56C6F">
            <w:pPr>
              <w:jc w:val="center"/>
              <w:rPr>
                <w:rFonts w:hint="eastAsia" w:ascii="宋体" w:hAnsi="宋体" w:cs="宋体"/>
                <w:color w:val="000000"/>
                <w:sz w:val="21"/>
                <w:szCs w:val="21"/>
              </w:rPr>
            </w:pPr>
            <w:r>
              <w:rPr>
                <w:rFonts w:hint="eastAsia" w:ascii="宋体" w:hAnsi="宋体" w:cs="宋体"/>
                <w:color w:val="000000"/>
                <w:sz w:val="21"/>
                <w:szCs w:val="21"/>
              </w:rPr>
              <w:t>合计</w:t>
            </w:r>
          </w:p>
        </w:tc>
        <w:tc>
          <w:tcPr>
            <w:tcW w:w="11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C0B3B1">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93</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A4B5CE">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35</w:t>
            </w:r>
          </w:p>
        </w:tc>
        <w:tc>
          <w:tcPr>
            <w:tcW w:w="10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1ADBD4">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56</w:t>
            </w:r>
          </w:p>
        </w:tc>
        <w:tc>
          <w:tcPr>
            <w:tcW w:w="1205" w:type="dxa"/>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3FA19DC3">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4864</w:t>
            </w:r>
          </w:p>
        </w:tc>
        <w:tc>
          <w:tcPr>
            <w:tcW w:w="12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D9B084">
            <w:pPr>
              <w:keepNext w:val="0"/>
              <w:keepLines w:val="0"/>
              <w:widowControl/>
              <w:suppressLineNumbers w:val="0"/>
              <w:jc w:val="center"/>
              <w:textAlignment w:val="center"/>
              <w:rPr>
                <w:rFonts w:hint="default"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189" w:type="dxa"/>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602F8DE6">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274</w:t>
            </w:r>
          </w:p>
        </w:tc>
        <w:tc>
          <w:tcPr>
            <w:tcW w:w="11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5FC1FF">
            <w:pPr>
              <w:keepNext w:val="0"/>
              <w:keepLines w:val="0"/>
              <w:widowControl/>
              <w:suppressLineNumbers w:val="0"/>
              <w:jc w:val="center"/>
              <w:textAlignment w:val="center"/>
              <w:rPr>
                <w:rFonts w:hint="default" w:ascii="宋体" w:hAnsi="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100</w:t>
            </w:r>
          </w:p>
        </w:tc>
      </w:tr>
      <w:bookmarkEnd w:id="248"/>
      <w:tr w14:paraId="71BD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301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FED4C16">
            <w:pPr>
              <w:jc w:val="center"/>
              <w:rPr>
                <w:rFonts w:hint="eastAsia" w:ascii="宋体" w:hAnsi="宋体" w:cs="宋体"/>
                <w:color w:val="000000"/>
                <w:sz w:val="21"/>
                <w:szCs w:val="21"/>
              </w:rPr>
            </w:pPr>
            <w:r>
              <w:rPr>
                <w:rFonts w:hint="eastAsia" w:ascii="宋体" w:hAnsi="宋体" w:cs="宋体"/>
                <w:color w:val="000000"/>
                <w:sz w:val="21"/>
                <w:szCs w:val="21"/>
              </w:rPr>
              <w:t>理论教学总学时</w:t>
            </w:r>
          </w:p>
        </w:tc>
        <w:tc>
          <w:tcPr>
            <w:tcW w:w="2162"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76FB9A32">
            <w:pPr>
              <w:widowControl/>
              <w:spacing w:beforeLines="0" w:afterLines="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2046</w:t>
            </w:r>
          </w:p>
        </w:tc>
        <w:tc>
          <w:tcPr>
            <w:tcW w:w="245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7317ED4">
            <w:pPr>
              <w:jc w:val="center"/>
              <w:rPr>
                <w:rFonts w:hint="eastAsia" w:ascii="宋体" w:hAnsi="宋体" w:cs="宋体"/>
                <w:color w:val="000000"/>
                <w:sz w:val="21"/>
                <w:szCs w:val="21"/>
              </w:rPr>
            </w:pPr>
            <w:r>
              <w:rPr>
                <w:rFonts w:hint="eastAsia" w:ascii="宋体" w:hAnsi="宋体" w:cs="宋体"/>
                <w:color w:val="000000"/>
                <w:sz w:val="21"/>
                <w:szCs w:val="21"/>
              </w:rPr>
              <w:t>实践教学总学时</w:t>
            </w:r>
          </w:p>
        </w:tc>
        <w:tc>
          <w:tcPr>
            <w:tcW w:w="2380"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6E492F5E">
            <w:pPr>
              <w:widowControl/>
              <w:spacing w:beforeLines="0" w:afterLines="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color w:val="000000"/>
                <w:kern w:val="0"/>
                <w:sz w:val="21"/>
                <w:szCs w:val="21"/>
                <w:lang w:val="en-US" w:eastAsia="zh-CN" w:bidi="ar"/>
              </w:rPr>
              <w:t>2818</w:t>
            </w:r>
          </w:p>
        </w:tc>
      </w:tr>
      <w:tr w14:paraId="506C0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5179"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46D1BA8B">
            <w:pPr>
              <w:jc w:val="center"/>
              <w:rPr>
                <w:rFonts w:hint="eastAsia" w:ascii="宋体" w:hAnsi="宋体" w:cs="宋体"/>
                <w:color w:val="000000"/>
                <w:sz w:val="21"/>
                <w:szCs w:val="21"/>
              </w:rPr>
            </w:pPr>
            <w:r>
              <w:rPr>
                <w:rFonts w:hint="eastAsia" w:ascii="宋体" w:hAnsi="宋体" w:cs="宋体"/>
                <w:color w:val="000000"/>
                <w:sz w:val="21"/>
                <w:szCs w:val="21"/>
              </w:rPr>
              <w:t>理论学时与实践学时占总学时比例</w:t>
            </w:r>
          </w:p>
        </w:tc>
        <w:tc>
          <w:tcPr>
            <w:tcW w:w="4839"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9DFB077">
            <w:pPr>
              <w:widowControl/>
              <w:spacing w:beforeLines="0" w:afterLines="0"/>
              <w:jc w:val="center"/>
              <w:textAlignment w:val="center"/>
              <w:rPr>
                <w:rFonts w:hint="default" w:ascii="宋体" w:hAnsi="宋体" w:eastAsia="宋体" w:cs="宋体"/>
                <w:color w:val="000000"/>
                <w:sz w:val="21"/>
                <w:szCs w:val="21"/>
                <w:lang w:val="en-US" w:eastAsia="zh-CN"/>
              </w:rPr>
            </w:pPr>
            <w:r>
              <w:rPr>
                <w:rFonts w:hint="eastAsia" w:ascii="宋体" w:hAnsi="宋体" w:cs="宋体"/>
                <w:color w:val="000000"/>
                <w:kern w:val="0"/>
                <w:sz w:val="21"/>
                <w:szCs w:val="21"/>
                <w:lang w:val="en-US" w:eastAsia="zh-CN" w:bidi="ar"/>
              </w:rPr>
              <w:t>0.42:0.58</w:t>
            </w:r>
          </w:p>
        </w:tc>
      </w:tr>
    </w:tbl>
    <w:p w14:paraId="24695823">
      <w:pPr>
        <w:spacing w:line="240" w:lineRule="atLeast"/>
        <w:rPr>
          <w:rStyle w:val="29"/>
          <w:rFonts w:ascii="宋体" w:hAnsi="宋体"/>
          <w:color w:val="000000" w:themeColor="text1"/>
          <w:sz w:val="18"/>
          <w:szCs w:val="18"/>
          <w14:textFill>
            <w14:solidFill>
              <w14:schemeClr w14:val="tx1"/>
            </w14:solidFill>
          </w14:textFill>
        </w:rPr>
      </w:pPr>
    </w:p>
    <w:sectPr>
      <w:pgSz w:w="11906" w:h="16838"/>
      <w:pgMar w:top="1440" w:right="1083" w:bottom="1440" w:left="1083"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666D092-17FF-40EB-8545-C057FC508C7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D0EFFB9-F432-4742-B04B-28429B336DB6}"/>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D6C9A8D3-A25D-4596-85D4-98CF2CF55044}"/>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4" w:fontKey="{C0C8BD54-C54C-4E6A-BF45-8C884478B510}"/>
  </w:font>
  <w:font w:name="Arial Unicode MS">
    <w:panose1 w:val="020B0604020202020204"/>
    <w:charset w:val="86"/>
    <w:family w:val="roman"/>
    <w:pitch w:val="default"/>
    <w:sig w:usb0="F7FFAEFF" w:usb1="F9DFFFFF" w:usb2="0000007F" w:usb3="00000000" w:csb0="203F01FF" w:csb1="DFFF0000"/>
    <w:embedRegular r:id="rId5" w:fontKey="{D67E88C1-BE1D-432D-937E-8CB5138386FF}"/>
  </w:font>
  <w:font w:name="PMingLiU">
    <w:altName w:val="PMingLiU-ExtB"/>
    <w:panose1 w:val="02020500000000000000"/>
    <w:charset w:val="88"/>
    <w:family w:val="roman"/>
    <w:pitch w:val="default"/>
    <w:sig w:usb0="00000000" w:usb1="00000000" w:usb2="00000016" w:usb3="00000000" w:csb0="00100001" w:csb1="00000000"/>
    <w:embedRegular r:id="rId6" w:fontKey="{C7A2B11C-3910-45B5-ACD2-233892B949D8}"/>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embedRegular r:id="rId7" w:fontKey="{4C1C0B92-D1A1-4648-9A6B-247BB72472EF}"/>
  </w:font>
  <w:font w:name="KSOF2BE2174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B9125">
    <w:pPr>
      <w:pStyle w:val="8"/>
      <w:jc w:val="center"/>
    </w:pPr>
  </w:p>
  <w:p w14:paraId="1B5B441F">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36EF0">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C2F794">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0C2F794">
                    <w:pPr>
                      <w:pStyle w:val="8"/>
                    </w:pPr>
                    <w:r>
                      <w:fldChar w:fldCharType="begin"/>
                    </w:r>
                    <w:r>
                      <w:instrText xml:space="preserve"> PAGE  \* MERGEFORMAT </w:instrText>
                    </w:r>
                    <w:r>
                      <w:fldChar w:fldCharType="separate"/>
                    </w:r>
                    <w:r>
                      <w:t>1</w:t>
                    </w:r>
                    <w:r>
                      <w:fldChar w:fldCharType="end"/>
                    </w:r>
                  </w:p>
                </w:txbxContent>
              </v:textbox>
            </v:shape>
          </w:pict>
        </mc:Fallback>
      </mc:AlternateContent>
    </w:r>
  </w:p>
  <w:p w14:paraId="2F756DF8">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08492E"/>
    <w:multiLevelType w:val="singleLevel"/>
    <w:tmpl w:val="B308492E"/>
    <w:lvl w:ilvl="0" w:tentative="0">
      <w:start w:val="1"/>
      <w:numFmt w:val="decimal"/>
      <w:lvlText w:val="%1"/>
      <w:lvlJc w:val="left"/>
      <w:pPr>
        <w:tabs>
          <w:tab w:val="left" w:pos="420"/>
        </w:tabs>
        <w:ind w:left="425" w:leftChars="0" w:hanging="343" w:firstLineChars="0"/>
      </w:pPr>
      <w:rPr>
        <w:rFonts w:hint="default"/>
      </w:rPr>
    </w:lvl>
  </w:abstractNum>
  <w:abstractNum w:abstractNumId="1">
    <w:nsid w:val="60150D5E"/>
    <w:multiLevelType w:val="singleLevel"/>
    <w:tmpl w:val="60150D5E"/>
    <w:lvl w:ilvl="0" w:tentative="0">
      <w:start w:val="1"/>
      <w:numFmt w:val="decimalEnclosedCircleChinese"/>
      <w:suff w:val="space"/>
      <w:lvlText w:val="%1"/>
      <w:lvlJc w:val="left"/>
      <w:rPr>
        <w:rFonts w:hint="eastAsia"/>
      </w:rPr>
    </w:lvl>
  </w:abstractNum>
  <w:abstractNum w:abstractNumId="2">
    <w:nsid w:val="6181E9ED"/>
    <w:multiLevelType w:val="singleLevel"/>
    <w:tmpl w:val="6181E9ED"/>
    <w:lvl w:ilvl="0" w:tentative="0">
      <w:start w:val="1"/>
      <w:numFmt w:val="decimal"/>
      <w:lvlText w:val="%1"/>
      <w:lvlJc w:val="left"/>
      <w:pPr>
        <w:tabs>
          <w:tab w:val="left" w:pos="420"/>
        </w:tabs>
        <w:ind w:left="425" w:leftChars="0" w:hanging="282" w:firstLineChars="0"/>
      </w:pPr>
      <w:rPr>
        <w:rFonts w:hint="default"/>
      </w:rPr>
    </w:lvl>
  </w:abstractNum>
  <w:abstractNum w:abstractNumId="3">
    <w:nsid w:val="7DDABF1A"/>
    <w:multiLevelType w:val="singleLevel"/>
    <w:tmpl w:val="7DDABF1A"/>
    <w:lvl w:ilvl="0" w:tentative="0">
      <w:start w:val="1"/>
      <w:numFmt w:val="decimalEnclosedCircleChinese"/>
      <w:suff w:val="space"/>
      <w:lvlText w:val="%1"/>
      <w:lvlJc w:val="left"/>
      <w:rPr>
        <w:rFonts w:hint="eastAsi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RjOThkODhiYWFjZGFjM2JhOWQyOWVhNThiNjlmMGEifQ=="/>
  </w:docVars>
  <w:rsids>
    <w:rsidRoot w:val="00172A27"/>
    <w:rsid w:val="0000374F"/>
    <w:rsid w:val="0001073D"/>
    <w:rsid w:val="00011559"/>
    <w:rsid w:val="000305A0"/>
    <w:rsid w:val="0003494F"/>
    <w:rsid w:val="0005448B"/>
    <w:rsid w:val="000766EC"/>
    <w:rsid w:val="0007780E"/>
    <w:rsid w:val="000817EF"/>
    <w:rsid w:val="000B6C78"/>
    <w:rsid w:val="000F11ED"/>
    <w:rsid w:val="001104B4"/>
    <w:rsid w:val="00113E02"/>
    <w:rsid w:val="0011590D"/>
    <w:rsid w:val="00115D8A"/>
    <w:rsid w:val="001247C2"/>
    <w:rsid w:val="00125861"/>
    <w:rsid w:val="00164302"/>
    <w:rsid w:val="001A582B"/>
    <w:rsid w:val="001B2874"/>
    <w:rsid w:val="001D6ED1"/>
    <w:rsid w:val="001E3FD6"/>
    <w:rsid w:val="00204EBB"/>
    <w:rsid w:val="002219A9"/>
    <w:rsid w:val="00222AF6"/>
    <w:rsid w:val="00247B7B"/>
    <w:rsid w:val="002735CF"/>
    <w:rsid w:val="00282B19"/>
    <w:rsid w:val="00294E87"/>
    <w:rsid w:val="00296311"/>
    <w:rsid w:val="002A2D59"/>
    <w:rsid w:val="002C2098"/>
    <w:rsid w:val="002F772D"/>
    <w:rsid w:val="00324C30"/>
    <w:rsid w:val="003628C5"/>
    <w:rsid w:val="00376EA7"/>
    <w:rsid w:val="00391ABE"/>
    <w:rsid w:val="00393724"/>
    <w:rsid w:val="003C28DE"/>
    <w:rsid w:val="003C6537"/>
    <w:rsid w:val="003D5355"/>
    <w:rsid w:val="003E6221"/>
    <w:rsid w:val="003F0BC1"/>
    <w:rsid w:val="004011FC"/>
    <w:rsid w:val="00402C99"/>
    <w:rsid w:val="00414EEE"/>
    <w:rsid w:val="00423701"/>
    <w:rsid w:val="0043017D"/>
    <w:rsid w:val="004544FE"/>
    <w:rsid w:val="00457F47"/>
    <w:rsid w:val="00462817"/>
    <w:rsid w:val="004707DC"/>
    <w:rsid w:val="004839D3"/>
    <w:rsid w:val="00487104"/>
    <w:rsid w:val="00490969"/>
    <w:rsid w:val="004A7114"/>
    <w:rsid w:val="004C2782"/>
    <w:rsid w:val="004C36BB"/>
    <w:rsid w:val="004E29CB"/>
    <w:rsid w:val="004E6120"/>
    <w:rsid w:val="004F4785"/>
    <w:rsid w:val="004F59F0"/>
    <w:rsid w:val="00514AE4"/>
    <w:rsid w:val="0052413E"/>
    <w:rsid w:val="00537C03"/>
    <w:rsid w:val="005419E8"/>
    <w:rsid w:val="005710B8"/>
    <w:rsid w:val="005767E3"/>
    <w:rsid w:val="00585AEF"/>
    <w:rsid w:val="0058738E"/>
    <w:rsid w:val="00594199"/>
    <w:rsid w:val="005B0C5F"/>
    <w:rsid w:val="006150B6"/>
    <w:rsid w:val="00615981"/>
    <w:rsid w:val="00656750"/>
    <w:rsid w:val="0065692B"/>
    <w:rsid w:val="00680D0A"/>
    <w:rsid w:val="00686464"/>
    <w:rsid w:val="006955BD"/>
    <w:rsid w:val="006D0103"/>
    <w:rsid w:val="006E6810"/>
    <w:rsid w:val="007316C9"/>
    <w:rsid w:val="00736B10"/>
    <w:rsid w:val="007418B9"/>
    <w:rsid w:val="00743CDE"/>
    <w:rsid w:val="007465AA"/>
    <w:rsid w:val="0074712A"/>
    <w:rsid w:val="00773CB3"/>
    <w:rsid w:val="0077781C"/>
    <w:rsid w:val="0078143C"/>
    <w:rsid w:val="0078768E"/>
    <w:rsid w:val="007A349B"/>
    <w:rsid w:val="007B6E5B"/>
    <w:rsid w:val="007D2AB8"/>
    <w:rsid w:val="007E0CD6"/>
    <w:rsid w:val="007F2B63"/>
    <w:rsid w:val="0080119A"/>
    <w:rsid w:val="00822877"/>
    <w:rsid w:val="00825558"/>
    <w:rsid w:val="00833948"/>
    <w:rsid w:val="008339C9"/>
    <w:rsid w:val="008341D3"/>
    <w:rsid w:val="00871CD5"/>
    <w:rsid w:val="008A00FD"/>
    <w:rsid w:val="008A715C"/>
    <w:rsid w:val="008A79D8"/>
    <w:rsid w:val="008B454C"/>
    <w:rsid w:val="008B7650"/>
    <w:rsid w:val="008D26B9"/>
    <w:rsid w:val="008E3A03"/>
    <w:rsid w:val="008F1C0D"/>
    <w:rsid w:val="00910217"/>
    <w:rsid w:val="0092466A"/>
    <w:rsid w:val="00925ACB"/>
    <w:rsid w:val="00974796"/>
    <w:rsid w:val="009752D9"/>
    <w:rsid w:val="0099666A"/>
    <w:rsid w:val="009B61BA"/>
    <w:rsid w:val="009C535C"/>
    <w:rsid w:val="009C5E7A"/>
    <w:rsid w:val="009D29AB"/>
    <w:rsid w:val="00A12453"/>
    <w:rsid w:val="00A14676"/>
    <w:rsid w:val="00A36A25"/>
    <w:rsid w:val="00A65B07"/>
    <w:rsid w:val="00A73F78"/>
    <w:rsid w:val="00A81D16"/>
    <w:rsid w:val="00A83F8D"/>
    <w:rsid w:val="00AD6208"/>
    <w:rsid w:val="00AE77F1"/>
    <w:rsid w:val="00AF33FB"/>
    <w:rsid w:val="00B1257C"/>
    <w:rsid w:val="00B20F73"/>
    <w:rsid w:val="00B234DA"/>
    <w:rsid w:val="00B24E82"/>
    <w:rsid w:val="00B47C43"/>
    <w:rsid w:val="00B82FDB"/>
    <w:rsid w:val="00BB51B1"/>
    <w:rsid w:val="00BB5B78"/>
    <w:rsid w:val="00BF2729"/>
    <w:rsid w:val="00C0223F"/>
    <w:rsid w:val="00C02B49"/>
    <w:rsid w:val="00C12777"/>
    <w:rsid w:val="00C350D2"/>
    <w:rsid w:val="00C37D92"/>
    <w:rsid w:val="00C5025D"/>
    <w:rsid w:val="00C63DAB"/>
    <w:rsid w:val="00C764BE"/>
    <w:rsid w:val="00CA7EEA"/>
    <w:rsid w:val="00CC5AC0"/>
    <w:rsid w:val="00CE4C87"/>
    <w:rsid w:val="00CE5B9F"/>
    <w:rsid w:val="00CF3752"/>
    <w:rsid w:val="00D203E7"/>
    <w:rsid w:val="00D23561"/>
    <w:rsid w:val="00D608FE"/>
    <w:rsid w:val="00D6180E"/>
    <w:rsid w:val="00D62132"/>
    <w:rsid w:val="00D6299D"/>
    <w:rsid w:val="00D65543"/>
    <w:rsid w:val="00D74381"/>
    <w:rsid w:val="00D9012D"/>
    <w:rsid w:val="00DA350C"/>
    <w:rsid w:val="00DD09F0"/>
    <w:rsid w:val="00DE6CCB"/>
    <w:rsid w:val="00DF70F2"/>
    <w:rsid w:val="00E11995"/>
    <w:rsid w:val="00E14446"/>
    <w:rsid w:val="00E56826"/>
    <w:rsid w:val="00E6106E"/>
    <w:rsid w:val="00E65154"/>
    <w:rsid w:val="00E66E59"/>
    <w:rsid w:val="00E70A97"/>
    <w:rsid w:val="00E81789"/>
    <w:rsid w:val="00E86EC7"/>
    <w:rsid w:val="00E94325"/>
    <w:rsid w:val="00EA494E"/>
    <w:rsid w:val="00EA72EE"/>
    <w:rsid w:val="00F024BE"/>
    <w:rsid w:val="00F31064"/>
    <w:rsid w:val="00F360AC"/>
    <w:rsid w:val="00F609F0"/>
    <w:rsid w:val="00F90688"/>
    <w:rsid w:val="00F94BA7"/>
    <w:rsid w:val="00F96E71"/>
    <w:rsid w:val="00FE4AEA"/>
    <w:rsid w:val="00FE6C26"/>
    <w:rsid w:val="00FF4785"/>
    <w:rsid w:val="00FF5841"/>
    <w:rsid w:val="01206F1B"/>
    <w:rsid w:val="0127533C"/>
    <w:rsid w:val="012C687B"/>
    <w:rsid w:val="017B3B55"/>
    <w:rsid w:val="01D34AC7"/>
    <w:rsid w:val="01DD3C4D"/>
    <w:rsid w:val="01E274B5"/>
    <w:rsid w:val="01E44FDB"/>
    <w:rsid w:val="01EA3A7A"/>
    <w:rsid w:val="01EE2214"/>
    <w:rsid w:val="020A2568"/>
    <w:rsid w:val="021F1CFB"/>
    <w:rsid w:val="024912E2"/>
    <w:rsid w:val="02504B3F"/>
    <w:rsid w:val="027754FB"/>
    <w:rsid w:val="02867E41"/>
    <w:rsid w:val="028C5218"/>
    <w:rsid w:val="02A93B2F"/>
    <w:rsid w:val="02BE3A7E"/>
    <w:rsid w:val="02D908B8"/>
    <w:rsid w:val="02E80AFB"/>
    <w:rsid w:val="031952F8"/>
    <w:rsid w:val="03200295"/>
    <w:rsid w:val="03345AEF"/>
    <w:rsid w:val="0334789D"/>
    <w:rsid w:val="03657106"/>
    <w:rsid w:val="03D437CF"/>
    <w:rsid w:val="03E33295"/>
    <w:rsid w:val="03F85413"/>
    <w:rsid w:val="03FE7EAB"/>
    <w:rsid w:val="04477AA3"/>
    <w:rsid w:val="045505D3"/>
    <w:rsid w:val="04651CD8"/>
    <w:rsid w:val="04657F2A"/>
    <w:rsid w:val="04770389"/>
    <w:rsid w:val="049036F7"/>
    <w:rsid w:val="04BC5D9C"/>
    <w:rsid w:val="04D01847"/>
    <w:rsid w:val="04F419D9"/>
    <w:rsid w:val="05045994"/>
    <w:rsid w:val="05263B5D"/>
    <w:rsid w:val="054364BD"/>
    <w:rsid w:val="058F525E"/>
    <w:rsid w:val="05B9052D"/>
    <w:rsid w:val="05EC7D75"/>
    <w:rsid w:val="05FD1D18"/>
    <w:rsid w:val="0612604E"/>
    <w:rsid w:val="0626697C"/>
    <w:rsid w:val="065B2B05"/>
    <w:rsid w:val="066D1DC7"/>
    <w:rsid w:val="067032E2"/>
    <w:rsid w:val="06965CA6"/>
    <w:rsid w:val="06A109D4"/>
    <w:rsid w:val="06BA27AF"/>
    <w:rsid w:val="06DD649D"/>
    <w:rsid w:val="06F21F49"/>
    <w:rsid w:val="06FC6923"/>
    <w:rsid w:val="07017E4D"/>
    <w:rsid w:val="070A47AC"/>
    <w:rsid w:val="070E094F"/>
    <w:rsid w:val="072A0A1E"/>
    <w:rsid w:val="072E6CF9"/>
    <w:rsid w:val="0794523B"/>
    <w:rsid w:val="0797664C"/>
    <w:rsid w:val="07B567E3"/>
    <w:rsid w:val="07E22B96"/>
    <w:rsid w:val="07EC0B14"/>
    <w:rsid w:val="07F7358F"/>
    <w:rsid w:val="080041F1"/>
    <w:rsid w:val="08400A92"/>
    <w:rsid w:val="084E7652"/>
    <w:rsid w:val="085F360E"/>
    <w:rsid w:val="087E49FE"/>
    <w:rsid w:val="08987E8D"/>
    <w:rsid w:val="08A6587B"/>
    <w:rsid w:val="08E01778"/>
    <w:rsid w:val="08F16230"/>
    <w:rsid w:val="08F875BE"/>
    <w:rsid w:val="090D12BC"/>
    <w:rsid w:val="0926701B"/>
    <w:rsid w:val="09333501"/>
    <w:rsid w:val="094840A2"/>
    <w:rsid w:val="094845E9"/>
    <w:rsid w:val="099111BE"/>
    <w:rsid w:val="099C3EDE"/>
    <w:rsid w:val="0A107080"/>
    <w:rsid w:val="0A244607"/>
    <w:rsid w:val="0A7D3498"/>
    <w:rsid w:val="0A8E16CB"/>
    <w:rsid w:val="0AAD70C5"/>
    <w:rsid w:val="0AAE676F"/>
    <w:rsid w:val="0AB8364B"/>
    <w:rsid w:val="0AD90520"/>
    <w:rsid w:val="0ADF5E0A"/>
    <w:rsid w:val="0AE24082"/>
    <w:rsid w:val="0AE53B72"/>
    <w:rsid w:val="0B0E131B"/>
    <w:rsid w:val="0B48482D"/>
    <w:rsid w:val="0B4A2AEC"/>
    <w:rsid w:val="0B4A7823"/>
    <w:rsid w:val="0B5D195B"/>
    <w:rsid w:val="0B5F3925"/>
    <w:rsid w:val="0B753B34"/>
    <w:rsid w:val="0BB37198"/>
    <w:rsid w:val="0BBD20A3"/>
    <w:rsid w:val="0BC722A5"/>
    <w:rsid w:val="0BD138E9"/>
    <w:rsid w:val="0BD63E8B"/>
    <w:rsid w:val="0C45497E"/>
    <w:rsid w:val="0C49264E"/>
    <w:rsid w:val="0C663CC2"/>
    <w:rsid w:val="0C896BC8"/>
    <w:rsid w:val="0C8B2247"/>
    <w:rsid w:val="0C9455F6"/>
    <w:rsid w:val="0CA24551"/>
    <w:rsid w:val="0CBD6B55"/>
    <w:rsid w:val="0CF940F5"/>
    <w:rsid w:val="0D2E57E0"/>
    <w:rsid w:val="0D3B4184"/>
    <w:rsid w:val="0D472FBD"/>
    <w:rsid w:val="0D4B23B2"/>
    <w:rsid w:val="0D6C40D7"/>
    <w:rsid w:val="0D784982"/>
    <w:rsid w:val="0D7F7527"/>
    <w:rsid w:val="0D815DD4"/>
    <w:rsid w:val="0D8853B5"/>
    <w:rsid w:val="0D96275C"/>
    <w:rsid w:val="0DAD4E1B"/>
    <w:rsid w:val="0DB859A2"/>
    <w:rsid w:val="0DC9092E"/>
    <w:rsid w:val="0DED1503"/>
    <w:rsid w:val="0DF63CF6"/>
    <w:rsid w:val="0E0B700C"/>
    <w:rsid w:val="0E0D7668"/>
    <w:rsid w:val="0E1E25B6"/>
    <w:rsid w:val="0E473B3E"/>
    <w:rsid w:val="0E567261"/>
    <w:rsid w:val="0E59465B"/>
    <w:rsid w:val="0E627AE7"/>
    <w:rsid w:val="0E6A098F"/>
    <w:rsid w:val="0E714C42"/>
    <w:rsid w:val="0E7771D7"/>
    <w:rsid w:val="0E8E5BB1"/>
    <w:rsid w:val="0EBB3568"/>
    <w:rsid w:val="0ECF1A84"/>
    <w:rsid w:val="0ED7717F"/>
    <w:rsid w:val="0F216BF7"/>
    <w:rsid w:val="0F241C06"/>
    <w:rsid w:val="0F4327A9"/>
    <w:rsid w:val="0F4A3109"/>
    <w:rsid w:val="0F775A55"/>
    <w:rsid w:val="0F7A4F0C"/>
    <w:rsid w:val="0F8654BF"/>
    <w:rsid w:val="0FDE750E"/>
    <w:rsid w:val="10021981"/>
    <w:rsid w:val="1005543E"/>
    <w:rsid w:val="10134CDE"/>
    <w:rsid w:val="1025065E"/>
    <w:rsid w:val="102962AF"/>
    <w:rsid w:val="103A58B2"/>
    <w:rsid w:val="10525806"/>
    <w:rsid w:val="10C67BD8"/>
    <w:rsid w:val="10C67D8D"/>
    <w:rsid w:val="10F6568B"/>
    <w:rsid w:val="112371A2"/>
    <w:rsid w:val="112635D3"/>
    <w:rsid w:val="11385BDC"/>
    <w:rsid w:val="116F12D7"/>
    <w:rsid w:val="11752523"/>
    <w:rsid w:val="11982AAF"/>
    <w:rsid w:val="119836EC"/>
    <w:rsid w:val="11B10F5A"/>
    <w:rsid w:val="11FD6B92"/>
    <w:rsid w:val="12237432"/>
    <w:rsid w:val="123D6042"/>
    <w:rsid w:val="125745F5"/>
    <w:rsid w:val="125A3098"/>
    <w:rsid w:val="125E3941"/>
    <w:rsid w:val="12601C59"/>
    <w:rsid w:val="12942106"/>
    <w:rsid w:val="12EC0194"/>
    <w:rsid w:val="12F928B1"/>
    <w:rsid w:val="12FD27F6"/>
    <w:rsid w:val="13243761"/>
    <w:rsid w:val="13345697"/>
    <w:rsid w:val="133675F5"/>
    <w:rsid w:val="133B62FA"/>
    <w:rsid w:val="13710699"/>
    <w:rsid w:val="13833436"/>
    <w:rsid w:val="13A66595"/>
    <w:rsid w:val="13A90873"/>
    <w:rsid w:val="13B75653"/>
    <w:rsid w:val="13DB46ED"/>
    <w:rsid w:val="13E62E35"/>
    <w:rsid w:val="13EF54D1"/>
    <w:rsid w:val="13FB4F89"/>
    <w:rsid w:val="13FD017F"/>
    <w:rsid w:val="144638D4"/>
    <w:rsid w:val="1454729E"/>
    <w:rsid w:val="1483531B"/>
    <w:rsid w:val="14AF5969"/>
    <w:rsid w:val="14B619FE"/>
    <w:rsid w:val="14C0725D"/>
    <w:rsid w:val="14EB2A77"/>
    <w:rsid w:val="14F939CD"/>
    <w:rsid w:val="151C63E2"/>
    <w:rsid w:val="15505F32"/>
    <w:rsid w:val="1560669E"/>
    <w:rsid w:val="1561750F"/>
    <w:rsid w:val="156207CF"/>
    <w:rsid w:val="15897087"/>
    <w:rsid w:val="15AE7366"/>
    <w:rsid w:val="15B30AF5"/>
    <w:rsid w:val="15D23CCD"/>
    <w:rsid w:val="15DF0F27"/>
    <w:rsid w:val="15E73158"/>
    <w:rsid w:val="15F67BEF"/>
    <w:rsid w:val="16077093"/>
    <w:rsid w:val="161276B2"/>
    <w:rsid w:val="16136C3B"/>
    <w:rsid w:val="162E2871"/>
    <w:rsid w:val="16314110"/>
    <w:rsid w:val="1633712C"/>
    <w:rsid w:val="163C2586"/>
    <w:rsid w:val="16473933"/>
    <w:rsid w:val="1663285B"/>
    <w:rsid w:val="16665322"/>
    <w:rsid w:val="1678573C"/>
    <w:rsid w:val="167E72A1"/>
    <w:rsid w:val="16873D30"/>
    <w:rsid w:val="16C1147D"/>
    <w:rsid w:val="16E20380"/>
    <w:rsid w:val="16F615E1"/>
    <w:rsid w:val="16FF760F"/>
    <w:rsid w:val="171E44A1"/>
    <w:rsid w:val="17253C74"/>
    <w:rsid w:val="17300F51"/>
    <w:rsid w:val="174113A8"/>
    <w:rsid w:val="17533869"/>
    <w:rsid w:val="17692F2C"/>
    <w:rsid w:val="176C6F1B"/>
    <w:rsid w:val="1783099B"/>
    <w:rsid w:val="17A77336"/>
    <w:rsid w:val="17C63699"/>
    <w:rsid w:val="17D26918"/>
    <w:rsid w:val="17D336D0"/>
    <w:rsid w:val="17D42FA4"/>
    <w:rsid w:val="17F35B20"/>
    <w:rsid w:val="181066D2"/>
    <w:rsid w:val="18215FCE"/>
    <w:rsid w:val="187077B5"/>
    <w:rsid w:val="18986835"/>
    <w:rsid w:val="189C1D14"/>
    <w:rsid w:val="18B10D45"/>
    <w:rsid w:val="18B76B4E"/>
    <w:rsid w:val="18DF4FD8"/>
    <w:rsid w:val="18E66995"/>
    <w:rsid w:val="18F51424"/>
    <w:rsid w:val="18FE477D"/>
    <w:rsid w:val="190478B9"/>
    <w:rsid w:val="19055408"/>
    <w:rsid w:val="192A0BEE"/>
    <w:rsid w:val="19306900"/>
    <w:rsid w:val="193C52A5"/>
    <w:rsid w:val="194276D1"/>
    <w:rsid w:val="19535F87"/>
    <w:rsid w:val="19713C04"/>
    <w:rsid w:val="19785F2C"/>
    <w:rsid w:val="19836A30"/>
    <w:rsid w:val="199C32E0"/>
    <w:rsid w:val="19BA5480"/>
    <w:rsid w:val="19FE7778"/>
    <w:rsid w:val="1A361CF4"/>
    <w:rsid w:val="1A4A39F2"/>
    <w:rsid w:val="1A4B7012"/>
    <w:rsid w:val="1A8B0292"/>
    <w:rsid w:val="1AF35E37"/>
    <w:rsid w:val="1B0977EF"/>
    <w:rsid w:val="1B1D4C62"/>
    <w:rsid w:val="1B2508D5"/>
    <w:rsid w:val="1B596400"/>
    <w:rsid w:val="1B715AA6"/>
    <w:rsid w:val="1C071E75"/>
    <w:rsid w:val="1C281B11"/>
    <w:rsid w:val="1C613473"/>
    <w:rsid w:val="1C737230"/>
    <w:rsid w:val="1C982121"/>
    <w:rsid w:val="1CB02FB2"/>
    <w:rsid w:val="1CB33AD0"/>
    <w:rsid w:val="1CB92BD4"/>
    <w:rsid w:val="1CCD6852"/>
    <w:rsid w:val="1CDA38DD"/>
    <w:rsid w:val="1CEB6DC6"/>
    <w:rsid w:val="1CFB0451"/>
    <w:rsid w:val="1D001020"/>
    <w:rsid w:val="1D2A2B43"/>
    <w:rsid w:val="1D5801D4"/>
    <w:rsid w:val="1D632A89"/>
    <w:rsid w:val="1D7C4ED0"/>
    <w:rsid w:val="1DCE4485"/>
    <w:rsid w:val="1DDC0DD7"/>
    <w:rsid w:val="1DE55F0B"/>
    <w:rsid w:val="1E062573"/>
    <w:rsid w:val="1E2E78ED"/>
    <w:rsid w:val="1E4335AC"/>
    <w:rsid w:val="1E4C6906"/>
    <w:rsid w:val="1E551FBA"/>
    <w:rsid w:val="1E5E68D3"/>
    <w:rsid w:val="1E694901"/>
    <w:rsid w:val="1E6A6411"/>
    <w:rsid w:val="1E794E94"/>
    <w:rsid w:val="1E927670"/>
    <w:rsid w:val="1E941C0E"/>
    <w:rsid w:val="1ED644C8"/>
    <w:rsid w:val="1EE066D3"/>
    <w:rsid w:val="1EF63C65"/>
    <w:rsid w:val="1F1F6DD3"/>
    <w:rsid w:val="1F3031B6"/>
    <w:rsid w:val="1F354C71"/>
    <w:rsid w:val="1FA53BA4"/>
    <w:rsid w:val="1FAA6760"/>
    <w:rsid w:val="1FD46AEE"/>
    <w:rsid w:val="1FDD74D4"/>
    <w:rsid w:val="20000DDB"/>
    <w:rsid w:val="200A73B8"/>
    <w:rsid w:val="20360CA0"/>
    <w:rsid w:val="20587732"/>
    <w:rsid w:val="205A4F28"/>
    <w:rsid w:val="20607AD1"/>
    <w:rsid w:val="20665761"/>
    <w:rsid w:val="20672C08"/>
    <w:rsid w:val="206C46C2"/>
    <w:rsid w:val="208234C8"/>
    <w:rsid w:val="209E23A2"/>
    <w:rsid w:val="20BA463F"/>
    <w:rsid w:val="20BD316F"/>
    <w:rsid w:val="20CD2CFB"/>
    <w:rsid w:val="215869F4"/>
    <w:rsid w:val="215D5E4B"/>
    <w:rsid w:val="21661111"/>
    <w:rsid w:val="217001E2"/>
    <w:rsid w:val="21777B3C"/>
    <w:rsid w:val="21902632"/>
    <w:rsid w:val="21A53AE2"/>
    <w:rsid w:val="21B75E11"/>
    <w:rsid w:val="21BF3F6C"/>
    <w:rsid w:val="21D07990"/>
    <w:rsid w:val="22520DC7"/>
    <w:rsid w:val="22544EFC"/>
    <w:rsid w:val="226048F5"/>
    <w:rsid w:val="226225B1"/>
    <w:rsid w:val="228C104B"/>
    <w:rsid w:val="22933AED"/>
    <w:rsid w:val="22993768"/>
    <w:rsid w:val="229F5783"/>
    <w:rsid w:val="22D30BEA"/>
    <w:rsid w:val="22E845A7"/>
    <w:rsid w:val="22EA24D9"/>
    <w:rsid w:val="22FA4207"/>
    <w:rsid w:val="22FE0267"/>
    <w:rsid w:val="23131E83"/>
    <w:rsid w:val="231971AE"/>
    <w:rsid w:val="236E0751"/>
    <w:rsid w:val="236F0D99"/>
    <w:rsid w:val="237D41D4"/>
    <w:rsid w:val="23863CED"/>
    <w:rsid w:val="2388378E"/>
    <w:rsid w:val="23A27213"/>
    <w:rsid w:val="23A45F21"/>
    <w:rsid w:val="23B0178A"/>
    <w:rsid w:val="23BC2032"/>
    <w:rsid w:val="23E40A13"/>
    <w:rsid w:val="23E45DF0"/>
    <w:rsid w:val="24194B61"/>
    <w:rsid w:val="24264B88"/>
    <w:rsid w:val="24266AE5"/>
    <w:rsid w:val="24270315"/>
    <w:rsid w:val="24340A4D"/>
    <w:rsid w:val="247955FF"/>
    <w:rsid w:val="247C6E9E"/>
    <w:rsid w:val="2483022C"/>
    <w:rsid w:val="24834F09"/>
    <w:rsid w:val="24943641"/>
    <w:rsid w:val="24CF521F"/>
    <w:rsid w:val="24E32A79"/>
    <w:rsid w:val="24F16E76"/>
    <w:rsid w:val="24F33E07"/>
    <w:rsid w:val="24FF3D57"/>
    <w:rsid w:val="25054E4E"/>
    <w:rsid w:val="251E54C0"/>
    <w:rsid w:val="25253091"/>
    <w:rsid w:val="25350ED0"/>
    <w:rsid w:val="256516E0"/>
    <w:rsid w:val="25741C84"/>
    <w:rsid w:val="257A162F"/>
    <w:rsid w:val="259326F1"/>
    <w:rsid w:val="25956469"/>
    <w:rsid w:val="259A75DB"/>
    <w:rsid w:val="25B508B9"/>
    <w:rsid w:val="25BD53BE"/>
    <w:rsid w:val="25E133B0"/>
    <w:rsid w:val="25E3157E"/>
    <w:rsid w:val="25E72510"/>
    <w:rsid w:val="25FB5F76"/>
    <w:rsid w:val="260E7FC9"/>
    <w:rsid w:val="26123616"/>
    <w:rsid w:val="26393298"/>
    <w:rsid w:val="26502390"/>
    <w:rsid w:val="26600825"/>
    <w:rsid w:val="26633E71"/>
    <w:rsid w:val="266A2F07"/>
    <w:rsid w:val="26726CE4"/>
    <w:rsid w:val="26AF718A"/>
    <w:rsid w:val="26BE6151"/>
    <w:rsid w:val="26C3256A"/>
    <w:rsid w:val="26C50688"/>
    <w:rsid w:val="26CF58D1"/>
    <w:rsid w:val="270A06FB"/>
    <w:rsid w:val="272A0CB2"/>
    <w:rsid w:val="274A6DDF"/>
    <w:rsid w:val="277145A0"/>
    <w:rsid w:val="27BF712A"/>
    <w:rsid w:val="27C83911"/>
    <w:rsid w:val="27E93004"/>
    <w:rsid w:val="28060F58"/>
    <w:rsid w:val="2822558E"/>
    <w:rsid w:val="28327F9F"/>
    <w:rsid w:val="285F4B0C"/>
    <w:rsid w:val="289F315B"/>
    <w:rsid w:val="28A80261"/>
    <w:rsid w:val="28B963B3"/>
    <w:rsid w:val="28CF3A40"/>
    <w:rsid w:val="290D24E8"/>
    <w:rsid w:val="293C498D"/>
    <w:rsid w:val="294025BD"/>
    <w:rsid w:val="2943502F"/>
    <w:rsid w:val="294A10CA"/>
    <w:rsid w:val="294C5CCC"/>
    <w:rsid w:val="29905E4B"/>
    <w:rsid w:val="29A34E1A"/>
    <w:rsid w:val="29A62C82"/>
    <w:rsid w:val="29C72F63"/>
    <w:rsid w:val="29CF2441"/>
    <w:rsid w:val="29D15E68"/>
    <w:rsid w:val="29EC23D0"/>
    <w:rsid w:val="29FA36CD"/>
    <w:rsid w:val="29FA689B"/>
    <w:rsid w:val="2A1D0867"/>
    <w:rsid w:val="2A3873C3"/>
    <w:rsid w:val="2A4346E5"/>
    <w:rsid w:val="2A4568EE"/>
    <w:rsid w:val="2A5E32CD"/>
    <w:rsid w:val="2A82514D"/>
    <w:rsid w:val="2A8645D2"/>
    <w:rsid w:val="2ADA66CC"/>
    <w:rsid w:val="2B1851DD"/>
    <w:rsid w:val="2B1F1409"/>
    <w:rsid w:val="2B430715"/>
    <w:rsid w:val="2B4520BE"/>
    <w:rsid w:val="2B500B8D"/>
    <w:rsid w:val="2B776CAE"/>
    <w:rsid w:val="2B994B22"/>
    <w:rsid w:val="2BA127A2"/>
    <w:rsid w:val="2BD1187D"/>
    <w:rsid w:val="2BDD6474"/>
    <w:rsid w:val="2BDF5AFB"/>
    <w:rsid w:val="2BE3099D"/>
    <w:rsid w:val="2BFE1B49"/>
    <w:rsid w:val="2C095291"/>
    <w:rsid w:val="2C275941"/>
    <w:rsid w:val="2C2E6CCF"/>
    <w:rsid w:val="2C6B3A80"/>
    <w:rsid w:val="2C972AC7"/>
    <w:rsid w:val="2CA05BEC"/>
    <w:rsid w:val="2CA174A1"/>
    <w:rsid w:val="2CBE62A5"/>
    <w:rsid w:val="2CC413E2"/>
    <w:rsid w:val="2CCF6239"/>
    <w:rsid w:val="2CF01D01"/>
    <w:rsid w:val="2D0E57E1"/>
    <w:rsid w:val="2D1E6D44"/>
    <w:rsid w:val="2D214A86"/>
    <w:rsid w:val="2D44249E"/>
    <w:rsid w:val="2D46629B"/>
    <w:rsid w:val="2DC25921"/>
    <w:rsid w:val="2DDC245B"/>
    <w:rsid w:val="2E3C5E9C"/>
    <w:rsid w:val="2E450300"/>
    <w:rsid w:val="2E4C5FB5"/>
    <w:rsid w:val="2E7F0613"/>
    <w:rsid w:val="2E945B32"/>
    <w:rsid w:val="2E9F3EB4"/>
    <w:rsid w:val="2EA24033"/>
    <w:rsid w:val="2F2275DA"/>
    <w:rsid w:val="2F2B399A"/>
    <w:rsid w:val="2F30535E"/>
    <w:rsid w:val="2F307D19"/>
    <w:rsid w:val="2F432A92"/>
    <w:rsid w:val="2F571345"/>
    <w:rsid w:val="2F7047E3"/>
    <w:rsid w:val="2FB27C17"/>
    <w:rsid w:val="2FD1009E"/>
    <w:rsid w:val="2FD933F6"/>
    <w:rsid w:val="2FE95548"/>
    <w:rsid w:val="2FFB336C"/>
    <w:rsid w:val="30112B90"/>
    <w:rsid w:val="30675CE7"/>
    <w:rsid w:val="30A27C8C"/>
    <w:rsid w:val="30AE344A"/>
    <w:rsid w:val="30B80CAC"/>
    <w:rsid w:val="30E54EE4"/>
    <w:rsid w:val="30FA5E8E"/>
    <w:rsid w:val="3102072B"/>
    <w:rsid w:val="31087A4A"/>
    <w:rsid w:val="312665EC"/>
    <w:rsid w:val="313651C3"/>
    <w:rsid w:val="31582D0A"/>
    <w:rsid w:val="31644F41"/>
    <w:rsid w:val="316521F1"/>
    <w:rsid w:val="316B62D0"/>
    <w:rsid w:val="317A3384"/>
    <w:rsid w:val="31854FB1"/>
    <w:rsid w:val="319D394D"/>
    <w:rsid w:val="31A312F0"/>
    <w:rsid w:val="31A64CC0"/>
    <w:rsid w:val="31C148EE"/>
    <w:rsid w:val="31C3435E"/>
    <w:rsid w:val="31D6330A"/>
    <w:rsid w:val="32056724"/>
    <w:rsid w:val="32087FC3"/>
    <w:rsid w:val="321F203B"/>
    <w:rsid w:val="324364D9"/>
    <w:rsid w:val="32564C3F"/>
    <w:rsid w:val="32715F22"/>
    <w:rsid w:val="329A3AE5"/>
    <w:rsid w:val="32A2212A"/>
    <w:rsid w:val="32B21EBA"/>
    <w:rsid w:val="32B819E9"/>
    <w:rsid w:val="32DB1233"/>
    <w:rsid w:val="33196BD8"/>
    <w:rsid w:val="3328754A"/>
    <w:rsid w:val="336E3E55"/>
    <w:rsid w:val="33743B62"/>
    <w:rsid w:val="33AE7CD0"/>
    <w:rsid w:val="33C23086"/>
    <w:rsid w:val="33D30C40"/>
    <w:rsid w:val="33F23E05"/>
    <w:rsid w:val="33F328F5"/>
    <w:rsid w:val="33F8678B"/>
    <w:rsid w:val="34014CC9"/>
    <w:rsid w:val="3401639B"/>
    <w:rsid w:val="341E1C5A"/>
    <w:rsid w:val="342310E4"/>
    <w:rsid w:val="342E0004"/>
    <w:rsid w:val="343D67B3"/>
    <w:rsid w:val="346516FC"/>
    <w:rsid w:val="34823958"/>
    <w:rsid w:val="34C46423"/>
    <w:rsid w:val="34D263F4"/>
    <w:rsid w:val="34DC77C8"/>
    <w:rsid w:val="350B2280"/>
    <w:rsid w:val="353D7F83"/>
    <w:rsid w:val="35494B7A"/>
    <w:rsid w:val="35566B80"/>
    <w:rsid w:val="357A1744"/>
    <w:rsid w:val="358856A2"/>
    <w:rsid w:val="35A34645"/>
    <w:rsid w:val="35BB5A78"/>
    <w:rsid w:val="35CB6416"/>
    <w:rsid w:val="35F965A0"/>
    <w:rsid w:val="36317AE8"/>
    <w:rsid w:val="365D5F63"/>
    <w:rsid w:val="366B44F4"/>
    <w:rsid w:val="369A604C"/>
    <w:rsid w:val="369B439E"/>
    <w:rsid w:val="36A04C6E"/>
    <w:rsid w:val="36B977D9"/>
    <w:rsid w:val="36BD4AD5"/>
    <w:rsid w:val="36CF10AF"/>
    <w:rsid w:val="36DB3EF8"/>
    <w:rsid w:val="36F61ED0"/>
    <w:rsid w:val="370945C1"/>
    <w:rsid w:val="37166CE8"/>
    <w:rsid w:val="371D1E1A"/>
    <w:rsid w:val="37265173"/>
    <w:rsid w:val="37284EAE"/>
    <w:rsid w:val="372C02AF"/>
    <w:rsid w:val="373553B6"/>
    <w:rsid w:val="374E17CB"/>
    <w:rsid w:val="376C4B50"/>
    <w:rsid w:val="37A53EF9"/>
    <w:rsid w:val="37C329C2"/>
    <w:rsid w:val="381F1BC2"/>
    <w:rsid w:val="385D753C"/>
    <w:rsid w:val="38767A34"/>
    <w:rsid w:val="38C22C79"/>
    <w:rsid w:val="38CF35E8"/>
    <w:rsid w:val="38DE382B"/>
    <w:rsid w:val="38DF2E5B"/>
    <w:rsid w:val="38E452E6"/>
    <w:rsid w:val="38E55FE1"/>
    <w:rsid w:val="392B4CC2"/>
    <w:rsid w:val="39353554"/>
    <w:rsid w:val="393B38EF"/>
    <w:rsid w:val="39561AC6"/>
    <w:rsid w:val="396726DB"/>
    <w:rsid w:val="396F4D0F"/>
    <w:rsid w:val="39727BE4"/>
    <w:rsid w:val="397B72CC"/>
    <w:rsid w:val="399D39C9"/>
    <w:rsid w:val="39B06043"/>
    <w:rsid w:val="39D145B4"/>
    <w:rsid w:val="39D94E9C"/>
    <w:rsid w:val="39E7008B"/>
    <w:rsid w:val="39E9692C"/>
    <w:rsid w:val="3A04533E"/>
    <w:rsid w:val="3A2455CB"/>
    <w:rsid w:val="3A2E1E94"/>
    <w:rsid w:val="3A322081"/>
    <w:rsid w:val="3A683CF4"/>
    <w:rsid w:val="3A706705"/>
    <w:rsid w:val="3A717F41"/>
    <w:rsid w:val="3AA12D62"/>
    <w:rsid w:val="3AAD66A3"/>
    <w:rsid w:val="3AD67296"/>
    <w:rsid w:val="3ADB2718"/>
    <w:rsid w:val="3AEC222F"/>
    <w:rsid w:val="3B181276"/>
    <w:rsid w:val="3B225755"/>
    <w:rsid w:val="3B225C51"/>
    <w:rsid w:val="3B273268"/>
    <w:rsid w:val="3B31058A"/>
    <w:rsid w:val="3B365BA1"/>
    <w:rsid w:val="3B841596"/>
    <w:rsid w:val="3B8E32E7"/>
    <w:rsid w:val="3B8F2E44"/>
    <w:rsid w:val="3BA04C06"/>
    <w:rsid w:val="3BC53DE9"/>
    <w:rsid w:val="3BC82C9D"/>
    <w:rsid w:val="3BE61375"/>
    <w:rsid w:val="3BFC46F4"/>
    <w:rsid w:val="3C0D6B08"/>
    <w:rsid w:val="3C1B0BC7"/>
    <w:rsid w:val="3C51411E"/>
    <w:rsid w:val="3C5F0B9F"/>
    <w:rsid w:val="3D1B504E"/>
    <w:rsid w:val="3D1F6CA1"/>
    <w:rsid w:val="3D295FC7"/>
    <w:rsid w:val="3D2A703F"/>
    <w:rsid w:val="3D69196D"/>
    <w:rsid w:val="3D931088"/>
    <w:rsid w:val="3DAA2095"/>
    <w:rsid w:val="3DBB7565"/>
    <w:rsid w:val="3DC079A3"/>
    <w:rsid w:val="3DC3032D"/>
    <w:rsid w:val="3DE235C1"/>
    <w:rsid w:val="3DF22149"/>
    <w:rsid w:val="3DFB09DB"/>
    <w:rsid w:val="3E18333B"/>
    <w:rsid w:val="3E265A58"/>
    <w:rsid w:val="3E2C79DB"/>
    <w:rsid w:val="3E32264F"/>
    <w:rsid w:val="3E542065"/>
    <w:rsid w:val="3E79027E"/>
    <w:rsid w:val="3E8610BE"/>
    <w:rsid w:val="3EBB0897"/>
    <w:rsid w:val="3ED93269"/>
    <w:rsid w:val="3EE66096"/>
    <w:rsid w:val="3EF046DA"/>
    <w:rsid w:val="3F080266"/>
    <w:rsid w:val="3F165ACD"/>
    <w:rsid w:val="3F424B14"/>
    <w:rsid w:val="3F9A6A42"/>
    <w:rsid w:val="3FA42833"/>
    <w:rsid w:val="3FB038C5"/>
    <w:rsid w:val="400E1BD5"/>
    <w:rsid w:val="401421FE"/>
    <w:rsid w:val="402266F3"/>
    <w:rsid w:val="40334E8F"/>
    <w:rsid w:val="40442B0E"/>
    <w:rsid w:val="40661CBD"/>
    <w:rsid w:val="40A23390"/>
    <w:rsid w:val="40A45688"/>
    <w:rsid w:val="40BD0440"/>
    <w:rsid w:val="40C41559"/>
    <w:rsid w:val="40EF2A79"/>
    <w:rsid w:val="410450AF"/>
    <w:rsid w:val="41082F7A"/>
    <w:rsid w:val="41285739"/>
    <w:rsid w:val="41384420"/>
    <w:rsid w:val="413B5BDF"/>
    <w:rsid w:val="41607E8F"/>
    <w:rsid w:val="41702BE3"/>
    <w:rsid w:val="41864CEF"/>
    <w:rsid w:val="41A15A5D"/>
    <w:rsid w:val="41D3433B"/>
    <w:rsid w:val="42482511"/>
    <w:rsid w:val="424C7A58"/>
    <w:rsid w:val="425012F6"/>
    <w:rsid w:val="425A03C6"/>
    <w:rsid w:val="425D1C65"/>
    <w:rsid w:val="42987C60"/>
    <w:rsid w:val="42CF2B62"/>
    <w:rsid w:val="42DE2DA6"/>
    <w:rsid w:val="43105F9A"/>
    <w:rsid w:val="43184869"/>
    <w:rsid w:val="432307B8"/>
    <w:rsid w:val="432809DA"/>
    <w:rsid w:val="4340580E"/>
    <w:rsid w:val="43792ACE"/>
    <w:rsid w:val="437C02ED"/>
    <w:rsid w:val="43836937"/>
    <w:rsid w:val="438F2A33"/>
    <w:rsid w:val="43C24475"/>
    <w:rsid w:val="43CE14F2"/>
    <w:rsid w:val="43DA174D"/>
    <w:rsid w:val="43EA7940"/>
    <w:rsid w:val="440E76BA"/>
    <w:rsid w:val="44102355"/>
    <w:rsid w:val="44412957"/>
    <w:rsid w:val="444839BF"/>
    <w:rsid w:val="445B0426"/>
    <w:rsid w:val="447A789B"/>
    <w:rsid w:val="447B48AA"/>
    <w:rsid w:val="44801C3A"/>
    <w:rsid w:val="44DC0C08"/>
    <w:rsid w:val="44E7303D"/>
    <w:rsid w:val="453761C6"/>
    <w:rsid w:val="455419DB"/>
    <w:rsid w:val="457151C5"/>
    <w:rsid w:val="458A2D71"/>
    <w:rsid w:val="45DF3BFE"/>
    <w:rsid w:val="45E15646"/>
    <w:rsid w:val="45F17776"/>
    <w:rsid w:val="45F4468E"/>
    <w:rsid w:val="46184820"/>
    <w:rsid w:val="462F4F0C"/>
    <w:rsid w:val="465700F4"/>
    <w:rsid w:val="46770DD1"/>
    <w:rsid w:val="46785BC7"/>
    <w:rsid w:val="467D515B"/>
    <w:rsid w:val="467F03FC"/>
    <w:rsid w:val="469320F9"/>
    <w:rsid w:val="46B06807"/>
    <w:rsid w:val="46B80A1D"/>
    <w:rsid w:val="46B97162"/>
    <w:rsid w:val="4710374A"/>
    <w:rsid w:val="47170634"/>
    <w:rsid w:val="471748B1"/>
    <w:rsid w:val="47541888"/>
    <w:rsid w:val="47633335"/>
    <w:rsid w:val="477E79E8"/>
    <w:rsid w:val="47C80789"/>
    <w:rsid w:val="47D36794"/>
    <w:rsid w:val="47D543C4"/>
    <w:rsid w:val="47EB0D8B"/>
    <w:rsid w:val="47F3670D"/>
    <w:rsid w:val="481B4154"/>
    <w:rsid w:val="48272AF9"/>
    <w:rsid w:val="484C09D6"/>
    <w:rsid w:val="48580F04"/>
    <w:rsid w:val="487335D5"/>
    <w:rsid w:val="487429ED"/>
    <w:rsid w:val="48AE0CE4"/>
    <w:rsid w:val="48EE7BED"/>
    <w:rsid w:val="48FF5824"/>
    <w:rsid w:val="49060E05"/>
    <w:rsid w:val="4919317B"/>
    <w:rsid w:val="492D0807"/>
    <w:rsid w:val="493D4029"/>
    <w:rsid w:val="49635DB3"/>
    <w:rsid w:val="49667651"/>
    <w:rsid w:val="49755AE6"/>
    <w:rsid w:val="497A0504"/>
    <w:rsid w:val="498765AF"/>
    <w:rsid w:val="498B5CF3"/>
    <w:rsid w:val="498F03F9"/>
    <w:rsid w:val="498F4DFA"/>
    <w:rsid w:val="49926698"/>
    <w:rsid w:val="49A136B2"/>
    <w:rsid w:val="49A44613"/>
    <w:rsid w:val="49B20AE8"/>
    <w:rsid w:val="49D071C0"/>
    <w:rsid w:val="4A005CD9"/>
    <w:rsid w:val="4A0E2E49"/>
    <w:rsid w:val="4A1470AD"/>
    <w:rsid w:val="4A3555D1"/>
    <w:rsid w:val="4A6873F9"/>
    <w:rsid w:val="4A8E6560"/>
    <w:rsid w:val="4AA03036"/>
    <w:rsid w:val="4AA04DE4"/>
    <w:rsid w:val="4AA414CB"/>
    <w:rsid w:val="4AB13F10"/>
    <w:rsid w:val="4AF31D4E"/>
    <w:rsid w:val="4AFF47E8"/>
    <w:rsid w:val="4B05548B"/>
    <w:rsid w:val="4B0910D1"/>
    <w:rsid w:val="4B486E71"/>
    <w:rsid w:val="4B4D6D1A"/>
    <w:rsid w:val="4B5670C1"/>
    <w:rsid w:val="4B5E15C9"/>
    <w:rsid w:val="4B6A0925"/>
    <w:rsid w:val="4B7C315C"/>
    <w:rsid w:val="4B9346D8"/>
    <w:rsid w:val="4BB74194"/>
    <w:rsid w:val="4BB87F0C"/>
    <w:rsid w:val="4BBC2D32"/>
    <w:rsid w:val="4BCD7E68"/>
    <w:rsid w:val="4BD72CE9"/>
    <w:rsid w:val="4BDD3220"/>
    <w:rsid w:val="4C0077AD"/>
    <w:rsid w:val="4C0A69B9"/>
    <w:rsid w:val="4C4023DB"/>
    <w:rsid w:val="4C4B460D"/>
    <w:rsid w:val="4C59461A"/>
    <w:rsid w:val="4C5E4F57"/>
    <w:rsid w:val="4C6C6FA4"/>
    <w:rsid w:val="4CA834B8"/>
    <w:rsid w:val="4CA91371"/>
    <w:rsid w:val="4CB93F3C"/>
    <w:rsid w:val="4CC254E6"/>
    <w:rsid w:val="4CC27B4F"/>
    <w:rsid w:val="4CDB0356"/>
    <w:rsid w:val="4CE90CC5"/>
    <w:rsid w:val="4CEF795D"/>
    <w:rsid w:val="4D007DBC"/>
    <w:rsid w:val="4D056AC0"/>
    <w:rsid w:val="4D304E22"/>
    <w:rsid w:val="4D7F5185"/>
    <w:rsid w:val="4D840AA5"/>
    <w:rsid w:val="4D8F09F0"/>
    <w:rsid w:val="4D932717"/>
    <w:rsid w:val="4DA62712"/>
    <w:rsid w:val="4DF07E31"/>
    <w:rsid w:val="4DF826FD"/>
    <w:rsid w:val="4E2B4904"/>
    <w:rsid w:val="4E320F38"/>
    <w:rsid w:val="4E5044EF"/>
    <w:rsid w:val="4E6E6E03"/>
    <w:rsid w:val="4E8B0A28"/>
    <w:rsid w:val="4E9609D8"/>
    <w:rsid w:val="4E9764FE"/>
    <w:rsid w:val="4EC33397"/>
    <w:rsid w:val="4EC81897"/>
    <w:rsid w:val="4ED078E9"/>
    <w:rsid w:val="4F087B4F"/>
    <w:rsid w:val="4F0C4617"/>
    <w:rsid w:val="4F0E2841"/>
    <w:rsid w:val="4F111E0D"/>
    <w:rsid w:val="4F254E70"/>
    <w:rsid w:val="4F2E6C73"/>
    <w:rsid w:val="4F300F40"/>
    <w:rsid w:val="4F32536A"/>
    <w:rsid w:val="4F3501F1"/>
    <w:rsid w:val="4FE57021"/>
    <w:rsid w:val="4FE90CD3"/>
    <w:rsid w:val="4FFC0D0F"/>
    <w:rsid w:val="502D0EC8"/>
    <w:rsid w:val="503227BF"/>
    <w:rsid w:val="50454464"/>
    <w:rsid w:val="50502A7C"/>
    <w:rsid w:val="50507626"/>
    <w:rsid w:val="507375BC"/>
    <w:rsid w:val="50CF01D2"/>
    <w:rsid w:val="50DF7D86"/>
    <w:rsid w:val="511E02A1"/>
    <w:rsid w:val="511E6A63"/>
    <w:rsid w:val="515D5C50"/>
    <w:rsid w:val="51711289"/>
    <w:rsid w:val="51962604"/>
    <w:rsid w:val="51D6733E"/>
    <w:rsid w:val="52021EE1"/>
    <w:rsid w:val="52524C16"/>
    <w:rsid w:val="52616530"/>
    <w:rsid w:val="527C6BD3"/>
    <w:rsid w:val="5285323E"/>
    <w:rsid w:val="52921B66"/>
    <w:rsid w:val="52990A97"/>
    <w:rsid w:val="529F31F2"/>
    <w:rsid w:val="52A66D10"/>
    <w:rsid w:val="52B70F1D"/>
    <w:rsid w:val="52D8548B"/>
    <w:rsid w:val="52ED2B91"/>
    <w:rsid w:val="52F00F90"/>
    <w:rsid w:val="52F461D7"/>
    <w:rsid w:val="532C190B"/>
    <w:rsid w:val="5332103A"/>
    <w:rsid w:val="533E432B"/>
    <w:rsid w:val="53402C25"/>
    <w:rsid w:val="535E583D"/>
    <w:rsid w:val="536C61AC"/>
    <w:rsid w:val="53B53431"/>
    <w:rsid w:val="53B953E8"/>
    <w:rsid w:val="53D24F7B"/>
    <w:rsid w:val="540C5257"/>
    <w:rsid w:val="544F3B03"/>
    <w:rsid w:val="54CA318A"/>
    <w:rsid w:val="55480552"/>
    <w:rsid w:val="556E7FB9"/>
    <w:rsid w:val="55933427"/>
    <w:rsid w:val="55AD03B6"/>
    <w:rsid w:val="55B14FE2"/>
    <w:rsid w:val="55DA1557"/>
    <w:rsid w:val="55EE1BCD"/>
    <w:rsid w:val="55F2752B"/>
    <w:rsid w:val="55FF50B5"/>
    <w:rsid w:val="561771E7"/>
    <w:rsid w:val="56243764"/>
    <w:rsid w:val="562A5628"/>
    <w:rsid w:val="56551179"/>
    <w:rsid w:val="565955BD"/>
    <w:rsid w:val="565C42B5"/>
    <w:rsid w:val="5667296F"/>
    <w:rsid w:val="56C464F1"/>
    <w:rsid w:val="56DD7A29"/>
    <w:rsid w:val="56FB3ACE"/>
    <w:rsid w:val="571D351F"/>
    <w:rsid w:val="573828A1"/>
    <w:rsid w:val="575925A3"/>
    <w:rsid w:val="575E455B"/>
    <w:rsid w:val="57854605"/>
    <w:rsid w:val="578A6C00"/>
    <w:rsid w:val="57B0086C"/>
    <w:rsid w:val="57B572B3"/>
    <w:rsid w:val="57F9561B"/>
    <w:rsid w:val="580611FE"/>
    <w:rsid w:val="580B7A5C"/>
    <w:rsid w:val="586B6C5D"/>
    <w:rsid w:val="58714ECA"/>
    <w:rsid w:val="58AB32D2"/>
    <w:rsid w:val="58BE53B7"/>
    <w:rsid w:val="58C148A4"/>
    <w:rsid w:val="58D22EC9"/>
    <w:rsid w:val="58F23EAA"/>
    <w:rsid w:val="59017396"/>
    <w:rsid w:val="59516A7E"/>
    <w:rsid w:val="59547B16"/>
    <w:rsid w:val="595F7130"/>
    <w:rsid w:val="59621037"/>
    <w:rsid w:val="596671F9"/>
    <w:rsid w:val="59A435EF"/>
    <w:rsid w:val="59C008DC"/>
    <w:rsid w:val="59EB199E"/>
    <w:rsid w:val="59EB7233"/>
    <w:rsid w:val="5A074538"/>
    <w:rsid w:val="5A3A1C71"/>
    <w:rsid w:val="5A5E12A0"/>
    <w:rsid w:val="5A880EE7"/>
    <w:rsid w:val="5A942DE2"/>
    <w:rsid w:val="5AB7101F"/>
    <w:rsid w:val="5AF96577"/>
    <w:rsid w:val="5B1F799C"/>
    <w:rsid w:val="5B2305C4"/>
    <w:rsid w:val="5B305D13"/>
    <w:rsid w:val="5B82245A"/>
    <w:rsid w:val="5B834092"/>
    <w:rsid w:val="5B836ACB"/>
    <w:rsid w:val="5B8D4F11"/>
    <w:rsid w:val="5BA75ADF"/>
    <w:rsid w:val="5BAD5832"/>
    <w:rsid w:val="5BCA609F"/>
    <w:rsid w:val="5BF22429"/>
    <w:rsid w:val="5BF40AEC"/>
    <w:rsid w:val="5BF64864"/>
    <w:rsid w:val="5C037E48"/>
    <w:rsid w:val="5C2127E3"/>
    <w:rsid w:val="5C237623"/>
    <w:rsid w:val="5C2E3312"/>
    <w:rsid w:val="5C49558A"/>
    <w:rsid w:val="5C941CDF"/>
    <w:rsid w:val="5CA0740B"/>
    <w:rsid w:val="5CB76D5C"/>
    <w:rsid w:val="5CBD5382"/>
    <w:rsid w:val="5CC26E3C"/>
    <w:rsid w:val="5CCB5F8A"/>
    <w:rsid w:val="5CCF7D6C"/>
    <w:rsid w:val="5CD050B8"/>
    <w:rsid w:val="5D131446"/>
    <w:rsid w:val="5D2855EC"/>
    <w:rsid w:val="5D291EC2"/>
    <w:rsid w:val="5D541739"/>
    <w:rsid w:val="5D706898"/>
    <w:rsid w:val="5D733277"/>
    <w:rsid w:val="5D883BE2"/>
    <w:rsid w:val="5D967855"/>
    <w:rsid w:val="5DAA1DAA"/>
    <w:rsid w:val="5DEF1EB3"/>
    <w:rsid w:val="5E0E3D84"/>
    <w:rsid w:val="5E274906"/>
    <w:rsid w:val="5E323B4E"/>
    <w:rsid w:val="5E6E60BA"/>
    <w:rsid w:val="5E8B0032"/>
    <w:rsid w:val="5EAA7B88"/>
    <w:rsid w:val="5EB32EE1"/>
    <w:rsid w:val="5EDF4D8D"/>
    <w:rsid w:val="5EE4753E"/>
    <w:rsid w:val="5EEB50CB"/>
    <w:rsid w:val="5F1D4260"/>
    <w:rsid w:val="5F301D6A"/>
    <w:rsid w:val="5F3E69CE"/>
    <w:rsid w:val="5F571ABE"/>
    <w:rsid w:val="5F7A4635"/>
    <w:rsid w:val="5F945B9A"/>
    <w:rsid w:val="5FB94285"/>
    <w:rsid w:val="5FB962D5"/>
    <w:rsid w:val="5FCE34DF"/>
    <w:rsid w:val="5FCF25D6"/>
    <w:rsid w:val="5FE94B0E"/>
    <w:rsid w:val="5FEA2932"/>
    <w:rsid w:val="5FEB0458"/>
    <w:rsid w:val="5FF13CC0"/>
    <w:rsid w:val="5FF732A1"/>
    <w:rsid w:val="5FFC7B30"/>
    <w:rsid w:val="60067C70"/>
    <w:rsid w:val="600D4482"/>
    <w:rsid w:val="60184992"/>
    <w:rsid w:val="60503E84"/>
    <w:rsid w:val="6059770A"/>
    <w:rsid w:val="606A75CF"/>
    <w:rsid w:val="607E751E"/>
    <w:rsid w:val="6089214B"/>
    <w:rsid w:val="608E0E88"/>
    <w:rsid w:val="60A32AE1"/>
    <w:rsid w:val="60A70823"/>
    <w:rsid w:val="60D06A05"/>
    <w:rsid w:val="60E620E1"/>
    <w:rsid w:val="60E816CC"/>
    <w:rsid w:val="60E97F02"/>
    <w:rsid w:val="60EC26DA"/>
    <w:rsid w:val="60F66071"/>
    <w:rsid w:val="610572F8"/>
    <w:rsid w:val="613D2F35"/>
    <w:rsid w:val="614620E8"/>
    <w:rsid w:val="61626939"/>
    <w:rsid w:val="61731EE4"/>
    <w:rsid w:val="61C13B66"/>
    <w:rsid w:val="61C164A8"/>
    <w:rsid w:val="61E91EFB"/>
    <w:rsid w:val="61F4078E"/>
    <w:rsid w:val="61F54FE7"/>
    <w:rsid w:val="61FA735B"/>
    <w:rsid w:val="623D6CC3"/>
    <w:rsid w:val="6240013D"/>
    <w:rsid w:val="624D1796"/>
    <w:rsid w:val="62570027"/>
    <w:rsid w:val="626C5880"/>
    <w:rsid w:val="62A226C2"/>
    <w:rsid w:val="62E52F65"/>
    <w:rsid w:val="62F835B8"/>
    <w:rsid w:val="62F96C3B"/>
    <w:rsid w:val="63862972"/>
    <w:rsid w:val="63864720"/>
    <w:rsid w:val="63A66B70"/>
    <w:rsid w:val="63C837FE"/>
    <w:rsid w:val="63CB6CB5"/>
    <w:rsid w:val="63CD67F3"/>
    <w:rsid w:val="63CE4319"/>
    <w:rsid w:val="63F22205"/>
    <w:rsid w:val="6412053C"/>
    <w:rsid w:val="645A46E0"/>
    <w:rsid w:val="646926B1"/>
    <w:rsid w:val="64B82FFF"/>
    <w:rsid w:val="64D8142C"/>
    <w:rsid w:val="64F8164D"/>
    <w:rsid w:val="650049A6"/>
    <w:rsid w:val="650F3FE7"/>
    <w:rsid w:val="652E286A"/>
    <w:rsid w:val="65340FB0"/>
    <w:rsid w:val="653A605D"/>
    <w:rsid w:val="65481071"/>
    <w:rsid w:val="65517746"/>
    <w:rsid w:val="655825CE"/>
    <w:rsid w:val="657333CA"/>
    <w:rsid w:val="657E17F5"/>
    <w:rsid w:val="65820FD8"/>
    <w:rsid w:val="658D71C3"/>
    <w:rsid w:val="65A22DFB"/>
    <w:rsid w:val="65D26342"/>
    <w:rsid w:val="65D33E68"/>
    <w:rsid w:val="666F0501"/>
    <w:rsid w:val="669058B5"/>
    <w:rsid w:val="66A21863"/>
    <w:rsid w:val="66CD49A5"/>
    <w:rsid w:val="66D460EA"/>
    <w:rsid w:val="66FB49ED"/>
    <w:rsid w:val="67200219"/>
    <w:rsid w:val="67201D84"/>
    <w:rsid w:val="6723579F"/>
    <w:rsid w:val="677535A3"/>
    <w:rsid w:val="67803B7C"/>
    <w:rsid w:val="67917B37"/>
    <w:rsid w:val="67984560"/>
    <w:rsid w:val="67E36BF2"/>
    <w:rsid w:val="67FB3C23"/>
    <w:rsid w:val="68012609"/>
    <w:rsid w:val="681A3612"/>
    <w:rsid w:val="683D4A21"/>
    <w:rsid w:val="686B5567"/>
    <w:rsid w:val="68772BFF"/>
    <w:rsid w:val="687D1AFF"/>
    <w:rsid w:val="68815DFE"/>
    <w:rsid w:val="68821AFD"/>
    <w:rsid w:val="68BB277E"/>
    <w:rsid w:val="68CA2E2B"/>
    <w:rsid w:val="690E58E3"/>
    <w:rsid w:val="692146E8"/>
    <w:rsid w:val="692769D1"/>
    <w:rsid w:val="6938470E"/>
    <w:rsid w:val="69431305"/>
    <w:rsid w:val="69434E61"/>
    <w:rsid w:val="69665F9A"/>
    <w:rsid w:val="697B7C4C"/>
    <w:rsid w:val="697E4106"/>
    <w:rsid w:val="697F6E4E"/>
    <w:rsid w:val="69810CAE"/>
    <w:rsid w:val="69831701"/>
    <w:rsid w:val="69A053C5"/>
    <w:rsid w:val="69D34437"/>
    <w:rsid w:val="69F66377"/>
    <w:rsid w:val="69FD14B4"/>
    <w:rsid w:val="69FE67AB"/>
    <w:rsid w:val="6A0C16F7"/>
    <w:rsid w:val="6A377E9F"/>
    <w:rsid w:val="6A416C25"/>
    <w:rsid w:val="6A8E035E"/>
    <w:rsid w:val="6A9E2C97"/>
    <w:rsid w:val="6AC33DB7"/>
    <w:rsid w:val="6AD05952"/>
    <w:rsid w:val="6AF04CEE"/>
    <w:rsid w:val="6AF72513"/>
    <w:rsid w:val="6B0D1787"/>
    <w:rsid w:val="6B13382E"/>
    <w:rsid w:val="6B2C02A3"/>
    <w:rsid w:val="6B7676D1"/>
    <w:rsid w:val="6B9D6AAA"/>
    <w:rsid w:val="6BB8600B"/>
    <w:rsid w:val="6BBA58AE"/>
    <w:rsid w:val="6BC54253"/>
    <w:rsid w:val="6BC90139"/>
    <w:rsid w:val="6BFC65DD"/>
    <w:rsid w:val="6C150602"/>
    <w:rsid w:val="6C251FBB"/>
    <w:rsid w:val="6C313697"/>
    <w:rsid w:val="6C444476"/>
    <w:rsid w:val="6C4C7320"/>
    <w:rsid w:val="6C731516"/>
    <w:rsid w:val="6C9E677D"/>
    <w:rsid w:val="6CAB51F7"/>
    <w:rsid w:val="6CB36530"/>
    <w:rsid w:val="6CCD7863"/>
    <w:rsid w:val="6CFC1EF7"/>
    <w:rsid w:val="6D0D3798"/>
    <w:rsid w:val="6D635AD2"/>
    <w:rsid w:val="6D985A38"/>
    <w:rsid w:val="6DC61432"/>
    <w:rsid w:val="6E290AC9"/>
    <w:rsid w:val="6E485A4F"/>
    <w:rsid w:val="6E7736DD"/>
    <w:rsid w:val="6E831079"/>
    <w:rsid w:val="6EA231FC"/>
    <w:rsid w:val="6EC50DB1"/>
    <w:rsid w:val="6ED50C51"/>
    <w:rsid w:val="6EFA06B8"/>
    <w:rsid w:val="6F1A6664"/>
    <w:rsid w:val="6F5E0C47"/>
    <w:rsid w:val="6F6C5228"/>
    <w:rsid w:val="6F6F5A8B"/>
    <w:rsid w:val="6F765E44"/>
    <w:rsid w:val="6F984159"/>
    <w:rsid w:val="6FA1517D"/>
    <w:rsid w:val="6FC64892"/>
    <w:rsid w:val="6FCA1E38"/>
    <w:rsid w:val="6FE416D5"/>
    <w:rsid w:val="6FFB46E7"/>
    <w:rsid w:val="70441E34"/>
    <w:rsid w:val="704716DB"/>
    <w:rsid w:val="704F058F"/>
    <w:rsid w:val="708078C7"/>
    <w:rsid w:val="709D624E"/>
    <w:rsid w:val="70A24B63"/>
    <w:rsid w:val="70DC0CFB"/>
    <w:rsid w:val="71052267"/>
    <w:rsid w:val="710E4D1E"/>
    <w:rsid w:val="7110138E"/>
    <w:rsid w:val="711C0116"/>
    <w:rsid w:val="71347EB1"/>
    <w:rsid w:val="713C6D66"/>
    <w:rsid w:val="717E58A5"/>
    <w:rsid w:val="71A16BC9"/>
    <w:rsid w:val="71AB593D"/>
    <w:rsid w:val="71B30E36"/>
    <w:rsid w:val="71BC3B2D"/>
    <w:rsid w:val="71C05959"/>
    <w:rsid w:val="71E52F59"/>
    <w:rsid w:val="71F04ED6"/>
    <w:rsid w:val="7214588A"/>
    <w:rsid w:val="72161318"/>
    <w:rsid w:val="7231619E"/>
    <w:rsid w:val="723A367E"/>
    <w:rsid w:val="724F0D1A"/>
    <w:rsid w:val="729A2FC7"/>
    <w:rsid w:val="72A5093A"/>
    <w:rsid w:val="72A81BF6"/>
    <w:rsid w:val="72AC5E6D"/>
    <w:rsid w:val="72B8241C"/>
    <w:rsid w:val="72BA43E6"/>
    <w:rsid w:val="72D40796"/>
    <w:rsid w:val="72F47912"/>
    <w:rsid w:val="73357F10"/>
    <w:rsid w:val="73437DA1"/>
    <w:rsid w:val="73C00AB6"/>
    <w:rsid w:val="73DB0AB8"/>
    <w:rsid w:val="73EA0CFB"/>
    <w:rsid w:val="7416389E"/>
    <w:rsid w:val="743A013E"/>
    <w:rsid w:val="744E432B"/>
    <w:rsid w:val="74793E2D"/>
    <w:rsid w:val="74846437"/>
    <w:rsid w:val="748B7A9D"/>
    <w:rsid w:val="749D3FBF"/>
    <w:rsid w:val="74C652C4"/>
    <w:rsid w:val="74E63C6E"/>
    <w:rsid w:val="74ED2F26"/>
    <w:rsid w:val="75461F61"/>
    <w:rsid w:val="75472F43"/>
    <w:rsid w:val="757C18C0"/>
    <w:rsid w:val="757E0B61"/>
    <w:rsid w:val="75C040B2"/>
    <w:rsid w:val="75D43A11"/>
    <w:rsid w:val="75E83018"/>
    <w:rsid w:val="75F80BED"/>
    <w:rsid w:val="762304F4"/>
    <w:rsid w:val="762D58DD"/>
    <w:rsid w:val="764E79CA"/>
    <w:rsid w:val="76530DD9"/>
    <w:rsid w:val="765B7C8E"/>
    <w:rsid w:val="765D3A06"/>
    <w:rsid w:val="76654F0B"/>
    <w:rsid w:val="76654F3C"/>
    <w:rsid w:val="766A25E0"/>
    <w:rsid w:val="76747D24"/>
    <w:rsid w:val="767A2F96"/>
    <w:rsid w:val="76A57041"/>
    <w:rsid w:val="76A662CC"/>
    <w:rsid w:val="76B31A73"/>
    <w:rsid w:val="76B92D94"/>
    <w:rsid w:val="76D5784D"/>
    <w:rsid w:val="76E85D7F"/>
    <w:rsid w:val="76EB2852"/>
    <w:rsid w:val="77015847"/>
    <w:rsid w:val="770413F6"/>
    <w:rsid w:val="770A0B77"/>
    <w:rsid w:val="771B741D"/>
    <w:rsid w:val="771C67EB"/>
    <w:rsid w:val="77207849"/>
    <w:rsid w:val="777F79AC"/>
    <w:rsid w:val="778A2834"/>
    <w:rsid w:val="778A61BA"/>
    <w:rsid w:val="77B51620"/>
    <w:rsid w:val="77BC29AE"/>
    <w:rsid w:val="77BD2DC6"/>
    <w:rsid w:val="77D221D2"/>
    <w:rsid w:val="77D23F80"/>
    <w:rsid w:val="7807579D"/>
    <w:rsid w:val="7827151F"/>
    <w:rsid w:val="785D5F3F"/>
    <w:rsid w:val="78650950"/>
    <w:rsid w:val="78732C1A"/>
    <w:rsid w:val="78D02E93"/>
    <w:rsid w:val="78DB6E64"/>
    <w:rsid w:val="78E41530"/>
    <w:rsid w:val="78ED7B09"/>
    <w:rsid w:val="78EE3E66"/>
    <w:rsid w:val="791E3170"/>
    <w:rsid w:val="79222CE5"/>
    <w:rsid w:val="792B7DEB"/>
    <w:rsid w:val="793244A0"/>
    <w:rsid w:val="79492020"/>
    <w:rsid w:val="797866AB"/>
    <w:rsid w:val="79837AAE"/>
    <w:rsid w:val="79A27982"/>
    <w:rsid w:val="79BA116F"/>
    <w:rsid w:val="79DD6F8B"/>
    <w:rsid w:val="79EB30D7"/>
    <w:rsid w:val="7A0E7A43"/>
    <w:rsid w:val="7A124B07"/>
    <w:rsid w:val="7A4647B1"/>
    <w:rsid w:val="7A570FD3"/>
    <w:rsid w:val="7A9419C0"/>
    <w:rsid w:val="7AA634A2"/>
    <w:rsid w:val="7AB543B2"/>
    <w:rsid w:val="7ABA3647"/>
    <w:rsid w:val="7AD24297"/>
    <w:rsid w:val="7B160627"/>
    <w:rsid w:val="7B170503"/>
    <w:rsid w:val="7B2D2778"/>
    <w:rsid w:val="7B66335D"/>
    <w:rsid w:val="7B8601A2"/>
    <w:rsid w:val="7B863116"/>
    <w:rsid w:val="7B9B4B89"/>
    <w:rsid w:val="7B9C1CE2"/>
    <w:rsid w:val="7BB35E76"/>
    <w:rsid w:val="7BB71A75"/>
    <w:rsid w:val="7C0466D2"/>
    <w:rsid w:val="7C093CE8"/>
    <w:rsid w:val="7C102CEF"/>
    <w:rsid w:val="7C1620E3"/>
    <w:rsid w:val="7C2E6D82"/>
    <w:rsid w:val="7C4F2043"/>
    <w:rsid w:val="7C6E195F"/>
    <w:rsid w:val="7C7A5CD6"/>
    <w:rsid w:val="7C801CAB"/>
    <w:rsid w:val="7C8B4721"/>
    <w:rsid w:val="7CB71996"/>
    <w:rsid w:val="7CE26E03"/>
    <w:rsid w:val="7CF567D5"/>
    <w:rsid w:val="7D2637D3"/>
    <w:rsid w:val="7D4D5E56"/>
    <w:rsid w:val="7D4F6073"/>
    <w:rsid w:val="7D50121A"/>
    <w:rsid w:val="7D5662F3"/>
    <w:rsid w:val="7D6077A9"/>
    <w:rsid w:val="7D853842"/>
    <w:rsid w:val="7D9505BC"/>
    <w:rsid w:val="7DAC0DCF"/>
    <w:rsid w:val="7DB12889"/>
    <w:rsid w:val="7DD722F0"/>
    <w:rsid w:val="7DDC052A"/>
    <w:rsid w:val="7DE44A0D"/>
    <w:rsid w:val="7DFD3941"/>
    <w:rsid w:val="7E3A462D"/>
    <w:rsid w:val="7E6D4A02"/>
    <w:rsid w:val="7E8B785D"/>
    <w:rsid w:val="7EAA6FD9"/>
    <w:rsid w:val="7EB23725"/>
    <w:rsid w:val="7EDA196C"/>
    <w:rsid w:val="7EF61719"/>
    <w:rsid w:val="7EFF4D91"/>
    <w:rsid w:val="7F2069CC"/>
    <w:rsid w:val="7F21759B"/>
    <w:rsid w:val="7F3B68AE"/>
    <w:rsid w:val="7F892AC4"/>
    <w:rsid w:val="7FB44B21"/>
    <w:rsid w:val="7FD90FC3"/>
    <w:rsid w:val="7FEC262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1"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ocked="1"/>
    <w:lsdException w:qFormat="1" w:unhideWhenUsed="0" w:uiPriority="0" w:semiHidden="0" w:name="toc 2" w:locked="1"/>
    <w:lsdException w:qFormat="1" w:unhideWhenUsed="0" w:uiPriority="0" w:semiHidden="0" w:name="toc 3" w:locked="1"/>
    <w:lsdException w:qFormat="1"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ocked="1"/>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qFormat="1" w:unhideWhenUsed="0" w:uiPriority="99"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3"/>
    <w:qFormat/>
    <w:uiPriority w:val="9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24"/>
    <w:autoRedefine/>
    <w:qFormat/>
    <w:uiPriority w:val="99"/>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link w:val="41"/>
    <w:autoRedefine/>
    <w:qFormat/>
    <w:locked/>
    <w:uiPriority w:val="1"/>
    <w:pPr>
      <w:autoSpaceDE w:val="0"/>
      <w:autoSpaceDN w:val="0"/>
      <w:ind w:left="931"/>
      <w:jc w:val="left"/>
      <w:outlineLvl w:val="2"/>
    </w:pPr>
    <w:rPr>
      <w:rFonts w:ascii="宋体" w:hAnsi="宋体" w:cs="宋体"/>
      <w:kern w:val="0"/>
      <w:sz w:val="24"/>
      <w:szCs w:val="24"/>
      <w:lang w:eastAsia="en-US"/>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5">
    <w:name w:val="Body Text"/>
    <w:basedOn w:val="1"/>
    <w:autoRedefine/>
    <w:qFormat/>
    <w:uiPriority w:val="1"/>
    <w:rPr>
      <w:szCs w:val="21"/>
    </w:rPr>
  </w:style>
  <w:style w:type="paragraph" w:styleId="6">
    <w:name w:val="toc 3"/>
    <w:basedOn w:val="1"/>
    <w:next w:val="1"/>
    <w:qFormat/>
    <w:locked/>
    <w:uiPriority w:val="0"/>
    <w:pPr>
      <w:ind w:left="840" w:leftChars="400"/>
    </w:pPr>
  </w:style>
  <w:style w:type="paragraph" w:styleId="7">
    <w:name w:val="Balloon Text"/>
    <w:basedOn w:val="1"/>
    <w:link w:val="27"/>
    <w:autoRedefine/>
    <w:semiHidden/>
    <w:qFormat/>
    <w:uiPriority w:val="99"/>
    <w:rPr>
      <w:sz w:val="18"/>
      <w:szCs w:val="18"/>
    </w:rPr>
  </w:style>
  <w:style w:type="paragraph" w:styleId="8">
    <w:name w:val="footer"/>
    <w:basedOn w:val="1"/>
    <w:link w:val="26"/>
    <w:autoRedefine/>
    <w:qFormat/>
    <w:uiPriority w:val="99"/>
    <w:pPr>
      <w:tabs>
        <w:tab w:val="center" w:pos="4153"/>
        <w:tab w:val="right" w:pos="8306"/>
      </w:tabs>
      <w:snapToGrid w:val="0"/>
      <w:jc w:val="left"/>
    </w:pPr>
    <w:rPr>
      <w:sz w:val="18"/>
      <w:szCs w:val="18"/>
    </w:rPr>
  </w:style>
  <w:style w:type="paragraph" w:styleId="9">
    <w:name w:val="header"/>
    <w:basedOn w:val="1"/>
    <w:link w:val="25"/>
    <w:autoRedefine/>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locked/>
    <w:uiPriority w:val="0"/>
  </w:style>
  <w:style w:type="paragraph" w:styleId="11">
    <w:name w:val="toc 4"/>
    <w:basedOn w:val="1"/>
    <w:next w:val="1"/>
    <w:qFormat/>
    <w:locked/>
    <w:uiPriority w:val="0"/>
    <w:pPr>
      <w:ind w:left="1260" w:leftChars="600"/>
    </w:pPr>
  </w:style>
  <w:style w:type="paragraph" w:styleId="12">
    <w:name w:val="toc 2"/>
    <w:basedOn w:val="1"/>
    <w:next w:val="1"/>
    <w:link w:val="37"/>
    <w:qFormat/>
    <w:locked/>
    <w:uiPriority w:val="0"/>
    <w:pPr>
      <w:ind w:left="420" w:leftChars="200"/>
    </w:pPr>
  </w:style>
  <w:style w:type="paragraph" w:styleId="13">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14">
    <w:name w:val="Title"/>
    <w:basedOn w:val="1"/>
    <w:next w:val="1"/>
    <w:autoRedefine/>
    <w:qFormat/>
    <w:locked/>
    <w:uiPriority w:val="10"/>
    <w:pPr>
      <w:spacing w:before="240" w:after="60"/>
      <w:jc w:val="center"/>
      <w:outlineLvl w:val="0"/>
    </w:pPr>
    <w:rPr>
      <w:rFonts w:asciiTheme="majorHAnsi" w:hAnsiTheme="majorHAnsi" w:eastAsiaTheme="majorEastAsia" w:cstheme="majorBidi"/>
      <w:b/>
      <w:bCs/>
      <w:sz w:val="32"/>
      <w:szCs w:val="32"/>
    </w:rPr>
  </w:style>
  <w:style w:type="table" w:styleId="16">
    <w:name w:val="Table Grid"/>
    <w:basedOn w:val="15"/>
    <w:autoRedefine/>
    <w:qFormat/>
    <w:locked/>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99"/>
    <w:rPr>
      <w:rFonts w:cs="Times New Roman"/>
      <w:b/>
      <w:bCs/>
    </w:rPr>
  </w:style>
  <w:style w:type="character" w:styleId="19">
    <w:name w:val="FollowedHyperlink"/>
    <w:basedOn w:val="17"/>
    <w:autoRedefine/>
    <w:semiHidden/>
    <w:qFormat/>
    <w:uiPriority w:val="99"/>
    <w:rPr>
      <w:rFonts w:cs="Times New Roman"/>
      <w:color w:val="800080"/>
      <w:u w:val="single"/>
    </w:rPr>
  </w:style>
  <w:style w:type="character" w:styleId="20">
    <w:name w:val="Emphasis"/>
    <w:basedOn w:val="17"/>
    <w:autoRedefine/>
    <w:qFormat/>
    <w:uiPriority w:val="99"/>
    <w:rPr>
      <w:rFonts w:cs="Times New Roman"/>
      <w:i/>
      <w:iCs/>
    </w:rPr>
  </w:style>
  <w:style w:type="character" w:styleId="21">
    <w:name w:val="Hyperlink"/>
    <w:basedOn w:val="17"/>
    <w:autoRedefine/>
    <w:semiHidden/>
    <w:qFormat/>
    <w:uiPriority w:val="99"/>
    <w:rPr>
      <w:rFonts w:cs="Times New Roman"/>
      <w:color w:val="0000FF"/>
      <w:u w:val="single"/>
    </w:rPr>
  </w:style>
  <w:style w:type="paragraph" w:customStyle="1" w:styleId="22">
    <w:name w:val="Default"/>
    <w:autoRedefine/>
    <w:qFormat/>
    <w:uiPriority w:val="0"/>
    <w:pPr>
      <w:widowControl w:val="0"/>
      <w:autoSpaceDE w:val="0"/>
      <w:autoSpaceDN w:val="0"/>
      <w:adjustRightInd w:val="0"/>
    </w:pPr>
    <w:rPr>
      <w:rFonts w:hint="eastAsia" w:ascii="仿宋_GB2312" w:hAnsi="Calibri" w:eastAsia="仿宋_GB2312" w:cs="Times New Roman"/>
      <w:color w:val="000000"/>
      <w:sz w:val="24"/>
      <w:szCs w:val="22"/>
      <w:lang w:val="en-US" w:eastAsia="zh-CN" w:bidi="ar-SA"/>
    </w:rPr>
  </w:style>
  <w:style w:type="character" w:customStyle="1" w:styleId="23">
    <w:name w:val="标题 1 字符"/>
    <w:basedOn w:val="17"/>
    <w:link w:val="2"/>
    <w:autoRedefine/>
    <w:qFormat/>
    <w:locked/>
    <w:uiPriority w:val="99"/>
    <w:rPr>
      <w:rFonts w:ascii="宋体" w:hAnsi="宋体" w:eastAsia="宋体" w:cs="宋体"/>
      <w:b/>
      <w:bCs/>
      <w:kern w:val="36"/>
      <w:sz w:val="48"/>
      <w:szCs w:val="48"/>
    </w:rPr>
  </w:style>
  <w:style w:type="character" w:customStyle="1" w:styleId="24">
    <w:name w:val="标题 2 字符"/>
    <w:basedOn w:val="17"/>
    <w:link w:val="3"/>
    <w:autoRedefine/>
    <w:qFormat/>
    <w:locked/>
    <w:uiPriority w:val="99"/>
    <w:rPr>
      <w:rFonts w:ascii="宋体" w:hAnsi="宋体" w:eastAsia="宋体" w:cs="宋体"/>
      <w:b/>
      <w:bCs/>
      <w:kern w:val="0"/>
      <w:sz w:val="36"/>
      <w:szCs w:val="36"/>
    </w:rPr>
  </w:style>
  <w:style w:type="character" w:customStyle="1" w:styleId="25">
    <w:name w:val="页眉 字符"/>
    <w:basedOn w:val="17"/>
    <w:link w:val="9"/>
    <w:autoRedefine/>
    <w:qFormat/>
    <w:locked/>
    <w:uiPriority w:val="99"/>
    <w:rPr>
      <w:rFonts w:cs="Times New Roman"/>
      <w:sz w:val="18"/>
      <w:szCs w:val="18"/>
    </w:rPr>
  </w:style>
  <w:style w:type="character" w:customStyle="1" w:styleId="26">
    <w:name w:val="页脚 字符"/>
    <w:basedOn w:val="17"/>
    <w:link w:val="8"/>
    <w:autoRedefine/>
    <w:qFormat/>
    <w:locked/>
    <w:uiPriority w:val="99"/>
    <w:rPr>
      <w:rFonts w:cs="Times New Roman"/>
      <w:sz w:val="18"/>
      <w:szCs w:val="18"/>
    </w:rPr>
  </w:style>
  <w:style w:type="character" w:customStyle="1" w:styleId="27">
    <w:name w:val="批注框文本 字符"/>
    <w:basedOn w:val="17"/>
    <w:link w:val="7"/>
    <w:autoRedefine/>
    <w:semiHidden/>
    <w:qFormat/>
    <w:locked/>
    <w:uiPriority w:val="99"/>
    <w:rPr>
      <w:rFonts w:cs="Times New Roman"/>
      <w:sz w:val="18"/>
      <w:szCs w:val="18"/>
    </w:rPr>
  </w:style>
  <w:style w:type="paragraph" w:customStyle="1" w:styleId="28">
    <w:name w:val="Char"/>
    <w:basedOn w:val="1"/>
    <w:autoRedefine/>
    <w:qFormat/>
    <w:uiPriority w:val="99"/>
    <w:rPr>
      <w:rFonts w:ascii="Times New Roman" w:hAnsi="Times New Roman" w:eastAsia="仿宋_GB2312"/>
      <w:sz w:val="32"/>
      <w:szCs w:val="32"/>
    </w:rPr>
  </w:style>
  <w:style w:type="character" w:customStyle="1" w:styleId="29">
    <w:name w:val="NormalCharacter"/>
    <w:autoRedefine/>
    <w:qFormat/>
    <w:uiPriority w:val="0"/>
  </w:style>
  <w:style w:type="paragraph" w:customStyle="1" w:styleId="30">
    <w:name w:val="Table Paragraph"/>
    <w:basedOn w:val="1"/>
    <w:autoRedefine/>
    <w:qFormat/>
    <w:uiPriority w:val="1"/>
    <w:pPr>
      <w:spacing w:line="400" w:lineRule="exact"/>
      <w:ind w:firstLine="640" w:firstLineChars="200"/>
    </w:pPr>
  </w:style>
  <w:style w:type="paragraph" w:customStyle="1" w:styleId="31">
    <w:name w:val="UserStyle_4"/>
    <w:basedOn w:val="1"/>
    <w:autoRedefine/>
    <w:qFormat/>
    <w:uiPriority w:val="0"/>
    <w:pPr>
      <w:tabs>
        <w:tab w:val="left" w:leader="underscore" w:pos="7710"/>
      </w:tabs>
      <w:jc w:val="center"/>
    </w:pPr>
    <w:rPr>
      <w:rFonts w:ascii="宋体" w:hAnsi="宋体"/>
      <w:sz w:val="24"/>
    </w:rPr>
  </w:style>
  <w:style w:type="paragraph" w:customStyle="1" w:styleId="32">
    <w:name w:val="UserStyle_6"/>
    <w:basedOn w:val="1"/>
    <w:autoRedefine/>
    <w:qFormat/>
    <w:uiPriority w:val="0"/>
    <w:pPr>
      <w:framePr w:hSpace="180" w:wrap="around" w:vAnchor="margin" w:hAnchor="text" w:xAlign="center" w:y="1"/>
      <w:spacing w:line="300" w:lineRule="exact"/>
      <w:jc w:val="center"/>
    </w:pPr>
    <w:rPr>
      <w:rFonts w:ascii="楷体_GB2312" w:hAnsi="宋体" w:eastAsia="楷体_GB2312"/>
      <w:szCs w:val="21"/>
    </w:rPr>
  </w:style>
  <w:style w:type="paragraph" w:customStyle="1" w:styleId="33">
    <w:name w:val="Acetate"/>
    <w:basedOn w:val="1"/>
    <w:autoRedefine/>
    <w:qFormat/>
    <w:uiPriority w:val="0"/>
    <w:rPr>
      <w:sz w:val="18"/>
      <w:szCs w:val="18"/>
    </w:rPr>
  </w:style>
  <w:style w:type="table" w:customStyle="1" w:styleId="34">
    <w:name w:val="Table Normal"/>
    <w:autoRedefine/>
    <w:semiHidden/>
    <w:unhideWhenUsed/>
    <w:qFormat/>
    <w:uiPriority w:val="2"/>
    <w:tblPr>
      <w:tblCellMar>
        <w:top w:w="0" w:type="dxa"/>
        <w:left w:w="0" w:type="dxa"/>
        <w:bottom w:w="0" w:type="dxa"/>
        <w:right w:w="0" w:type="dxa"/>
      </w:tblCellMar>
    </w:tblPr>
  </w:style>
  <w:style w:type="character" w:customStyle="1" w:styleId="35">
    <w:name w:val="15"/>
    <w:basedOn w:val="17"/>
    <w:autoRedefine/>
    <w:qFormat/>
    <w:uiPriority w:val="0"/>
    <w:rPr>
      <w:rFonts w:hint="default" w:ascii="Calibri" w:hAnsi="Calibri" w:cs="Calibri"/>
    </w:rPr>
  </w:style>
  <w:style w:type="character" w:customStyle="1" w:styleId="36">
    <w:name w:val="font61"/>
    <w:basedOn w:val="17"/>
    <w:autoRedefine/>
    <w:qFormat/>
    <w:uiPriority w:val="0"/>
    <w:rPr>
      <w:rFonts w:hint="eastAsia" w:ascii="宋体" w:hAnsi="宋体" w:eastAsia="宋体" w:cs="宋体"/>
      <w:color w:val="000000"/>
      <w:sz w:val="21"/>
      <w:szCs w:val="21"/>
      <w:u w:val="none"/>
    </w:rPr>
  </w:style>
  <w:style w:type="character" w:customStyle="1" w:styleId="37">
    <w:name w:val="目录 2 Char"/>
    <w:link w:val="12"/>
    <w:qFormat/>
    <w:uiPriority w:val="0"/>
  </w:style>
  <w:style w:type="paragraph" w:customStyle="1" w:styleId="38">
    <w:name w:val="Table Text"/>
    <w:basedOn w:val="1"/>
    <w:autoRedefine/>
    <w:semiHidden/>
    <w:qFormat/>
    <w:uiPriority w:val="0"/>
    <w:rPr>
      <w:rFonts w:ascii="宋体" w:hAnsi="宋体" w:eastAsia="宋体" w:cs="宋体"/>
      <w:sz w:val="18"/>
      <w:szCs w:val="18"/>
      <w:lang w:val="en-US" w:eastAsia="en-US" w:bidi="ar-SA"/>
    </w:rPr>
  </w:style>
  <w:style w:type="character" w:customStyle="1" w:styleId="39">
    <w:name w:val="font51"/>
    <w:basedOn w:val="17"/>
    <w:qFormat/>
    <w:uiPriority w:val="0"/>
    <w:rPr>
      <w:rFonts w:ascii="Calibri" w:hAnsi="Calibri" w:cs="Calibri"/>
      <w:color w:val="000000"/>
      <w:sz w:val="21"/>
      <w:szCs w:val="21"/>
      <w:u w:val="none"/>
    </w:rPr>
  </w:style>
  <w:style w:type="character" w:customStyle="1" w:styleId="40">
    <w:name w:val="font11"/>
    <w:basedOn w:val="17"/>
    <w:qFormat/>
    <w:uiPriority w:val="0"/>
    <w:rPr>
      <w:rFonts w:hint="eastAsia" w:ascii="宋体" w:hAnsi="宋体" w:eastAsia="宋体" w:cs="宋体"/>
      <w:color w:val="000000"/>
      <w:sz w:val="21"/>
      <w:szCs w:val="21"/>
      <w:u w:val="none"/>
    </w:rPr>
  </w:style>
  <w:style w:type="character" w:customStyle="1" w:styleId="41">
    <w:name w:val="标题 3 字符"/>
    <w:basedOn w:val="17"/>
    <w:link w:val="4"/>
    <w:autoRedefine/>
    <w:qFormat/>
    <w:uiPriority w:val="1"/>
    <w:rPr>
      <w:rFonts w:ascii="宋体" w:hAnsi="宋体" w:cs="宋体"/>
      <w:kern w:val="0"/>
      <w:sz w:val="24"/>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34</Pages>
  <Words>10793</Words>
  <Characters>10916</Characters>
  <Lines>159</Lines>
  <Paragraphs>44</Paragraphs>
  <TotalTime>4</TotalTime>
  <ScaleCrop>false</ScaleCrop>
  <LinksUpToDate>false</LinksUpToDate>
  <CharactersWithSpaces>11025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2022-12-09T11:30:00Z</dcterms:created>
  <dc:creator>User</dc:creator>
  <cp:lastModifiedBy>WPS_1680835264</cp:lastModifiedBy>
  <cp:lastPrinted>2026-06-16T03:11:00Z</cp:lastPrinted>
  <dcterms:modified xsi:type="dcterms:W3CDTF">2026-07-06T02:25:00Z</dcterms:modified>
  <dc:title>汽车制造与试验技术专业人才培养方案</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1ACA90BCAC264785BB0D7DD2E8F08516_13</vt:lpwstr>
  </property>
  <property fmtid="{D5CDD505-2E9C-101B-9397-08002B2CF9AE}" pid="4" name="KSOTemplateDocerSaveRecord">
    <vt:lpwstr>eyJoZGlkIjoiNzBlMDZmNmY5MGU3OGUzNDA5OGVlN2M2MzdiYzZkNTgiLCJ1c2VySWQiOiIxNDg3Mjk0OTc5In0=</vt:lpwstr>
  </property>
</Properties>
</file>