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8A44F">
      <w:pPr>
        <w:jc w:val="center"/>
        <w:rPr>
          <w:rFonts w:hint="eastAsia" w:eastAsia="宋体"/>
          <w:lang w:eastAsia="zh-CN"/>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23C537CC">
      <w:pPr>
        <w:jc w:val="center"/>
        <w:rPr>
          <w:rFonts w:hint="eastAsia" w:eastAsia="宋体"/>
          <w:lang w:eastAsia="zh-CN"/>
        </w:rPr>
      </w:pPr>
    </w:p>
    <w:p w14:paraId="38E9E42B">
      <w:pPr>
        <w:jc w:val="center"/>
        <w:rPr>
          <w:rFonts w:hint="eastAsia" w:eastAsia="宋体"/>
          <w:lang w:eastAsia="zh-CN"/>
        </w:rPr>
      </w:pPr>
    </w:p>
    <w:p w14:paraId="6EDFCA57">
      <w:pPr>
        <w:jc w:val="center"/>
        <w:rPr>
          <w:rFonts w:hint="eastAsia" w:asciiTheme="minorEastAsia" w:hAnsiTheme="minorEastAsia" w:eastAsiaTheme="minorEastAsia" w:cstheme="minorEastAsia"/>
          <w:color w:val="000000" w:themeColor="text1"/>
          <w:sz w:val="44"/>
          <w:szCs w:val="44"/>
          <w14:textFill>
            <w14:solidFill>
              <w14:schemeClr w14:val="tx1"/>
            </w14:solidFill>
          </w14:textFill>
        </w:rPr>
      </w:pPr>
    </w:p>
    <w:p w14:paraId="14F5C9D3">
      <w:pPr>
        <w:widowControl/>
        <w:ind w:firstLine="0" w:firstLineChars="0"/>
        <w:jc w:val="center"/>
        <w:textAlignment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新能源汽车技术专业人才培养方案</w:t>
      </w:r>
    </w:p>
    <w:p w14:paraId="6BCDBDDD">
      <w:pPr>
        <w:widowControl/>
        <w:ind w:firstLine="0" w:firstLineChars="0"/>
        <w:jc w:val="center"/>
        <w:textAlignment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（2025版）</w:t>
      </w:r>
    </w:p>
    <w:p w14:paraId="579C733A">
      <w:pPr>
        <w:jc w:val="center"/>
        <w:rPr>
          <w:rFonts w:asciiTheme="minorEastAsia" w:hAnsiTheme="minorEastAsia"/>
          <w:color w:val="000000" w:themeColor="text1"/>
          <w:sz w:val="44"/>
          <w:szCs w:val="44"/>
          <w14:textFill>
            <w14:solidFill>
              <w14:schemeClr w14:val="tx1"/>
            </w14:solidFill>
          </w14:textFill>
        </w:rPr>
      </w:pPr>
    </w:p>
    <w:p w14:paraId="270CF873">
      <w:pPr>
        <w:jc w:val="center"/>
        <w:rPr>
          <w:rFonts w:asciiTheme="minorEastAsia" w:hAnsiTheme="minorEastAsia"/>
          <w:color w:val="000000" w:themeColor="text1"/>
          <w:sz w:val="44"/>
          <w:szCs w:val="44"/>
          <w14:textFill>
            <w14:solidFill>
              <w14:schemeClr w14:val="tx1"/>
            </w14:solidFill>
          </w14:textFill>
        </w:rPr>
      </w:pPr>
    </w:p>
    <w:p w14:paraId="2B8B766D">
      <w:pPr>
        <w:jc w:val="center"/>
        <w:rPr>
          <w:rFonts w:asciiTheme="minorEastAsia" w:hAnsiTheme="minorEastAsia"/>
          <w:color w:val="000000" w:themeColor="text1"/>
          <w:sz w:val="44"/>
          <w:szCs w:val="44"/>
          <w14:textFill>
            <w14:solidFill>
              <w14:schemeClr w14:val="tx1"/>
            </w14:solidFill>
          </w14:textFill>
        </w:rPr>
      </w:pPr>
    </w:p>
    <w:p w14:paraId="70D6ED2C">
      <w:pPr>
        <w:widowControl/>
        <w:ind w:firstLine="0" w:firstLineChars="0"/>
        <w:jc w:val="center"/>
        <w:textAlignment w:val="center"/>
        <w:rPr>
          <w:rFonts w:asciiTheme="minorEastAsia" w:hAnsiTheme="minorEastAsia"/>
          <w:color w:val="000000" w:themeColor="text1"/>
          <w:sz w:val="44"/>
          <w:szCs w:val="44"/>
          <w14:textFill>
            <w14:solidFill>
              <w14:schemeClr w14:val="tx1"/>
            </w14:solidFill>
          </w14:textFill>
        </w:rPr>
      </w:pPr>
    </w:p>
    <w:p w14:paraId="0E608543">
      <w:pPr>
        <w:jc w:val="center"/>
        <w:rPr>
          <w:rFonts w:asciiTheme="minorEastAsia" w:hAnsiTheme="minorEastAsia"/>
          <w:color w:val="000000" w:themeColor="text1"/>
          <w:sz w:val="44"/>
          <w:szCs w:val="44"/>
          <w14:textFill>
            <w14:solidFill>
              <w14:schemeClr w14:val="tx1"/>
            </w14:solidFill>
          </w14:textFill>
        </w:rPr>
      </w:pPr>
    </w:p>
    <w:p w14:paraId="43D5F309">
      <w:pPr>
        <w:jc w:val="center"/>
        <w:rPr>
          <w:rFonts w:asciiTheme="minorEastAsia" w:hAnsiTheme="minorEastAsia"/>
          <w:color w:val="000000" w:themeColor="text1"/>
          <w:sz w:val="44"/>
          <w:szCs w:val="44"/>
          <w14:textFill>
            <w14:solidFill>
              <w14:schemeClr w14:val="tx1"/>
            </w14:solidFill>
          </w14:textFill>
        </w:rPr>
      </w:pPr>
    </w:p>
    <w:p w14:paraId="7E619087">
      <w:pPr>
        <w:jc w:val="center"/>
        <w:rPr>
          <w:rFonts w:asciiTheme="minorEastAsia" w:hAnsiTheme="minorEastAsia"/>
          <w:color w:val="000000" w:themeColor="text1"/>
          <w:sz w:val="44"/>
          <w:szCs w:val="44"/>
          <w14:textFill>
            <w14:solidFill>
              <w14:schemeClr w14:val="tx1"/>
            </w14:solidFill>
          </w14:textFill>
        </w:rPr>
      </w:pPr>
    </w:p>
    <w:p w14:paraId="2CB1DF4E">
      <w:pPr>
        <w:jc w:val="center"/>
        <w:rPr>
          <w:rFonts w:asciiTheme="minorEastAsia" w:hAnsiTheme="minorEastAsia"/>
          <w:color w:val="000000" w:themeColor="text1"/>
          <w:sz w:val="44"/>
          <w:szCs w:val="44"/>
          <w14:textFill>
            <w14:solidFill>
              <w14:schemeClr w14:val="tx1"/>
            </w14:solidFill>
          </w14:textFill>
        </w:rPr>
      </w:pPr>
    </w:p>
    <w:p w14:paraId="1E75C7D2">
      <w:pPr>
        <w:jc w:val="center"/>
        <w:rPr>
          <w:rFonts w:asciiTheme="minorEastAsia" w:hAnsiTheme="minorEastAsia"/>
          <w:color w:val="000000" w:themeColor="text1"/>
          <w:sz w:val="44"/>
          <w:szCs w:val="44"/>
          <w14:textFill>
            <w14:solidFill>
              <w14:schemeClr w14:val="tx1"/>
            </w14:solidFill>
          </w14:textFill>
        </w:rPr>
      </w:pPr>
    </w:p>
    <w:p w14:paraId="08CA74AC">
      <w:pPr>
        <w:jc w:val="center"/>
        <w:rPr>
          <w:rFonts w:asciiTheme="minorEastAsia" w:hAnsiTheme="minorEastAsia"/>
          <w:color w:val="000000" w:themeColor="text1"/>
          <w:sz w:val="44"/>
          <w:szCs w:val="44"/>
          <w14:textFill>
            <w14:solidFill>
              <w14:schemeClr w14:val="tx1"/>
            </w14:solidFill>
          </w14:textFill>
        </w:rPr>
      </w:pPr>
    </w:p>
    <w:p w14:paraId="5CFB9A9E">
      <w:pPr>
        <w:jc w:val="center"/>
        <w:rPr>
          <w:rFonts w:hint="eastAsia" w:asciiTheme="minorEastAsia" w:hAnsiTheme="minorEastAsia"/>
          <w:b/>
          <w:color w:val="000000" w:themeColor="text1"/>
          <w:sz w:val="32"/>
          <w:szCs w:val="32"/>
          <w14:textFill>
            <w14:solidFill>
              <w14:schemeClr w14:val="tx1"/>
            </w14:solidFill>
          </w14:textFill>
        </w:rPr>
      </w:pPr>
    </w:p>
    <w:p w14:paraId="36E2C9E6">
      <w:pPr>
        <w:jc w:val="both"/>
        <w:rPr>
          <w:rFonts w:hint="eastAsia" w:asciiTheme="minorEastAsia" w:hAnsiTheme="minorEastAsia"/>
          <w:b/>
          <w:color w:val="000000" w:themeColor="text1"/>
          <w:sz w:val="32"/>
          <w:szCs w:val="32"/>
          <w14:textFill>
            <w14:solidFill>
              <w14:schemeClr w14:val="tx1"/>
            </w14:solidFill>
          </w14:textFill>
        </w:rPr>
      </w:pPr>
    </w:p>
    <w:p w14:paraId="39A7D50B">
      <w:pPr>
        <w:jc w:val="both"/>
        <w:rPr>
          <w:rFonts w:hint="eastAsia" w:asciiTheme="minorEastAsia" w:hAnsiTheme="minorEastAsia"/>
          <w:b/>
          <w:color w:val="000000" w:themeColor="text1"/>
          <w:sz w:val="32"/>
          <w:szCs w:val="32"/>
          <w14:textFill>
            <w14:solidFill>
              <w14:schemeClr w14:val="tx1"/>
            </w14:solidFill>
          </w14:textFill>
        </w:rPr>
      </w:pPr>
      <w:bookmarkStart w:id="205" w:name="_GoBack"/>
      <w:bookmarkEnd w:id="205"/>
    </w:p>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6CAD76B">
      <w:pPr>
        <w:ind w:firstLine="0" w:firstLineChars="0"/>
        <w:jc w:val="center"/>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36"/>
          <w:szCs w:val="36"/>
        </w:rPr>
        <w:t>二〇二五年九月</w:t>
      </w:r>
    </w:p>
    <w:p w14:paraId="11172C43">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sectPr>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04FCA89">
      <w:pPr>
        <w:spacing w:before="0" w:beforeLines="0" w:afterLines="0" w:line="240" w:lineRule="auto"/>
        <w:ind w:left="0" w:leftChars="0" w:right="0" w:rightChars="0" w:firstLine="0" w:firstLineChars="0"/>
        <w:jc w:val="both"/>
        <w:rPr>
          <w:rFonts w:hint="eastAsia" w:ascii="黑体" w:hAnsi="黑体" w:eastAsia="黑体" w:cs="黑体"/>
          <w:bCs/>
          <w:color w:val="000000" w:themeColor="text1"/>
          <w:kern w:val="2"/>
          <w:sz w:val="21"/>
          <w:szCs w:val="28"/>
          <w:lang w:val="en-US" w:eastAsia="zh-CN" w:bidi="ar-SA"/>
          <w14:textFill>
            <w14:solidFill>
              <w14:schemeClr w14:val="tx1"/>
            </w14:solidFill>
          </w14:textFill>
        </w:rPr>
      </w:pPr>
    </w:p>
    <w:sdt>
      <w:sdtPr>
        <w:rPr>
          <w:rFonts w:ascii="宋体" w:hAnsi="宋体" w:eastAsia="宋体" w:cs="Times New Roman"/>
          <w:kern w:val="2"/>
          <w:sz w:val="21"/>
          <w:szCs w:val="22"/>
          <w:lang w:val="en-US" w:eastAsia="zh-CN" w:bidi="ar-SA"/>
        </w:rPr>
        <w:id w:val="147462141"/>
        <w15:color w:val="DBDBDB"/>
        <w:docPartObj>
          <w:docPartGallery w:val="Table of Contents"/>
          <w:docPartUnique/>
        </w:docPartObj>
      </w:sdtPr>
      <w:sdtEndPr>
        <w:rPr>
          <w:rFonts w:hint="eastAsia" w:ascii="黑体" w:hAnsi="黑体" w:eastAsia="黑体" w:cs="黑体"/>
          <w:bCs/>
          <w:color w:val="000000" w:themeColor="text1"/>
          <w:kern w:val="2"/>
          <w:sz w:val="21"/>
          <w:szCs w:val="28"/>
          <w:lang w:val="en-US" w:eastAsia="zh-CN" w:bidi="ar-SA"/>
          <w14:textFill>
            <w14:solidFill>
              <w14:schemeClr w14:val="tx1"/>
            </w14:solidFill>
          </w14:textFill>
        </w:rPr>
      </w:sdtEndPr>
      <w:sdtContent>
        <w:p w14:paraId="0F4BD7D3">
          <w:pPr>
            <w:spacing w:before="0" w:beforeLines="0" w:after="0" w:afterLines="0" w:line="240" w:lineRule="auto"/>
            <w:ind w:left="0" w:leftChars="0" w:right="0" w:rightChars="0" w:firstLine="0" w:firstLineChars="0"/>
            <w:jc w:val="center"/>
          </w:pPr>
          <w:r>
            <w:rPr>
              <w:rFonts w:ascii="宋体" w:hAnsi="宋体" w:eastAsia="黑体"/>
              <w:sz w:val="28"/>
            </w:rPr>
            <w:t>目录</w:t>
          </w:r>
        </w:p>
        <w:p w14:paraId="134F5C94">
          <w:pPr>
            <w:pStyle w:val="10"/>
            <w:tabs>
              <w:tab w:val="right" w:leader="dot" w:pos="9740"/>
            </w:tabs>
          </w:pPr>
          <w:r>
            <w:rPr>
              <w:rFonts w:hint="eastAsia" w:ascii="黑体" w:hAnsi="黑体" w:eastAsia="黑体" w:cs="黑体"/>
              <w:bCs/>
              <w:color w:val="000000" w:themeColor="text1"/>
              <w:kern w:val="2"/>
              <w:sz w:val="21"/>
              <w:szCs w:val="28"/>
              <w:lang w:val="en-US" w:eastAsia="zh-CN" w:bidi="ar-SA"/>
              <w14:textFill>
                <w14:solidFill>
                  <w14:schemeClr w14:val="tx1"/>
                </w14:solidFill>
              </w14:textFill>
            </w:rPr>
            <w:fldChar w:fldCharType="begin"/>
          </w:r>
          <w:r>
            <w:rPr>
              <w:rFonts w:hint="eastAsia" w:ascii="黑体" w:hAnsi="黑体" w:eastAsia="黑体" w:cs="黑体"/>
              <w:bCs/>
              <w:color w:val="000000" w:themeColor="text1"/>
              <w:kern w:val="2"/>
              <w:sz w:val="21"/>
              <w:szCs w:val="28"/>
              <w:lang w:val="en-US" w:eastAsia="zh-CN" w:bidi="ar-SA"/>
              <w14:textFill>
                <w14:solidFill>
                  <w14:schemeClr w14:val="tx1"/>
                </w14:solidFill>
              </w14:textFill>
            </w:rPr>
            <w:instrText xml:space="preserve">TOC \o "1-3" \h \u </w:instrText>
          </w:r>
          <w:r>
            <w:rPr>
              <w:rFonts w:hint="eastAsia" w:ascii="黑体" w:hAnsi="黑体" w:eastAsia="黑体" w:cs="黑体"/>
              <w:bCs/>
              <w:color w:val="000000" w:themeColor="text1"/>
              <w:kern w:val="2"/>
              <w:sz w:val="21"/>
              <w:szCs w:val="28"/>
              <w:lang w:val="en-US" w:eastAsia="zh-CN" w:bidi="ar-SA"/>
              <w14:textFill>
                <w14:solidFill>
                  <w14:schemeClr w14:val="tx1"/>
                </w14:solidFill>
              </w14:textFill>
            </w:rPr>
            <w:fldChar w:fldCharType="separate"/>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_Toc29538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rPr>
            <w:t>一、专业</w:t>
          </w:r>
          <w:r>
            <w:rPr>
              <w:rFonts w:hint="eastAsia" w:ascii="黑体" w:hAnsi="黑体" w:eastAsia="黑体" w:cs="黑体"/>
              <w:bCs/>
              <w:szCs w:val="28"/>
              <w:lang w:val="en-US" w:eastAsia="zh-CN"/>
            </w:rPr>
            <w:t>名称（专业代码）</w:t>
          </w:r>
          <w:r>
            <w:tab/>
          </w:r>
          <w:r>
            <w:fldChar w:fldCharType="begin"/>
          </w:r>
          <w:r>
            <w:instrText xml:space="preserve"> PAGEREF _Toc29538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1E80D144">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_Toc29119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lang w:val="en-US" w:eastAsia="zh-CN"/>
            </w:rPr>
            <w:t>二、入学基本要求</w:t>
          </w:r>
          <w:r>
            <w:tab/>
          </w:r>
          <w:r>
            <w:fldChar w:fldCharType="begin"/>
          </w:r>
          <w:r>
            <w:instrText xml:space="preserve"> PAGEREF _Toc29119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529482E3">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_Toc18150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lang w:val="en-US" w:eastAsia="zh-CN"/>
            </w:rPr>
            <w:t>三、基本修业年限</w:t>
          </w:r>
          <w:r>
            <w:tab/>
          </w:r>
          <w:r>
            <w:fldChar w:fldCharType="begin"/>
          </w:r>
          <w:r>
            <w:instrText xml:space="preserve"> PAGEREF _Toc18150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20BE5FE1">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_Toc32170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lang w:val="en-US" w:eastAsia="zh-CN"/>
            </w:rPr>
            <w:t>四、职业面向</w:t>
          </w:r>
          <w:r>
            <w:tab/>
          </w:r>
          <w:r>
            <w:fldChar w:fldCharType="begin"/>
          </w:r>
          <w:r>
            <w:instrText xml:space="preserve"> PAGEREF _Toc32170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412E89DB">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_Toc485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kern w:val="2"/>
              <w:szCs w:val="28"/>
              <w:lang w:val="en-US" w:eastAsia="zh-CN" w:bidi="ar-SA"/>
            </w:rPr>
            <w:t>五、</w:t>
          </w:r>
          <w:r>
            <w:rPr>
              <w:rFonts w:hint="eastAsia" w:ascii="黑体" w:hAnsi="黑体" w:eastAsia="黑体" w:cs="黑体"/>
              <w:bCs/>
              <w:szCs w:val="28"/>
            </w:rPr>
            <w:t>培养目标</w:t>
          </w:r>
          <w:r>
            <w:rPr>
              <w:rFonts w:hint="eastAsia" w:ascii="黑体" w:hAnsi="黑体" w:eastAsia="黑体" w:cs="黑体"/>
              <w:bCs/>
              <w:szCs w:val="28"/>
              <w:lang w:val="en-US" w:eastAsia="zh-CN"/>
            </w:rPr>
            <w:t>与培养规格</w:t>
          </w:r>
          <w:r>
            <w:tab/>
          </w:r>
          <w:r>
            <w:fldChar w:fldCharType="begin"/>
          </w:r>
          <w:r>
            <w:instrText xml:space="preserve"> PAGEREF _Toc485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5DA5089C">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_Toc23061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val="0"/>
              <w:szCs w:val="28"/>
              <w:lang w:val="en-US" w:eastAsia="zh-CN"/>
            </w:rPr>
            <w:t>（一）培养目标</w:t>
          </w:r>
          <w:r>
            <w:tab/>
          </w:r>
          <w:r>
            <w:fldChar w:fldCharType="begin"/>
          </w:r>
          <w:r>
            <w:instrText xml:space="preserve"> PAGEREF _Toc23061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110C1B1A">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_Toc18320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val="0"/>
              <w:szCs w:val="28"/>
              <w:lang w:val="en-US" w:eastAsia="zh-CN"/>
            </w:rPr>
            <w:t>（二）培养规格</w:t>
          </w:r>
          <w:r>
            <w:tab/>
          </w:r>
          <w:r>
            <w:fldChar w:fldCharType="begin"/>
          </w:r>
          <w:r>
            <w:instrText xml:space="preserve"> PAGEREF _Toc18320 \h </w:instrText>
          </w:r>
          <w:r>
            <w:fldChar w:fldCharType="separate"/>
          </w:r>
          <w:r>
            <w:t>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7BCF3A39">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_Toc28396 </w:instrText>
          </w:r>
          <w:r>
            <w:rPr>
              <w:rFonts w:hint="eastAsia" w:ascii="黑体" w:hAnsi="黑体" w:eastAsia="黑体" w:cs="黑体"/>
              <w:bCs/>
              <w:kern w:val="2"/>
              <w:szCs w:val="28"/>
              <w:lang w:val="en-US" w:eastAsia="zh-CN" w:bidi="ar-SA"/>
            </w:rPr>
            <w:fldChar w:fldCharType="separate"/>
          </w:r>
          <w:r>
            <w:rPr>
              <w:rFonts w:hint="eastAsia" w:asciiTheme="minorEastAsia" w:hAnsiTheme="minorEastAsia" w:eastAsiaTheme="minorEastAsia" w:cstheme="minorBidi"/>
              <w:szCs w:val="28"/>
            </w:rPr>
            <w:t xml:space="preserve"> </w:t>
          </w:r>
          <w:r>
            <w:rPr>
              <w:rFonts w:hint="eastAsia" w:ascii="黑体" w:hAnsi="黑体" w:eastAsia="黑体" w:cs="黑体"/>
              <w:bCs/>
              <w:szCs w:val="28"/>
              <w:lang w:val="en-US" w:eastAsia="zh-CN"/>
            </w:rPr>
            <w:t>六</w:t>
          </w:r>
          <w:r>
            <w:rPr>
              <w:rFonts w:hint="eastAsia" w:ascii="黑体" w:hAnsi="黑体" w:eastAsia="黑体" w:cs="黑体"/>
              <w:bCs/>
              <w:szCs w:val="28"/>
            </w:rPr>
            <w:t>、课程设置</w:t>
          </w:r>
          <w:r>
            <w:tab/>
          </w:r>
          <w:r>
            <w:fldChar w:fldCharType="begin"/>
          </w:r>
          <w:r>
            <w:instrText xml:space="preserve"> PAGEREF _Toc28396 \h </w:instrText>
          </w:r>
          <w:r>
            <w:fldChar w:fldCharType="separate"/>
          </w:r>
          <w:r>
            <w:t>3</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31EECF15">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_Toc29602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val="0"/>
              <w:szCs w:val="28"/>
              <w:lang w:val="en-US" w:eastAsia="zh-CN"/>
            </w:rPr>
            <w:t>（一）公共基础课</w:t>
          </w:r>
          <w:r>
            <w:tab/>
          </w:r>
          <w:r>
            <w:fldChar w:fldCharType="begin"/>
          </w:r>
          <w:r>
            <w:instrText xml:space="preserve"> PAGEREF _Toc29602 \h </w:instrText>
          </w:r>
          <w:r>
            <w:fldChar w:fldCharType="separate"/>
          </w:r>
          <w:r>
            <w:t>3</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75C9285E">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_Toc22161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kern w:val="2"/>
              <w:szCs w:val="28"/>
              <w:lang w:val="en-US" w:eastAsia="zh-CN" w:bidi="ar-SA"/>
            </w:rPr>
            <w:t>（二）</w:t>
          </w:r>
          <w:r>
            <w:rPr>
              <w:rFonts w:hint="eastAsia" w:ascii="楷体" w:hAnsi="楷体" w:eastAsia="楷体" w:cs="楷体"/>
              <w:bCs/>
              <w:szCs w:val="28"/>
              <w:lang w:val="en-US" w:eastAsia="zh-CN"/>
            </w:rPr>
            <w:t>公共限选课</w:t>
          </w:r>
          <w:r>
            <w:tab/>
          </w:r>
          <w:r>
            <w:fldChar w:fldCharType="begin"/>
          </w:r>
          <w:r>
            <w:instrText xml:space="preserve"> PAGEREF _Toc22161 \h </w:instrText>
          </w:r>
          <w:r>
            <w:fldChar w:fldCharType="separate"/>
          </w:r>
          <w:r>
            <w:t>5</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40B33063">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_Toc30268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kern w:val="2"/>
              <w:szCs w:val="28"/>
              <w:lang w:val="en-US" w:eastAsia="zh-CN" w:bidi="ar-SA"/>
            </w:rPr>
            <w:t>（三）</w:t>
          </w:r>
          <w:r>
            <w:rPr>
              <w:rFonts w:hint="eastAsia" w:ascii="楷体" w:hAnsi="楷体" w:eastAsia="楷体" w:cs="楷体"/>
              <w:bCs/>
              <w:szCs w:val="28"/>
              <w:lang w:val="en-US" w:eastAsia="zh-CN"/>
            </w:rPr>
            <w:t>专业基础课</w:t>
          </w:r>
          <w:r>
            <w:tab/>
          </w:r>
          <w:r>
            <w:fldChar w:fldCharType="begin"/>
          </w:r>
          <w:r>
            <w:instrText xml:space="preserve"> PAGEREF _Toc30268 \h </w:instrText>
          </w:r>
          <w:r>
            <w:fldChar w:fldCharType="separate"/>
          </w:r>
          <w:r>
            <w:t>6</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4B98DA47">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_Toc10950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kern w:val="2"/>
              <w:szCs w:val="28"/>
              <w:lang w:val="en-US" w:eastAsia="zh-CN" w:bidi="ar-SA"/>
            </w:rPr>
            <w:t>（四）</w:t>
          </w:r>
          <w:r>
            <w:rPr>
              <w:rFonts w:hint="eastAsia" w:ascii="楷体" w:hAnsi="楷体" w:eastAsia="楷体" w:cs="楷体"/>
              <w:bCs/>
              <w:szCs w:val="28"/>
              <w:lang w:val="en-US" w:eastAsia="zh-CN"/>
            </w:rPr>
            <w:t>专业核心课</w:t>
          </w:r>
          <w:r>
            <w:tab/>
          </w:r>
          <w:r>
            <w:fldChar w:fldCharType="begin"/>
          </w:r>
          <w:r>
            <w:instrText xml:space="preserve"> PAGEREF _Toc10950 \h </w:instrText>
          </w:r>
          <w:r>
            <w:fldChar w:fldCharType="separate"/>
          </w:r>
          <w:r>
            <w:t>8</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1DE6EEB2">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_Toc19379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kern w:val="2"/>
              <w:szCs w:val="28"/>
              <w:lang w:val="en-US" w:eastAsia="zh-CN" w:bidi="ar-SA"/>
            </w:rPr>
            <w:t>（五）</w:t>
          </w:r>
          <w:r>
            <w:rPr>
              <w:rFonts w:hint="eastAsia" w:ascii="楷体" w:hAnsi="楷体" w:eastAsia="楷体" w:cs="楷体"/>
              <w:bCs/>
              <w:szCs w:val="28"/>
              <w:lang w:val="en-US" w:eastAsia="zh-CN"/>
            </w:rPr>
            <w:t>专业拓展课</w:t>
          </w:r>
          <w:r>
            <w:tab/>
          </w:r>
          <w:r>
            <w:fldChar w:fldCharType="begin"/>
          </w:r>
          <w:r>
            <w:instrText xml:space="preserve"> PAGEREF _Toc19379 \h </w:instrText>
          </w:r>
          <w:r>
            <w:fldChar w:fldCharType="separate"/>
          </w:r>
          <w:r>
            <w:t>10</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09E8CF4E">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_Toc447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kern w:val="2"/>
              <w:szCs w:val="28"/>
              <w:lang w:val="en-US" w:eastAsia="zh-CN" w:bidi="ar-SA"/>
            </w:rPr>
            <w:t>（六）</w:t>
          </w:r>
          <w:r>
            <w:rPr>
              <w:rFonts w:hint="eastAsia" w:ascii="楷体" w:hAnsi="楷体" w:eastAsia="楷体" w:cs="楷体"/>
              <w:bCs/>
              <w:szCs w:val="28"/>
              <w:lang w:val="en-US" w:eastAsia="zh-CN"/>
            </w:rPr>
            <w:t>专业实践课</w:t>
          </w:r>
          <w:r>
            <w:tab/>
          </w:r>
          <w:r>
            <w:fldChar w:fldCharType="begin"/>
          </w:r>
          <w:r>
            <w:instrText xml:space="preserve"> PAGEREF _Toc447 \h </w:instrText>
          </w:r>
          <w:r>
            <w:fldChar w:fldCharType="separate"/>
          </w:r>
          <w:r>
            <w:t>13</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3796A5BA">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_Toc22488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kern w:val="2"/>
              <w:szCs w:val="28"/>
              <w:lang w:val="en-US" w:eastAsia="zh-CN" w:bidi="ar-SA"/>
            </w:rPr>
            <w:t>七、</w:t>
          </w:r>
          <w:r>
            <w:rPr>
              <w:rFonts w:hint="eastAsia" w:ascii="黑体" w:hAnsi="黑体" w:eastAsia="黑体" w:cs="黑体"/>
              <w:szCs w:val="28"/>
              <w:lang w:val="en-US" w:eastAsia="zh-CN"/>
            </w:rPr>
            <w:t>学时安排</w:t>
          </w:r>
          <w:r>
            <w:tab/>
          </w:r>
          <w:r>
            <w:fldChar w:fldCharType="begin"/>
          </w:r>
          <w:r>
            <w:instrText xml:space="preserve"> PAGEREF _Toc22488 \h </w:instrText>
          </w:r>
          <w:r>
            <w:fldChar w:fldCharType="separate"/>
          </w:r>
          <w:r>
            <w:t>14</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6FA15A9F">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_Toc25797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kern w:val="2"/>
              <w:szCs w:val="28"/>
              <w:lang w:val="en-US" w:eastAsia="zh-CN" w:bidi="ar-SA"/>
            </w:rPr>
            <w:t>八、</w:t>
          </w:r>
          <w:r>
            <w:rPr>
              <w:rFonts w:hint="eastAsia" w:ascii="黑体" w:hAnsi="黑体" w:eastAsia="黑体" w:cs="黑体"/>
              <w:szCs w:val="28"/>
              <w:lang w:val="en-US" w:eastAsia="zh-CN"/>
            </w:rPr>
            <w:t>教学进程总体安排</w:t>
          </w:r>
          <w:r>
            <w:tab/>
          </w:r>
          <w:r>
            <w:fldChar w:fldCharType="begin"/>
          </w:r>
          <w:r>
            <w:instrText xml:space="preserve"> PAGEREF _Toc25797 \h </w:instrText>
          </w:r>
          <w:r>
            <w:fldChar w:fldCharType="separate"/>
          </w:r>
          <w:r>
            <w:t>14</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1CA8DE0B">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_Toc26756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lang w:val="en-US" w:eastAsia="zh-CN"/>
            </w:rPr>
            <w:t>九</w:t>
          </w:r>
          <w:r>
            <w:rPr>
              <w:rFonts w:hint="eastAsia" w:ascii="黑体" w:hAnsi="黑体" w:eastAsia="黑体" w:cs="黑体"/>
              <w:bCs/>
              <w:szCs w:val="28"/>
            </w:rPr>
            <w:t>、实施保障</w:t>
          </w:r>
          <w:r>
            <w:tab/>
          </w:r>
          <w:r>
            <w:fldChar w:fldCharType="begin"/>
          </w:r>
          <w:r>
            <w:instrText xml:space="preserve"> PAGEREF _Toc26756 \h </w:instrText>
          </w:r>
          <w:r>
            <w:fldChar w:fldCharType="separate"/>
          </w:r>
          <w:r>
            <w:t>14</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268AF01A">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_Toc5410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bCs w:val="0"/>
              <w:szCs w:val="28"/>
            </w:rPr>
            <w:t>（一）师资队伍</w:t>
          </w:r>
          <w:r>
            <w:tab/>
          </w:r>
          <w:r>
            <w:fldChar w:fldCharType="begin"/>
          </w:r>
          <w:r>
            <w:instrText xml:space="preserve"> PAGEREF _Toc5410 \h </w:instrText>
          </w:r>
          <w:r>
            <w:fldChar w:fldCharType="separate"/>
          </w:r>
          <w:r>
            <w:t>14</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3461B3B3">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_Toc5188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（二）教学设施</w:t>
          </w:r>
          <w:r>
            <w:tab/>
          </w:r>
          <w:r>
            <w:fldChar w:fldCharType="begin"/>
          </w:r>
          <w:r>
            <w:instrText xml:space="preserve"> PAGEREF _Toc5188 \h </w:instrText>
          </w:r>
          <w:r>
            <w:fldChar w:fldCharType="separate"/>
          </w:r>
          <w:r>
            <w:t>15</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1D7FB510">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_Toc19073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（三）教学资源</w:t>
          </w:r>
          <w:r>
            <w:tab/>
          </w:r>
          <w:r>
            <w:fldChar w:fldCharType="begin"/>
          </w:r>
          <w:r>
            <w:instrText xml:space="preserve"> PAGEREF _Toc19073 \h </w:instrText>
          </w:r>
          <w:r>
            <w:fldChar w:fldCharType="separate"/>
          </w:r>
          <w:r>
            <w:t>19</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4ED02CDC">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_Toc10157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kern w:val="2"/>
              <w:szCs w:val="32"/>
              <w:lang w:val="en-US" w:eastAsia="zh-CN" w:bidi="ar-SA"/>
            </w:rPr>
            <w:t>（四）</w:t>
          </w:r>
          <w:r>
            <w:rPr>
              <w:rFonts w:hint="eastAsia" w:ascii="楷体" w:hAnsi="楷体" w:eastAsia="楷体" w:cs="楷体"/>
              <w:szCs w:val="32"/>
            </w:rPr>
            <w:t>学习评价</w:t>
          </w:r>
          <w:r>
            <w:tab/>
          </w:r>
          <w:r>
            <w:fldChar w:fldCharType="begin"/>
          </w:r>
          <w:r>
            <w:instrText xml:space="preserve"> PAGEREF _Toc10157 \h </w:instrText>
          </w:r>
          <w:r>
            <w:fldChar w:fldCharType="separate"/>
          </w:r>
          <w:r>
            <w:t>20</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74E85784">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_Toc24626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w:t>
          </w:r>
          <w:r>
            <w:rPr>
              <w:rFonts w:hint="eastAsia" w:ascii="楷体" w:hAnsi="楷体" w:eastAsia="楷体" w:cs="楷体"/>
              <w:szCs w:val="32"/>
              <w:lang w:val="en-US" w:eastAsia="zh-CN"/>
            </w:rPr>
            <w:t>五</w:t>
          </w:r>
          <w:r>
            <w:rPr>
              <w:rFonts w:hint="eastAsia" w:ascii="楷体" w:hAnsi="楷体" w:eastAsia="楷体" w:cs="楷体"/>
              <w:szCs w:val="32"/>
            </w:rPr>
            <w:t>）质量管理</w:t>
          </w:r>
          <w:r>
            <w:tab/>
          </w:r>
          <w:r>
            <w:fldChar w:fldCharType="begin"/>
          </w:r>
          <w:r>
            <w:instrText xml:space="preserve"> PAGEREF _Toc24626 \h </w:instrText>
          </w:r>
          <w:r>
            <w:fldChar w:fldCharType="separate"/>
          </w:r>
          <w:r>
            <w:t>21</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59E2D3ED">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t>十、</w:t>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_Toc23853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lang w:val="en-US" w:eastAsia="zh-CN"/>
            </w:rPr>
            <w:t>毕业及证书要求</w:t>
          </w:r>
          <w:r>
            <w:rPr>
              <w:rFonts w:hint="eastAsia" w:asciiTheme="minorEastAsia" w:hAnsiTheme="minorEastAsia" w:eastAsiaTheme="minorEastAsia" w:cstheme="minorBidi"/>
              <w:szCs w:val="28"/>
            </w:rPr>
            <w:t xml:space="preserve"> </w:t>
          </w:r>
          <w:r>
            <w:tab/>
          </w:r>
          <w:r>
            <w:fldChar w:fldCharType="begin"/>
          </w:r>
          <w:r>
            <w:instrText xml:space="preserve"> PAGEREF _Toc23853 \h </w:instrText>
          </w:r>
          <w:r>
            <w:fldChar w:fldCharType="separate"/>
          </w:r>
          <w:r>
            <w:t>22</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5563B42A">
          <w:pPr>
            <w:pStyle w:val="10"/>
            <w:tabs>
              <w:tab w:val="right" w:leader="dot" w:pos="9740"/>
            </w:tabs>
            <w:ind w:firstLine="420" w:firstLineChars="200"/>
          </w:pPr>
          <w:r>
            <w:rPr>
              <w:rFonts w:hint="eastAsia" w:ascii="黑体" w:hAnsi="黑体" w:eastAsia="黑体" w:cs="黑体"/>
              <w:bCs/>
              <w:color w:val="000000" w:themeColor="text1"/>
              <w:kern w:val="2"/>
              <w:szCs w:val="28"/>
              <w:lang w:val="en-US" w:eastAsia="zh-CN" w:bidi="ar-SA"/>
              <w14:textFill>
                <w14:solidFill>
                  <w14:schemeClr w14:val="tx1"/>
                </w14:solidFill>
              </w14:textFill>
            </w:rPr>
            <w:t>（一）</w:t>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_Toc5537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 xml:space="preserve">毕业要求与课程对应关系 </w:t>
          </w:r>
          <w:r>
            <w:tab/>
          </w:r>
          <w:r>
            <w:fldChar w:fldCharType="begin"/>
          </w:r>
          <w:r>
            <w:instrText xml:space="preserve"> PAGEREF _Toc5537 \h </w:instrText>
          </w:r>
          <w:r>
            <w:fldChar w:fldCharType="separate"/>
          </w:r>
          <w:r>
            <w:t>22</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6DCB2DA4">
          <w:pPr>
            <w:pStyle w:val="11"/>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_Toc8192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kern w:val="2"/>
              <w:szCs w:val="32"/>
              <w:lang w:val="en-US" w:eastAsia="zh-CN" w:bidi="ar-SA"/>
            </w:rPr>
            <w:t>（二）毕业学分及证书要求</w:t>
          </w:r>
          <w:r>
            <w:tab/>
          </w:r>
          <w:r>
            <w:fldChar w:fldCharType="begin"/>
          </w:r>
          <w:r>
            <w:instrText xml:space="preserve"> PAGEREF _Toc8192 \h </w:instrText>
          </w:r>
          <w:r>
            <w:fldChar w:fldCharType="separate"/>
          </w:r>
          <w:r>
            <w:t>23</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4329FB1B">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_Toc27293 </w:instrText>
          </w:r>
          <w:r>
            <w:rPr>
              <w:rFonts w:hint="eastAsia" w:ascii="黑体" w:hAnsi="黑体" w:eastAsia="黑体" w:cs="黑体"/>
              <w:bCs/>
              <w:kern w:val="2"/>
              <w:szCs w:val="28"/>
              <w:lang w:val="en-US" w:eastAsia="zh-CN" w:bidi="ar-SA"/>
            </w:rPr>
            <w:fldChar w:fldCharType="separate"/>
          </w:r>
          <w:r>
            <w:rPr>
              <w:rFonts w:hint="eastAsia" w:ascii="黑体" w:hAnsi="黑体" w:eastAsia="黑体" w:cs="黑体"/>
              <w:bCs/>
              <w:szCs w:val="28"/>
              <w:lang w:val="en-US" w:eastAsia="zh-CN"/>
            </w:rPr>
            <w:t>十一、</w:t>
          </w:r>
          <w:r>
            <w:rPr>
              <w:rFonts w:hint="eastAsia" w:ascii="黑体" w:hAnsi="黑体" w:eastAsia="黑体" w:cs="黑体"/>
              <w:szCs w:val="28"/>
              <w:lang w:val="en-US" w:eastAsia="zh-CN"/>
            </w:rPr>
            <w:t>附教学进程安排表</w:t>
          </w:r>
          <w:r>
            <w:tab/>
          </w:r>
          <w:r>
            <w:fldChar w:fldCharType="begin"/>
          </w:r>
          <w:r>
            <w:instrText xml:space="preserve"> PAGEREF _Toc27293 \h </w:instrText>
          </w:r>
          <w:r>
            <w:fldChar w:fldCharType="separate"/>
          </w:r>
          <w:r>
            <w:t>23</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29DB93B3">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_Toc32455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附表</w:t>
          </w:r>
          <w:r>
            <w:rPr>
              <w:rFonts w:hint="eastAsia" w:ascii="楷体" w:hAnsi="楷体" w:eastAsia="楷体" w:cs="楷体"/>
              <w:szCs w:val="32"/>
              <w:lang w:val="en-US" w:eastAsia="zh-CN"/>
            </w:rPr>
            <w:t>1各学期教学环节周数具体安排表</w:t>
          </w:r>
          <w:r>
            <w:rPr>
              <w:rFonts w:hint="eastAsia" w:ascii="楷体" w:hAnsi="楷体" w:eastAsia="楷体" w:cs="楷体"/>
              <w:szCs w:val="32"/>
            </w:rPr>
            <w:t>：</w:t>
          </w:r>
          <w:r>
            <w:rPr>
              <w:rFonts w:hint="eastAsia" w:asciiTheme="minorEastAsia" w:hAnsiTheme="minorEastAsia"/>
            </w:rPr>
            <w:t xml:space="preserve"> </w:t>
          </w:r>
          <w:r>
            <w:tab/>
          </w:r>
          <w:r>
            <w:fldChar w:fldCharType="begin"/>
          </w:r>
          <w:r>
            <w:instrText xml:space="preserve"> PAGEREF _Toc32455 \h </w:instrText>
          </w:r>
          <w:r>
            <w:fldChar w:fldCharType="separate"/>
          </w:r>
          <w:r>
            <w:t>24</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223AC7BE">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_Toc4793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附表</w:t>
          </w:r>
          <w:r>
            <w:rPr>
              <w:rFonts w:hint="eastAsia" w:ascii="楷体" w:hAnsi="楷体" w:eastAsia="楷体" w:cs="楷体"/>
              <w:szCs w:val="32"/>
              <w:lang w:val="en-US" w:eastAsia="zh-CN"/>
            </w:rPr>
            <w:t>2教学进程总体安排表</w:t>
          </w:r>
          <w:r>
            <w:rPr>
              <w:rFonts w:hint="eastAsia" w:ascii="楷体" w:hAnsi="楷体" w:eastAsia="楷体" w:cs="楷体"/>
              <w:szCs w:val="32"/>
            </w:rPr>
            <w:t>：</w:t>
          </w:r>
          <w:r>
            <w:tab/>
          </w:r>
          <w:r>
            <w:fldChar w:fldCharType="begin"/>
          </w:r>
          <w:r>
            <w:instrText xml:space="preserve"> PAGEREF _Toc4793 \h </w:instrText>
          </w:r>
          <w:r>
            <w:fldChar w:fldCharType="separate"/>
          </w:r>
          <w:r>
            <w:t>25</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6288018B">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_Toc8262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附表</w:t>
          </w:r>
          <w:r>
            <w:rPr>
              <w:rFonts w:hint="eastAsia" w:ascii="楷体" w:hAnsi="楷体" w:eastAsia="楷体" w:cs="楷体"/>
              <w:szCs w:val="32"/>
              <w:lang w:val="en-US" w:eastAsia="zh-CN"/>
            </w:rPr>
            <w:t>3教学环节信息明细表</w:t>
          </w:r>
          <w:r>
            <w:rPr>
              <w:rFonts w:hint="eastAsia" w:ascii="楷体" w:hAnsi="楷体" w:eastAsia="楷体" w:cs="楷体"/>
              <w:szCs w:val="32"/>
            </w:rPr>
            <w:t>：</w:t>
          </w:r>
          <w:r>
            <w:tab/>
          </w:r>
          <w:r>
            <w:fldChar w:fldCharType="begin"/>
          </w:r>
          <w:r>
            <w:instrText xml:space="preserve"> PAGEREF _Toc8262 \h </w:instrText>
          </w:r>
          <w:r>
            <w:fldChar w:fldCharType="separate"/>
          </w:r>
          <w:r>
            <w:t>29</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023D49AE">
          <w:pPr>
            <w:pStyle w:val="10"/>
            <w:tabs>
              <w:tab w:val="right" w:leader="dot" w:pos="9740"/>
            </w:tabs>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begin"/>
          </w:r>
          <w:r>
            <w:rPr>
              <w:rFonts w:hint="eastAsia" w:ascii="黑体" w:hAnsi="黑体" w:eastAsia="黑体" w:cs="黑体"/>
              <w:bCs/>
              <w:kern w:val="2"/>
              <w:szCs w:val="28"/>
              <w:lang w:val="en-US" w:eastAsia="zh-CN" w:bidi="ar-SA"/>
            </w:rPr>
            <w:instrText xml:space="preserve"> HYPERLINK \l _Toc11110 </w:instrText>
          </w:r>
          <w:r>
            <w:rPr>
              <w:rFonts w:hint="eastAsia" w:ascii="黑体" w:hAnsi="黑体" w:eastAsia="黑体" w:cs="黑体"/>
              <w:bCs/>
              <w:kern w:val="2"/>
              <w:szCs w:val="28"/>
              <w:lang w:val="en-US" w:eastAsia="zh-CN" w:bidi="ar-SA"/>
            </w:rPr>
            <w:fldChar w:fldCharType="separate"/>
          </w:r>
          <w:r>
            <w:rPr>
              <w:rFonts w:hint="eastAsia" w:ascii="楷体" w:hAnsi="楷体" w:eastAsia="楷体" w:cs="楷体"/>
              <w:szCs w:val="32"/>
            </w:rPr>
            <w:t>附表</w:t>
          </w:r>
          <w:r>
            <w:rPr>
              <w:rFonts w:hint="eastAsia" w:ascii="楷体" w:hAnsi="楷体" w:eastAsia="楷体" w:cs="楷体"/>
              <w:szCs w:val="32"/>
              <w:lang w:val="en-US" w:eastAsia="zh-CN"/>
            </w:rPr>
            <w:t>4学时与学分总体分配表</w:t>
          </w:r>
          <w:r>
            <w:rPr>
              <w:rFonts w:hint="eastAsia" w:ascii="楷体" w:hAnsi="楷体" w:eastAsia="楷体" w:cs="楷体"/>
              <w:szCs w:val="32"/>
            </w:rPr>
            <w:t>：</w:t>
          </w:r>
          <w:r>
            <w:rPr>
              <w:rFonts w:asciiTheme="minorEastAsia" w:hAnsiTheme="minorEastAsia"/>
            </w:rPr>
            <w:t xml:space="preserve"> </w:t>
          </w:r>
          <w:r>
            <w:tab/>
          </w:r>
          <w:r>
            <w:fldChar w:fldCharType="begin"/>
          </w:r>
          <w:r>
            <w:instrText xml:space="preserve"> PAGEREF _Toc11110 \h </w:instrText>
          </w:r>
          <w:r>
            <w:fldChar w:fldCharType="separate"/>
          </w:r>
          <w:r>
            <w:t>29</w:t>
          </w:r>
          <w:r>
            <w:fldChar w:fldCharType="end"/>
          </w: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p w14:paraId="2C5E413B">
          <w:pPr>
            <w:spacing w:before="0" w:beforeLines="0" w:after="0" w:afterLines="0" w:line="240" w:lineRule="auto"/>
            <w:ind w:left="0" w:leftChars="0" w:right="0" w:rightChars="0" w:firstLine="0" w:firstLineChars="0"/>
            <w:jc w:val="center"/>
            <w:rPr>
              <w:rFonts w:hint="eastAsia" w:ascii="黑体" w:hAnsi="黑体" w:eastAsia="黑体" w:cs="黑体"/>
              <w:bCs/>
              <w:color w:val="000000" w:themeColor="text1"/>
              <w:kern w:val="2"/>
              <w:sz w:val="21"/>
              <w:szCs w:val="28"/>
              <w:lang w:val="en-US" w:eastAsia="zh-CN" w:bidi="ar-SA"/>
              <w14:textFill>
                <w14:solidFill>
                  <w14:schemeClr w14:val="tx1"/>
                </w14:solidFill>
              </w14:textFill>
            </w:rPr>
          </w:pPr>
          <w:r>
            <w:rPr>
              <w:rFonts w:hint="eastAsia" w:ascii="黑体" w:hAnsi="黑体" w:eastAsia="黑体" w:cs="黑体"/>
              <w:bCs/>
              <w:color w:val="000000" w:themeColor="text1"/>
              <w:kern w:val="2"/>
              <w:szCs w:val="28"/>
              <w:lang w:val="en-US" w:eastAsia="zh-CN" w:bidi="ar-SA"/>
              <w14:textFill>
                <w14:solidFill>
                  <w14:schemeClr w14:val="tx1"/>
                </w14:solidFill>
              </w14:textFill>
            </w:rPr>
            <w:fldChar w:fldCharType="end"/>
          </w:r>
        </w:p>
      </w:sdtContent>
    </w:sdt>
    <w:p w14:paraId="43FDDEAA">
      <w:pPr>
        <w:spacing w:before="0" w:beforeLines="0" w:after="0" w:afterLines="0" w:line="240" w:lineRule="auto"/>
        <w:ind w:left="0" w:leftChars="0" w:right="0" w:rightChars="0" w:firstLine="0" w:firstLineChars="0"/>
        <w:jc w:val="center"/>
        <w:rPr>
          <w:rFonts w:hint="eastAsia" w:ascii="黑体" w:hAnsi="黑体" w:eastAsia="黑体" w:cs="黑体"/>
          <w:bCs/>
          <w:color w:val="000000" w:themeColor="text1"/>
          <w:kern w:val="2"/>
          <w:sz w:val="21"/>
          <w:szCs w:val="28"/>
          <w:lang w:val="en-US" w:eastAsia="zh-CN" w:bidi="ar-SA"/>
          <w14:textFill>
            <w14:solidFill>
              <w14:schemeClr w14:val="tx1"/>
            </w14:solidFill>
          </w14:textFill>
        </w:rPr>
        <w:sectPr>
          <w:footerReference r:id="rId3"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3208298F">
      <w:pPr>
        <w:outlineLvl w:val="0"/>
        <w:rPr>
          <w:rFonts w:hint="default" w:ascii="黑体" w:hAnsi="黑体" w:eastAsia="黑体" w:cs="黑体"/>
          <w:b w:val="0"/>
          <w:bCs/>
          <w:color w:val="000000" w:themeColor="text1"/>
          <w:sz w:val="28"/>
          <w:szCs w:val="28"/>
          <w:lang w:val="en-US" w:eastAsia="zh-CN"/>
          <w14:textFill>
            <w14:solidFill>
              <w14:schemeClr w14:val="tx1"/>
            </w14:solidFill>
          </w14:textFill>
        </w:rPr>
      </w:pPr>
      <w:bookmarkStart w:id="0" w:name="_Toc12648"/>
      <w:bookmarkStart w:id="1" w:name="_Toc10762"/>
      <w:bookmarkStart w:id="2" w:name="_Toc29538"/>
      <w:r>
        <w:rPr>
          <w:rFonts w:hint="eastAsia" w:ascii="黑体" w:hAnsi="黑体" w:eastAsia="黑体" w:cs="黑体"/>
          <w:b w:val="0"/>
          <w:bCs/>
          <w:color w:val="000000" w:themeColor="text1"/>
          <w:sz w:val="28"/>
          <w:szCs w:val="28"/>
          <w14:textFill>
            <w14:solidFill>
              <w14:schemeClr w14:val="tx1"/>
            </w14:solidFill>
          </w14:textFill>
        </w:rPr>
        <w:t>一、专业</w:t>
      </w:r>
      <w:r>
        <w:rPr>
          <w:rFonts w:hint="eastAsia" w:ascii="黑体" w:hAnsi="黑体" w:eastAsia="黑体" w:cs="黑体"/>
          <w:b w:val="0"/>
          <w:bCs/>
          <w:color w:val="000000" w:themeColor="text1"/>
          <w:sz w:val="28"/>
          <w:szCs w:val="28"/>
          <w:lang w:val="en-US" w:eastAsia="zh-CN"/>
          <w14:textFill>
            <w14:solidFill>
              <w14:schemeClr w14:val="tx1"/>
            </w14:solidFill>
          </w14:textFill>
        </w:rPr>
        <w:t>名称（专业代码）</w:t>
      </w:r>
      <w:bookmarkEnd w:id="0"/>
      <w:bookmarkEnd w:id="1"/>
      <w:bookmarkEnd w:id="2"/>
    </w:p>
    <w:p w14:paraId="665902BB">
      <w:pPr>
        <w:ind w:firstLine="480" w:firstLineChars="20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新能源汽车技术</w:t>
      </w:r>
      <w:r>
        <w:rPr>
          <w:rFonts w:hint="eastAsia" w:asciiTheme="minorEastAsia" w:hAnsiTheme="minorEastAsia" w:eastAsiaTheme="minorEastAsia" w:cstheme="minorBidi"/>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4"/>
          <w14:textFill>
            <w14:solidFill>
              <w14:schemeClr w14:val="tx1"/>
            </w14:solidFill>
          </w14:textFill>
        </w:rPr>
        <w:t>460702</w:t>
      </w:r>
      <w:r>
        <w:rPr>
          <w:rFonts w:hint="eastAsia" w:asciiTheme="minorEastAsia" w:hAnsiTheme="minorEastAsia" w:eastAsiaTheme="minorEastAsia" w:cstheme="minorBidi"/>
          <w:color w:val="000000" w:themeColor="text1"/>
          <w:sz w:val="24"/>
          <w:szCs w:val="24"/>
          <w:lang w:eastAsia="zh-CN"/>
          <w14:textFill>
            <w14:solidFill>
              <w14:schemeClr w14:val="tx1"/>
            </w14:solidFill>
          </w14:textFill>
        </w:rPr>
        <w:t>）</w:t>
      </w:r>
    </w:p>
    <w:p w14:paraId="206DD8EA">
      <w:p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3" w:name="_Toc14431"/>
      <w:bookmarkStart w:id="4" w:name="_Toc10680"/>
      <w:bookmarkStart w:id="5" w:name="_Toc29119"/>
      <w:bookmarkStart w:id="6" w:name="_Toc11788"/>
      <w:bookmarkStart w:id="7" w:name="_Toc15377"/>
      <w:r>
        <w:rPr>
          <w:rFonts w:hint="eastAsia" w:ascii="黑体" w:hAnsi="黑体" w:eastAsia="黑体" w:cs="黑体"/>
          <w:b w:val="0"/>
          <w:bCs/>
          <w:color w:val="000000" w:themeColor="text1"/>
          <w:sz w:val="28"/>
          <w:szCs w:val="28"/>
          <w:lang w:val="en-US" w:eastAsia="zh-CN"/>
          <w14:textFill>
            <w14:solidFill>
              <w14:schemeClr w14:val="tx1"/>
            </w14:solidFill>
          </w14:textFill>
        </w:rPr>
        <w:t>二、入学基本要求</w:t>
      </w:r>
      <w:bookmarkEnd w:id="3"/>
      <w:bookmarkEnd w:id="4"/>
      <w:bookmarkEnd w:id="5"/>
      <w:bookmarkEnd w:id="6"/>
      <w:bookmarkEnd w:id="7"/>
    </w:p>
    <w:p w14:paraId="0675559A">
      <w:pPr>
        <w:ind w:left="420" w:leftChars="200" w:firstLine="0" w:firstLineChars="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普通高中毕业生、中等职业学校毕业生或具备同等学力</w:t>
      </w:r>
    </w:p>
    <w:p w14:paraId="4841B653">
      <w:p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8" w:name="_Toc4336"/>
      <w:bookmarkStart w:id="9" w:name="_Toc2128"/>
      <w:bookmarkStart w:id="10" w:name="_Toc18150"/>
      <w:bookmarkStart w:id="11" w:name="_Toc6695"/>
      <w:bookmarkStart w:id="12" w:name="_Toc18631"/>
      <w:r>
        <w:rPr>
          <w:rFonts w:hint="eastAsia" w:ascii="黑体" w:hAnsi="黑体" w:eastAsia="黑体" w:cs="黑体"/>
          <w:b w:val="0"/>
          <w:bCs/>
          <w:color w:val="000000" w:themeColor="text1"/>
          <w:sz w:val="28"/>
          <w:szCs w:val="28"/>
          <w:lang w:val="en-US" w:eastAsia="zh-CN"/>
          <w14:textFill>
            <w14:solidFill>
              <w14:schemeClr w14:val="tx1"/>
            </w14:solidFill>
          </w14:textFill>
        </w:rPr>
        <w:t>三、基本修业年限</w:t>
      </w:r>
      <w:bookmarkEnd w:id="8"/>
      <w:bookmarkEnd w:id="9"/>
      <w:bookmarkEnd w:id="10"/>
      <w:bookmarkEnd w:id="11"/>
      <w:bookmarkEnd w:id="12"/>
    </w:p>
    <w:p w14:paraId="0ECEC5EB">
      <w:pPr>
        <w:ind w:firstLine="480" w:firstLineChars="20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三年</w:t>
      </w:r>
    </w:p>
    <w:p w14:paraId="6C5DEF19">
      <w:p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3" w:name="_Toc32543"/>
      <w:bookmarkStart w:id="14" w:name="_Toc32170"/>
      <w:bookmarkStart w:id="15" w:name="_Toc17273"/>
      <w:bookmarkStart w:id="16" w:name="_Toc13695"/>
      <w:bookmarkStart w:id="17" w:name="_Hlk6687548"/>
      <w:r>
        <w:rPr>
          <w:rFonts w:hint="eastAsia" w:ascii="黑体" w:hAnsi="黑体" w:eastAsia="黑体" w:cs="黑体"/>
          <w:b w:val="0"/>
          <w:bCs/>
          <w:color w:val="000000" w:themeColor="text1"/>
          <w:sz w:val="28"/>
          <w:szCs w:val="28"/>
          <w:lang w:val="en-US" w:eastAsia="zh-CN"/>
          <w14:textFill>
            <w14:solidFill>
              <w14:schemeClr w14:val="tx1"/>
            </w14:solidFill>
          </w14:textFill>
        </w:rPr>
        <w:t>四、职业面向</w:t>
      </w:r>
      <w:bookmarkEnd w:id="13"/>
      <w:bookmarkEnd w:id="14"/>
      <w:bookmarkEnd w:id="15"/>
      <w:bookmarkEnd w:id="16"/>
    </w:p>
    <w:p w14:paraId="5974F16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表1 新能源汽车技术专业面向的职业</w:t>
      </w:r>
    </w:p>
    <w:tbl>
      <w:tblPr>
        <w:tblStyle w:val="14"/>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964"/>
        <w:gridCol w:w="964"/>
        <w:gridCol w:w="2098"/>
        <w:gridCol w:w="2154"/>
        <w:gridCol w:w="2665"/>
      </w:tblGrid>
      <w:tr w14:paraId="0F17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907"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3380364">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所属专</w:t>
            </w:r>
          </w:p>
          <w:p w14:paraId="1F2D9EBA">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业大类</w:t>
            </w:r>
          </w:p>
          <w:p w14:paraId="4666E276">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（代码）</w:t>
            </w:r>
          </w:p>
        </w:tc>
        <w:tc>
          <w:tcPr>
            <w:tcW w:w="96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0E59291C">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所属专业类</w:t>
            </w:r>
          </w:p>
          <w:p w14:paraId="40749CCB">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（代码）</w:t>
            </w:r>
          </w:p>
        </w:tc>
        <w:tc>
          <w:tcPr>
            <w:tcW w:w="96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B9B27B2">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对应行业</w:t>
            </w:r>
          </w:p>
          <w:p w14:paraId="2D70FE39">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（代码）</w:t>
            </w:r>
          </w:p>
        </w:tc>
        <w:tc>
          <w:tcPr>
            <w:tcW w:w="209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99074E9">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主要职业类别</w:t>
            </w:r>
          </w:p>
          <w:p w14:paraId="191550C0">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（代码）</w:t>
            </w:r>
          </w:p>
        </w:tc>
        <w:tc>
          <w:tcPr>
            <w:tcW w:w="215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A322D7A">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主要岗位类别或技术领域</w:t>
            </w:r>
          </w:p>
        </w:tc>
        <w:tc>
          <w:tcPr>
            <w:tcW w:w="266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50A18A0E">
            <w:pPr>
              <w:jc w:val="center"/>
              <w:rPr>
                <w:rFonts w:asciiTheme="minorEastAsia" w:hAnsiTheme="minorEastAsia" w:eastAsiaTheme="minorEastAsia" w:cstheme="minorBidi"/>
                <w:b/>
                <w:bCs/>
                <w:color w:val="000000" w:themeColor="text1"/>
                <w:highlight w:val="none"/>
                <w14:textFill>
                  <w14:solidFill>
                    <w14:schemeClr w14:val="tx1"/>
                  </w14:solidFill>
                </w14:textFill>
              </w:rPr>
            </w:pPr>
            <w:r>
              <w:rPr>
                <w:rFonts w:asciiTheme="minorEastAsia" w:hAnsiTheme="minorEastAsia" w:eastAsiaTheme="minorEastAsia" w:cstheme="minorBidi"/>
                <w:b/>
                <w:bCs/>
                <w:color w:val="000000" w:themeColor="text1"/>
                <w:highlight w:val="none"/>
                <w14:textFill>
                  <w14:solidFill>
                    <w14:schemeClr w14:val="tx1"/>
                  </w14:solidFill>
                </w14:textFill>
              </w:rPr>
              <w:t>职业</w:t>
            </w:r>
            <w:r>
              <w:rPr>
                <w:rFonts w:hint="eastAsia" w:asciiTheme="minorEastAsia" w:hAnsiTheme="minorEastAsia" w:eastAsiaTheme="minorEastAsia" w:cstheme="minorBidi"/>
                <w:b/>
                <w:bCs/>
                <w:color w:val="000000" w:themeColor="text1"/>
                <w:highlight w:val="none"/>
                <w14:textFill>
                  <w14:solidFill>
                    <w14:schemeClr w14:val="tx1"/>
                  </w14:solidFill>
                </w14:textFill>
              </w:rPr>
              <w:t>技能</w:t>
            </w:r>
            <w:r>
              <w:rPr>
                <w:rFonts w:asciiTheme="minorEastAsia" w:hAnsiTheme="minorEastAsia" w:eastAsiaTheme="minorEastAsia" w:cstheme="minorBidi"/>
                <w:b/>
                <w:bCs/>
                <w:color w:val="000000" w:themeColor="text1"/>
                <w:highlight w:val="none"/>
                <w14:textFill>
                  <w14:solidFill>
                    <w14:schemeClr w14:val="tx1"/>
                  </w14:solidFill>
                </w14:textFill>
              </w:rPr>
              <w:t>等级证书</w:t>
            </w:r>
            <w:r>
              <w:rPr>
                <w:rFonts w:hint="eastAsia" w:asciiTheme="minorEastAsia" w:hAnsiTheme="minorEastAsia" w:eastAsiaTheme="minorEastAsia" w:cstheme="minorBidi"/>
                <w:b/>
                <w:bCs/>
                <w:color w:val="000000" w:themeColor="text1"/>
                <w:highlight w:val="none"/>
                <w14:textFill>
                  <w14:solidFill>
                    <w14:schemeClr w14:val="tx1"/>
                  </w14:solidFill>
                </w14:textFill>
              </w:rPr>
              <w:t>或职业资格</w:t>
            </w:r>
          </w:p>
        </w:tc>
      </w:tr>
      <w:tr w14:paraId="64400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2" w:hRule="atLeast"/>
          <w:jc w:val="center"/>
        </w:trPr>
        <w:tc>
          <w:tcPr>
            <w:tcW w:w="907" w:type="dxa"/>
            <w:tcBorders>
              <w:top w:val="single" w:color="000000" w:sz="4" w:space="0"/>
              <w:left w:val="single" w:color="000000" w:sz="4" w:space="0"/>
              <w:bottom w:val="single" w:color="000000" w:sz="4" w:space="0"/>
              <w:right w:val="single" w:color="000000" w:sz="4" w:space="0"/>
            </w:tcBorders>
            <w:tcMar>
              <w:left w:w="57" w:type="dxa"/>
              <w:right w:w="57" w:type="dxa"/>
            </w:tcMar>
            <w:vAlign w:val="top"/>
          </w:tcPr>
          <w:p w14:paraId="2237A918">
            <w:pPr>
              <w:jc w:val="both"/>
              <w:rPr>
                <w:rFonts w:asciiTheme="minorEastAsia" w:hAnsiTheme="minorEastAsia" w:eastAsiaTheme="minorEastAsia" w:cstheme="minorBidi"/>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highlight w:val="none"/>
                <w14:textFill>
                  <w14:solidFill>
                    <w14:schemeClr w14:val="tx1"/>
                  </w14:solidFill>
                </w14:textFill>
              </w:rPr>
              <w:t>装备制造大类（46）</w:t>
            </w:r>
          </w:p>
        </w:tc>
        <w:tc>
          <w:tcPr>
            <w:tcW w:w="964" w:type="dxa"/>
            <w:tcBorders>
              <w:top w:val="single" w:color="000000" w:sz="4" w:space="0"/>
              <w:left w:val="single" w:color="000000" w:sz="4" w:space="0"/>
              <w:bottom w:val="single" w:color="000000" w:sz="4" w:space="0"/>
              <w:right w:val="single" w:color="000000" w:sz="4" w:space="0"/>
            </w:tcBorders>
            <w:tcMar>
              <w:left w:w="57" w:type="dxa"/>
              <w:right w:w="57" w:type="dxa"/>
            </w:tcMar>
            <w:vAlign w:val="top"/>
          </w:tcPr>
          <w:p w14:paraId="668B9C86">
            <w:pPr>
              <w:jc w:val="both"/>
              <w:rPr>
                <w:rFonts w:asciiTheme="minorEastAsia" w:hAnsiTheme="minorEastAsia" w:eastAsiaTheme="minorEastAsia" w:cstheme="minorBidi"/>
                <w:color w:val="000000" w:themeColor="text1"/>
                <w:highlight w:val="none"/>
                <w14:textFill>
                  <w14:solidFill>
                    <w14:schemeClr w14:val="tx1"/>
                  </w14:solidFill>
                </w14:textFill>
              </w:rPr>
            </w:pPr>
            <w:r>
              <w:rPr>
                <w:rFonts w:asciiTheme="minorEastAsia" w:hAnsiTheme="minorEastAsia" w:eastAsiaTheme="minorEastAsia" w:cstheme="minorBidi"/>
                <w:color w:val="000000" w:themeColor="text1"/>
                <w:highlight w:val="none"/>
                <w14:textFill>
                  <w14:solidFill>
                    <w14:schemeClr w14:val="tx1"/>
                  </w14:solidFill>
                </w14:textFill>
              </w:rPr>
              <w:t>汽车制造类</w:t>
            </w:r>
            <w:r>
              <w:rPr>
                <w:rFonts w:hint="eastAsia" w:asciiTheme="minorEastAsia" w:hAnsiTheme="minorEastAsia" w:eastAsiaTheme="minorEastAsia" w:cstheme="minorBidi"/>
                <w:color w:val="000000" w:themeColor="text1"/>
                <w:highlight w:val="none"/>
                <w14:textFill>
                  <w14:solidFill>
                    <w14:schemeClr w14:val="tx1"/>
                  </w14:solidFill>
                </w14:textFill>
              </w:rPr>
              <w:t>（4</w:t>
            </w:r>
            <w:r>
              <w:rPr>
                <w:rFonts w:asciiTheme="minorEastAsia" w:hAnsiTheme="minorEastAsia" w:eastAsiaTheme="minorEastAsia" w:cstheme="minorBidi"/>
                <w:color w:val="000000" w:themeColor="text1"/>
                <w:highlight w:val="none"/>
                <w14:textFill>
                  <w14:solidFill>
                    <w14:schemeClr w14:val="tx1"/>
                  </w14:solidFill>
                </w14:textFill>
              </w:rPr>
              <w:t>607</w:t>
            </w:r>
            <w:r>
              <w:rPr>
                <w:rFonts w:hint="eastAsia" w:asciiTheme="minorEastAsia" w:hAnsiTheme="minorEastAsia" w:eastAsiaTheme="minorEastAsia" w:cstheme="minorBidi"/>
                <w:color w:val="000000" w:themeColor="text1"/>
                <w:highlight w:val="none"/>
                <w14:textFill>
                  <w14:solidFill>
                    <w14:schemeClr w14:val="tx1"/>
                  </w14:solidFill>
                </w14:textFill>
              </w:rPr>
              <w:t>）</w:t>
            </w:r>
          </w:p>
        </w:tc>
        <w:tc>
          <w:tcPr>
            <w:tcW w:w="964" w:type="dxa"/>
            <w:tcBorders>
              <w:top w:val="single" w:color="000000" w:sz="4" w:space="0"/>
              <w:left w:val="single" w:color="000000" w:sz="4" w:space="0"/>
              <w:bottom w:val="single" w:color="000000" w:sz="4" w:space="0"/>
              <w:right w:val="single" w:color="000000" w:sz="4" w:space="0"/>
            </w:tcBorders>
            <w:tcMar>
              <w:left w:w="57" w:type="dxa"/>
              <w:right w:w="57" w:type="dxa"/>
            </w:tcMar>
            <w:vAlign w:val="top"/>
          </w:tcPr>
          <w:p w14:paraId="0393443B">
            <w:pPr>
              <w:jc w:val="both"/>
              <w:rPr>
                <w:rFonts w:asciiTheme="minorEastAsia" w:hAnsiTheme="minorEastAsia" w:eastAsiaTheme="minorEastAsia" w:cstheme="minorBidi"/>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highlight w:val="none"/>
                <w14:textFill>
                  <w14:solidFill>
                    <w14:schemeClr w14:val="tx1"/>
                  </w14:solidFill>
                </w14:textFill>
              </w:rPr>
              <w:t>新能源车整车制造（3612）</w:t>
            </w:r>
          </w:p>
        </w:tc>
        <w:tc>
          <w:tcPr>
            <w:tcW w:w="2098" w:type="dxa"/>
            <w:tcBorders>
              <w:top w:val="single" w:color="000000" w:sz="4" w:space="0"/>
              <w:left w:val="single" w:color="000000" w:sz="4" w:space="0"/>
              <w:bottom w:val="single" w:color="000000" w:sz="4" w:space="0"/>
              <w:right w:val="single" w:color="000000" w:sz="4" w:space="0"/>
            </w:tcBorders>
            <w:tcMar>
              <w:left w:w="57" w:type="dxa"/>
              <w:right w:w="57" w:type="dxa"/>
            </w:tcMar>
            <w:vAlign w:val="top"/>
          </w:tcPr>
          <w:p w14:paraId="62A71D58">
            <w:pPr>
              <w:jc w:val="both"/>
              <w:rPr>
                <w:rFonts w:hint="eastAsia" w:asciiTheme="minorEastAsia" w:hAnsiTheme="minorEastAsia" w:eastAsiaTheme="minorEastAsia" w:cstheme="minorBidi"/>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w:t>
            </w:r>
            <w:r>
              <w:rPr>
                <w:rFonts w:hint="eastAsia" w:asciiTheme="minorEastAsia" w:hAnsiTheme="minorEastAsia" w:eastAsiaTheme="minorEastAsia" w:cstheme="minorBidi"/>
                <w:color w:val="000000" w:themeColor="text1"/>
                <w:highlight w:val="none"/>
                <w14:textFill>
                  <w14:solidFill>
                    <w14:schemeClr w14:val="tx1"/>
                  </w14:solidFill>
                </w14:textFill>
              </w:rPr>
              <w:t>汽车整车制造人员（6-22-02</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-05</w:t>
            </w:r>
            <w:r>
              <w:rPr>
                <w:rFonts w:hint="eastAsia" w:asciiTheme="minorEastAsia" w:hAnsiTheme="minorEastAsia" w:eastAsiaTheme="minorEastAsia" w:cstheme="minorBidi"/>
                <w:color w:val="000000" w:themeColor="text1"/>
                <w:highlight w:val="none"/>
                <w14:textFill>
                  <w14:solidFill>
                    <w14:schemeClr w14:val="tx1"/>
                  </w14:solidFill>
                </w14:textFill>
              </w:rPr>
              <w:t>）</w:t>
            </w:r>
          </w:p>
          <w:p w14:paraId="711CBF79">
            <w:pPr>
              <w:jc w:val="both"/>
              <w:rPr>
                <w:rFonts w:hint="eastAsia" w:asciiTheme="minorEastAsia" w:hAnsiTheme="minorEastAsia" w:eastAsiaTheme="minorEastAsia" w:cstheme="minorBidi"/>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新能源汽车检测与试验岗位</w:t>
            </w:r>
            <w:r>
              <w:rPr>
                <w:rFonts w:hint="eastAsia" w:asciiTheme="minorEastAsia" w:hAnsiTheme="minorEastAsia" w:eastAsiaTheme="minorEastAsia" w:cstheme="minorBidi"/>
                <w:color w:val="000000" w:themeColor="text1"/>
                <w:highlight w:val="none"/>
                <w14:textFill>
                  <w14:solidFill>
                    <w14:schemeClr w14:val="tx1"/>
                  </w14:solidFill>
                </w14:textFill>
              </w:rPr>
              <w:t>（6-2</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Bidi"/>
                <w:color w:val="000000" w:themeColor="text1"/>
                <w:highlight w:val="none"/>
                <w14:textFill>
                  <w14:solidFill>
                    <w14:schemeClr w14:val="tx1"/>
                  </w14:solidFill>
                </w14:textFill>
              </w:rPr>
              <w:t>-01</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-26</w:t>
            </w:r>
            <w:r>
              <w:rPr>
                <w:rFonts w:hint="eastAsia" w:asciiTheme="minorEastAsia" w:hAnsiTheme="minorEastAsia" w:eastAsiaTheme="minorEastAsia" w:cstheme="minorBidi"/>
                <w:color w:val="000000" w:themeColor="text1"/>
                <w:highlight w:val="none"/>
                <w14:textFill>
                  <w14:solidFill>
                    <w14:schemeClr w14:val="tx1"/>
                  </w14:solidFill>
                </w14:textFill>
              </w:rPr>
              <w:t>）</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新能源汽车维修与保养岗位</w:t>
            </w:r>
            <w:r>
              <w:rPr>
                <w:rFonts w:hint="eastAsia" w:asciiTheme="minorEastAsia" w:hAnsiTheme="minorEastAsia" w:eastAsiaTheme="minorEastAsia" w:cstheme="minorBidi"/>
                <w:color w:val="000000" w:themeColor="text1"/>
                <w:highlight w:val="none"/>
                <w14:textFill>
                  <w14:solidFill>
                    <w14:schemeClr w14:val="tx1"/>
                  </w14:solidFill>
                </w14:textFill>
              </w:rPr>
              <w:t>（6-</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06-0</w:t>
            </w:r>
            <w:r>
              <w:rPr>
                <w:rFonts w:hint="eastAsia" w:asciiTheme="minorEastAsia" w:hAnsiTheme="minorEastAsia" w:eastAsiaTheme="minorEastAsia" w:cstheme="minorBidi"/>
                <w:color w:val="000000" w:themeColor="text1"/>
                <w:highlight w:val="none"/>
                <w14:textFill>
                  <w14:solidFill>
                    <w14:schemeClr w14:val="tx1"/>
                  </w14:solidFill>
                </w14:textFill>
              </w:rPr>
              <w:t>1-0</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Bidi"/>
                <w:color w:val="000000" w:themeColor="text1"/>
                <w:highlight w:val="none"/>
                <w14:textFill>
                  <w14:solidFill>
                    <w14:schemeClr w14:val="tx1"/>
                  </w14:solidFill>
                </w14:textFill>
              </w:rPr>
              <w:t>）</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新能源汽车充电设施相关岗位</w:t>
            </w:r>
            <w:r>
              <w:rPr>
                <w:rFonts w:hint="eastAsia" w:asciiTheme="minorEastAsia" w:hAnsiTheme="minorEastAsia" w:eastAsiaTheme="minorEastAsia" w:cstheme="minorBidi"/>
                <w:color w:val="000000" w:themeColor="text1"/>
                <w:highlight w:val="none"/>
                <w14:textFill>
                  <w14:solidFill>
                    <w14:schemeClr w14:val="tx1"/>
                  </w14:solidFill>
                </w14:textFill>
              </w:rPr>
              <w:t>（</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Bidi"/>
                <w:color w:val="000000" w:themeColor="text1"/>
                <w:highlight w:val="none"/>
                <w14:textFill>
                  <w14:solidFill>
                    <w14:schemeClr w14:val="tx1"/>
                  </w14:solidFill>
                </w14:textFill>
              </w:rPr>
              <w:t>-</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25</w:t>
            </w:r>
            <w:r>
              <w:rPr>
                <w:rFonts w:hint="eastAsia" w:asciiTheme="minorEastAsia" w:hAnsiTheme="minorEastAsia" w:eastAsiaTheme="minorEastAsia" w:cstheme="minorBidi"/>
                <w:color w:val="000000" w:themeColor="text1"/>
                <w:highlight w:val="none"/>
                <w14:textFill>
                  <w14:solidFill>
                    <w14:schemeClr w14:val="tx1"/>
                  </w14:solidFill>
                </w14:textFill>
              </w:rPr>
              <w:t>-0</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Bidi"/>
                <w:color w:val="000000" w:themeColor="text1"/>
                <w:highlight w:val="none"/>
                <w14:textFill>
                  <w14:solidFill>
                    <w14:schemeClr w14:val="tx1"/>
                  </w14:solidFill>
                </w14:textFill>
              </w:rPr>
              <w:t>）</w:t>
            </w:r>
          </w:p>
          <w:p w14:paraId="3240CCF3">
            <w:pPr>
              <w:jc w:val="both"/>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新能源汽车销售与服务岗位</w:t>
            </w:r>
            <w:r>
              <w:rPr>
                <w:rFonts w:hint="eastAsia" w:asciiTheme="minorEastAsia" w:hAnsiTheme="minorEastAsia" w:eastAsiaTheme="minorEastAsia" w:cstheme="minorBidi"/>
                <w:color w:val="000000" w:themeColor="text1"/>
                <w:highlight w:val="none"/>
                <w14:textFill>
                  <w14:solidFill>
                    <w14:schemeClr w14:val="tx1"/>
                  </w14:solidFill>
                </w14:textFill>
              </w:rPr>
              <w:t>（4-</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01</w:t>
            </w:r>
            <w:r>
              <w:rPr>
                <w:rFonts w:hint="eastAsia" w:asciiTheme="minorEastAsia" w:hAnsiTheme="minorEastAsia" w:eastAsiaTheme="minorEastAsia" w:cstheme="minorBidi"/>
                <w:color w:val="000000" w:themeColor="text1"/>
                <w:highlight w:val="none"/>
                <w14:textFill>
                  <w14:solidFill>
                    <w14:schemeClr w14:val="tx1"/>
                  </w14:solidFill>
                </w14:textFill>
              </w:rPr>
              <w:t>-0</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Bidi"/>
                <w:color w:val="000000" w:themeColor="text1"/>
                <w:highlight w:val="none"/>
                <w14:textFill>
                  <w14:solidFill>
                    <w14:schemeClr w14:val="tx1"/>
                  </w14:solidFill>
                </w14:textFill>
              </w:rPr>
              <w:t>）</w:t>
            </w:r>
          </w:p>
        </w:tc>
        <w:tc>
          <w:tcPr>
            <w:tcW w:w="2154" w:type="dxa"/>
            <w:tcBorders>
              <w:top w:val="single" w:color="000000" w:sz="4" w:space="0"/>
              <w:left w:val="single" w:color="000000" w:sz="4" w:space="0"/>
              <w:bottom w:val="single" w:color="000000" w:sz="4" w:space="0"/>
              <w:right w:val="single" w:color="000000" w:sz="4" w:space="0"/>
            </w:tcBorders>
            <w:tcMar>
              <w:left w:w="57" w:type="dxa"/>
              <w:right w:w="57" w:type="dxa"/>
            </w:tcMar>
            <w:vAlign w:val="top"/>
          </w:tcPr>
          <w:p w14:paraId="42306E3F">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14:textFill>
                  <w14:solidFill>
                    <w14:schemeClr w14:val="tx1"/>
                  </w14:solidFill>
                </w14:textFill>
              </w:rPr>
              <w:t>生产制造：新能源汽车整车及关键零部件装调、检测与质量检验</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w:t>
            </w:r>
          </w:p>
          <w:p w14:paraId="4F6D81EB">
            <w:pPr>
              <w:jc w:val="both"/>
              <w:rPr>
                <w:rFonts w:hint="default" w:asciiTheme="minorEastAsia" w:hAnsiTheme="minorEastAsia" w:eastAsiaTheme="minorEastAsia" w:cstheme="minorBidi"/>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新能源汽车销售</w:t>
            </w:r>
            <w:r>
              <w:rPr>
                <w:rFonts w:hint="eastAsia" w:asciiTheme="minorEastAsia" w:hAnsiTheme="minorEastAsia" w:eastAsiaTheme="minorEastAsia" w:cstheme="minorBidi"/>
                <w:color w:val="000000" w:themeColor="text1"/>
                <w:highlight w:val="none"/>
                <w14:textFill>
                  <w14:solidFill>
                    <w14:schemeClr w14:val="tx1"/>
                  </w14:solidFill>
                </w14:textFill>
              </w:rPr>
              <w:t>：</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销售支持专员、汽车销售顾问、销售服务专员；</w:t>
            </w:r>
          </w:p>
          <w:p w14:paraId="25BD5B5F">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新能源汽车售后</w:t>
            </w:r>
            <w:r>
              <w:rPr>
                <w:rFonts w:hint="eastAsia" w:asciiTheme="minorEastAsia" w:hAnsiTheme="minorEastAsia" w:eastAsiaTheme="minorEastAsia" w:cstheme="minorBidi"/>
                <w:color w:val="000000" w:themeColor="text1"/>
                <w:highlight w:val="none"/>
                <w14:textFill>
                  <w14:solidFill>
                    <w14:schemeClr w14:val="tx1"/>
                  </w14:solidFill>
                </w14:textFill>
              </w:rPr>
              <w:t>：</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机电维修工、技术服务专员、充电设施维护员、售后服务与接待。</w:t>
            </w:r>
          </w:p>
          <w:p w14:paraId="6BB70CAC">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p>
        </w:tc>
        <w:tc>
          <w:tcPr>
            <w:tcW w:w="2665" w:type="dxa"/>
            <w:tcBorders>
              <w:top w:val="single" w:color="000000" w:sz="4" w:space="0"/>
              <w:left w:val="single" w:color="000000" w:sz="4" w:space="0"/>
              <w:bottom w:val="single" w:color="000000" w:sz="4" w:space="0"/>
              <w:right w:val="single" w:color="000000" w:sz="4" w:space="0"/>
            </w:tcBorders>
            <w:tcMar>
              <w:left w:w="57" w:type="dxa"/>
              <w:right w:w="57" w:type="dxa"/>
            </w:tcMar>
            <w:vAlign w:val="top"/>
          </w:tcPr>
          <w:p w14:paraId="4DB4F3F6">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新能源汽车动力电池检测与维修证；</w:t>
            </w:r>
          </w:p>
          <w:p w14:paraId="4A1C0142">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新能源汽车驱动电机及控制系统证；</w:t>
            </w:r>
          </w:p>
          <w:p w14:paraId="176442DF">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新能源汽车整车故障诊断与维修证；</w:t>
            </w:r>
          </w:p>
          <w:p w14:paraId="0982392A">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新能源汽车充电系统检测与维修证；</w:t>
            </w:r>
          </w:p>
          <w:p w14:paraId="29206BCC">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新能源汽车动力系统装调与测试职业技能等级证书；</w:t>
            </w:r>
          </w:p>
          <w:p w14:paraId="393E26A0">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汽车驾驶证；</w:t>
            </w:r>
          </w:p>
          <w:p w14:paraId="54BF204D">
            <w:pPr>
              <w:jc w:val="both"/>
              <w:rPr>
                <w:rFonts w:hint="eastAsia" w:asciiTheme="minorEastAsia" w:hAnsiTheme="minorEastAsia" w:eastAsiaTheme="minorEastAsia" w:cstheme="minorBidi"/>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汽车维修工技能等级证；</w:t>
            </w:r>
          </w:p>
          <w:p w14:paraId="6305075B">
            <w:pPr>
              <w:jc w:val="both"/>
              <w:rPr>
                <w:rFonts w:asciiTheme="minorEastAsia" w:hAnsiTheme="minorEastAsia" w:eastAsiaTheme="minorEastAsia" w:cstheme="minorBidi"/>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低压电工证等。</w:t>
            </w:r>
          </w:p>
        </w:tc>
      </w:tr>
    </w:tbl>
    <w:p w14:paraId="7DC67E73">
      <w:pPr>
        <w:overflowPunct w:val="0"/>
        <w:spacing w:line="480" w:lineRule="exact"/>
        <w:ind w:firstLine="420" w:firstLineChars="200"/>
        <w:rPr>
          <w:rFonts w:asciiTheme="minorEastAsia" w:hAnsiTheme="minorEastAsia"/>
          <w:color w:val="000000" w:themeColor="text1"/>
          <w14:textFill>
            <w14:solidFill>
              <w14:schemeClr w14:val="tx1"/>
            </w14:solidFill>
          </w14:textFill>
        </w:rPr>
      </w:pPr>
    </w:p>
    <w:bookmarkEnd w:id="17"/>
    <w:p w14:paraId="164D24D4">
      <w:pPr>
        <w:numPr>
          <w:ilvl w:val="0"/>
          <w:numId w:val="0"/>
        </w:num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8" w:name="_Toc108086268"/>
      <w:bookmarkStart w:id="19" w:name="_Toc485"/>
      <w:bookmarkStart w:id="20" w:name="_Toc510"/>
      <w:bookmarkStart w:id="21" w:name="_Toc26462"/>
      <w:bookmarkStart w:id="22" w:name="_Toc25201"/>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五、</w:t>
      </w:r>
      <w:r>
        <w:rPr>
          <w:rFonts w:hint="eastAsia" w:ascii="黑体" w:hAnsi="黑体" w:eastAsia="黑体" w:cs="黑体"/>
          <w:b w:val="0"/>
          <w:bCs/>
          <w:color w:val="000000" w:themeColor="text1"/>
          <w:sz w:val="28"/>
          <w:szCs w:val="28"/>
          <w14:textFill>
            <w14:solidFill>
              <w14:schemeClr w14:val="tx1"/>
            </w14:solidFill>
          </w14:textFill>
        </w:rPr>
        <w:t>培养目标</w:t>
      </w:r>
      <w:bookmarkEnd w:id="18"/>
      <w:r>
        <w:rPr>
          <w:rFonts w:hint="eastAsia" w:ascii="黑体" w:hAnsi="黑体" w:eastAsia="黑体" w:cs="黑体"/>
          <w:b w:val="0"/>
          <w:bCs/>
          <w:color w:val="000000" w:themeColor="text1"/>
          <w:sz w:val="28"/>
          <w:szCs w:val="28"/>
          <w:lang w:val="en-US" w:eastAsia="zh-CN"/>
          <w14:textFill>
            <w14:solidFill>
              <w14:schemeClr w14:val="tx1"/>
            </w14:solidFill>
          </w14:textFill>
        </w:rPr>
        <w:t>与培养规格</w:t>
      </w:r>
      <w:bookmarkEnd w:id="19"/>
      <w:bookmarkEnd w:id="20"/>
      <w:bookmarkEnd w:id="21"/>
      <w:bookmarkEnd w:id="22"/>
    </w:p>
    <w:p w14:paraId="0E4B7A40">
      <w:pPr>
        <w:numPr>
          <w:ilvl w:val="0"/>
          <w:numId w:val="0"/>
        </w:numPr>
        <w:ind w:left="420" w:leftChars="200" w:firstLine="0" w:firstLineChars="0"/>
        <w:outlineLvl w:val="1"/>
        <w:rPr>
          <w:rFonts w:hint="default" w:ascii="黑体" w:hAnsi="黑体" w:eastAsia="黑体" w:cs="黑体"/>
          <w:b/>
          <w:bCs w:val="0"/>
          <w:color w:val="000000" w:themeColor="text1"/>
          <w:sz w:val="28"/>
          <w:szCs w:val="28"/>
          <w:lang w:val="en-US" w:eastAsia="zh-CN"/>
          <w14:textFill>
            <w14:solidFill>
              <w14:schemeClr w14:val="tx1"/>
            </w14:solidFill>
          </w14:textFill>
        </w:rPr>
      </w:pPr>
      <w:bookmarkStart w:id="23" w:name="_Toc23061"/>
      <w:bookmarkStart w:id="24" w:name="_Toc17154"/>
      <w:bookmarkStart w:id="25" w:name="_Toc31564"/>
      <w:bookmarkStart w:id="26" w:name="_Toc18751"/>
      <w:r>
        <w:rPr>
          <w:rFonts w:hint="eastAsia" w:ascii="楷体" w:hAnsi="楷体" w:eastAsia="楷体" w:cs="楷体"/>
          <w:b/>
          <w:bCs w:val="0"/>
          <w:color w:val="000000" w:themeColor="text1"/>
          <w:sz w:val="28"/>
          <w:szCs w:val="28"/>
          <w:lang w:val="en-US" w:eastAsia="zh-CN"/>
          <w14:textFill>
            <w14:solidFill>
              <w14:schemeClr w14:val="tx1"/>
            </w14:solidFill>
          </w14:textFill>
        </w:rPr>
        <w:t>（一）培养目标</w:t>
      </w:r>
      <w:bookmarkEnd w:id="23"/>
      <w:bookmarkEnd w:id="24"/>
      <w:bookmarkEnd w:id="25"/>
      <w:bookmarkEnd w:id="26"/>
    </w:p>
    <w:p w14:paraId="6B7078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b/>
          <w:color w:val="000000" w:themeColor="text1"/>
          <w:sz w:val="28"/>
          <w:szCs w:val="28"/>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的高技能人才。</w:t>
      </w:r>
    </w:p>
    <w:p w14:paraId="498FD602">
      <w:pPr>
        <w:numPr>
          <w:ilvl w:val="0"/>
          <w:numId w:val="0"/>
        </w:numPr>
        <w:ind w:left="0" w:leftChars="0" w:firstLine="422" w:firstLineChars="150"/>
        <w:outlineLvl w:val="1"/>
        <w:rPr>
          <w:rFonts w:hint="eastAsia" w:ascii="楷体" w:hAnsi="楷体" w:eastAsia="楷体" w:cs="楷体"/>
          <w:b/>
          <w:bCs w:val="0"/>
          <w:color w:val="000000" w:themeColor="text1"/>
          <w:sz w:val="28"/>
          <w:szCs w:val="28"/>
          <w:lang w:val="en-US" w:eastAsia="zh-CN"/>
          <w14:textFill>
            <w14:solidFill>
              <w14:schemeClr w14:val="tx1"/>
            </w14:solidFill>
          </w14:textFill>
        </w:rPr>
      </w:pPr>
      <w:bookmarkStart w:id="27" w:name="_Toc373"/>
      <w:bookmarkStart w:id="28" w:name="_Toc12576"/>
      <w:bookmarkStart w:id="29" w:name="_Toc18320"/>
      <w:bookmarkStart w:id="30" w:name="_Toc108086269"/>
      <w:bookmarkStart w:id="31" w:name="_Toc21346"/>
      <w:r>
        <w:rPr>
          <w:rFonts w:hint="eastAsia" w:ascii="楷体" w:hAnsi="楷体" w:eastAsia="楷体" w:cs="楷体"/>
          <w:b/>
          <w:bCs w:val="0"/>
          <w:color w:val="000000" w:themeColor="text1"/>
          <w:sz w:val="28"/>
          <w:szCs w:val="28"/>
          <w:lang w:val="en-US" w:eastAsia="zh-CN"/>
          <w14:textFill>
            <w14:solidFill>
              <w14:schemeClr w14:val="tx1"/>
            </w14:solidFill>
          </w14:textFill>
        </w:rPr>
        <w:t>（二）培养规格</w:t>
      </w:r>
      <w:bookmarkEnd w:id="27"/>
      <w:bookmarkEnd w:id="28"/>
      <w:bookmarkEnd w:id="29"/>
      <w:bookmarkEnd w:id="30"/>
      <w:bookmarkEnd w:id="31"/>
    </w:p>
    <w:p w14:paraId="143253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108086270"/>
      <w:r>
        <w:rPr>
          <w:rFonts w:hint="eastAsia" w:ascii="宋体" w:hAnsi="宋体" w:eastAsia="宋体" w:cs="宋体"/>
          <w:color w:val="000000" w:themeColor="text1"/>
          <w:sz w:val="24"/>
          <w:szCs w:val="24"/>
          <w14:textFill>
            <w14:solidFill>
              <w14:schemeClr w14:val="tx1"/>
            </w14:solidFill>
          </w14:textFill>
        </w:rPr>
        <w:t>本专业学生应在系统学习本专业知识并完成有关实习实训基础上，全面提升知识、能力、</w:t>
      </w:r>
    </w:p>
    <w:p w14:paraId="3D22641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素质，掌握并实际运用岗位（群）需要的专业核心技术技能，实现德智体美劳全面发展，总体上须达到以下要求：</w:t>
      </w:r>
    </w:p>
    <w:p w14:paraId="27D6A2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（1）坚定拥护中国共产党领导和中国特色社会主义制度，以习近平新时代中国特色社会主义思想为指导，践行社会主义核心价值观，具有坚定的理想信念、深厚的爱国情感和中华民族自豪感；</w:t>
      </w:r>
    </w:p>
    <w:p w14:paraId="22409B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09788C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（3）掌握支撑本专业学习和可持续发展必备的语文、数学、外语（英语等）、信息技术等文化基础知识，具有良好的人文素养与科学素养，具备职业生涯规划能力；</w:t>
      </w:r>
    </w:p>
    <w:p w14:paraId="434670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（4）具有良好的语言表达能力、文字表达能力、沟通合作能力，具有较强的集体意识和团队合作意识，学习 1 门外语并结合本专业加以运用；</w:t>
      </w:r>
    </w:p>
    <w:p w14:paraId="0AC753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（5）掌握汽车机械基础、机械制图与 CAD、新能源汽车构造、新能源汽车电力电子技术等方面的基础知识；</w:t>
      </w:r>
    </w:p>
    <w:p w14:paraId="3B6C51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（6）掌握新能源汽车动力蓄电池、驱动电机及电控系统的结构和工作原理，辅助系统的结构和工作原理，整车电源管理和网络架构、故障诊断策略等方面的基础知识；</w:t>
      </w:r>
    </w:p>
    <w:p w14:paraId="433B14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（7）掌握新能源汽车制造和维修工艺、电子控制系统的装调和检测工艺等方面的基础知识；</w:t>
      </w:r>
    </w:p>
    <w:p w14:paraId="34DF17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（8）掌握新能源汽车电气系统、底盘系统、动力蓄电池及管理系统、驱动电机及控制系统、整车控制系统等装配、调试技术技能，具有新能源汽车整车及关键零部件装调能力；</w:t>
      </w:r>
    </w:p>
    <w:p w14:paraId="4FA805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（9）掌握新能源汽车整车及动力蓄电池系统、驱动电机系统等质量检验和性能检测技术技能，具有新能源汽车整车及关键零部件质量检验和性能检测能力；</w:t>
      </w:r>
    </w:p>
    <w:p w14:paraId="11AAE7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（10）掌握冲压、焊接、涂装、总装工艺编制、生产管理等技术技能，具有一定的新能源汽车整车及关键零部件工艺编制、生产现场管理能力；</w:t>
      </w:r>
    </w:p>
    <w:p w14:paraId="4E5E08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（11）掌握新能源汽车试验台架搭建、试验数据采集处理及分析等技术技能，具有一定的新能源汽车整车及关键零部件样品试制试验能力；</w:t>
      </w:r>
    </w:p>
    <w:p w14:paraId="5D3D0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（12）掌握新能源汽车电路分析、故障诊断等技术技能，具有新能源汽车检测与维修能力；</w:t>
      </w:r>
    </w:p>
    <w:p w14:paraId="1E5B2D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（13）掌握新能源汽车整车性能测试、鉴定评估等技术技能，具有一定的二手车交易评估能力；</w:t>
      </w:r>
    </w:p>
    <w:p w14:paraId="2946BA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（14）掌握新能源汽车充电设备装调、检测、维护与检修等技术技能，具有新能源汽车充电设备装调、维修能力；</w:t>
      </w:r>
    </w:p>
    <w:p w14:paraId="091E8E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（15）掌握信息技术基础知识，具有适应本行业数字化和智能化发展需求的数字技能；</w:t>
      </w:r>
    </w:p>
    <w:p w14:paraId="402493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（16）具有探究学习、终身学习和可持续发展的能力，具有整合知识和综合运用知识分析问题和解决问题的能力；</w:t>
      </w:r>
    </w:p>
    <w:p w14:paraId="2FC1CE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（17）掌握身体运动的基本知识和至少 1 项体育运动技能，达到国家大学生体质健康测试合格标准，养成良好的运动习惯、卫生习惯和行为习惯；具备一定的心理调适能力；</w:t>
      </w:r>
    </w:p>
    <w:p w14:paraId="0AF58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（18）掌握必备的美育知识，具有一定的文化修养、审美能力，形成至少 1 项艺术特长或爱好；</w:t>
      </w:r>
    </w:p>
    <w:p w14:paraId="0D7766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（19）树立正确的劳动观，尊重劳动，热爱劳动，具备与本专业职业发展相适应的劳动素养，弘扬劳模精神、劳动精神、工匠精神，弘扬劳动光荣、技能宝贵、创造伟大的时代风尚。</w:t>
      </w:r>
    </w:p>
    <w:p w14:paraId="472B38F4">
      <w:pPr>
        <w:outlineLvl w:val="0"/>
        <w:rPr>
          <w:rFonts w:hint="eastAsia" w:asciiTheme="minorEastAsia" w:hAnsiTheme="minorEastAsia" w:eastAsiaTheme="minorEastAsia" w:cstheme="minorBidi"/>
          <w:b/>
          <w:color w:val="000000" w:themeColor="text1"/>
          <w:sz w:val="28"/>
          <w:szCs w:val="28"/>
          <w14:textFill>
            <w14:solidFill>
              <w14:schemeClr w14:val="tx1"/>
            </w14:solidFill>
          </w14:textFill>
        </w:rPr>
      </w:pPr>
      <w:bookmarkStart w:id="33" w:name="_Toc9522"/>
      <w:bookmarkStart w:id="34" w:name="_Toc28396"/>
      <w:r>
        <w:rPr>
          <w:rFonts w:hint="eastAsia" w:asciiTheme="minorEastAsia" w:hAnsiTheme="minorEastAsia" w:eastAsiaTheme="minorEastAsia" w:cstheme="minorBidi"/>
          <w:b/>
          <w:color w:val="000000" w:themeColor="text1"/>
          <w:sz w:val="28"/>
          <w:szCs w:val="28"/>
          <w14:textFill>
            <w14:solidFill>
              <w14:schemeClr w14:val="tx1"/>
            </w14:solidFill>
          </w14:textFill>
        </w:rPr>
        <w:br w:type="textWrapping"/>
      </w:r>
      <w:bookmarkEnd w:id="33"/>
      <w:bookmarkStart w:id="35" w:name="_Toc22502"/>
      <w:bookmarkStart w:id="36" w:name="_Toc29005"/>
      <w:bookmarkStart w:id="37" w:name="_Toc7238"/>
    </w:p>
    <w:p w14:paraId="4CC000EA">
      <w:pPr>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六</w:t>
      </w:r>
      <w:r>
        <w:rPr>
          <w:rFonts w:hint="eastAsia" w:ascii="黑体" w:hAnsi="黑体" w:eastAsia="黑体" w:cs="黑体"/>
          <w:b w:val="0"/>
          <w:bCs/>
          <w:color w:val="000000" w:themeColor="text1"/>
          <w:sz w:val="28"/>
          <w:szCs w:val="28"/>
          <w14:textFill>
            <w14:solidFill>
              <w14:schemeClr w14:val="tx1"/>
            </w14:solidFill>
          </w14:textFill>
        </w:rPr>
        <w:t>、</w:t>
      </w:r>
      <w:bookmarkEnd w:id="32"/>
      <w:bookmarkEnd w:id="35"/>
      <w:bookmarkStart w:id="38" w:name="_Toc108086271"/>
      <w:bookmarkStart w:id="39" w:name="_Toc6421"/>
      <w:r>
        <w:rPr>
          <w:rFonts w:hint="eastAsia" w:ascii="黑体" w:hAnsi="黑体" w:eastAsia="黑体" w:cs="黑体"/>
          <w:b w:val="0"/>
          <w:bCs/>
          <w:color w:val="000000" w:themeColor="text1"/>
          <w:sz w:val="28"/>
          <w:szCs w:val="28"/>
          <w14:textFill>
            <w14:solidFill>
              <w14:schemeClr w14:val="tx1"/>
            </w14:solidFill>
          </w14:textFill>
        </w:rPr>
        <w:t>课程设置</w:t>
      </w:r>
      <w:bookmarkEnd w:id="34"/>
      <w:bookmarkEnd w:id="36"/>
      <w:bookmarkEnd w:id="37"/>
      <w:bookmarkEnd w:id="38"/>
      <w:bookmarkEnd w:id="39"/>
    </w:p>
    <w:p w14:paraId="5776D566">
      <w:pPr>
        <w:numPr>
          <w:ilvl w:val="0"/>
          <w:numId w:val="0"/>
        </w:numPr>
        <w:ind w:left="420" w:leftChars="200" w:firstLine="0" w:firstLineChars="0"/>
        <w:outlineLvl w:val="1"/>
        <w:rPr>
          <w:rFonts w:hint="eastAsia" w:ascii="楷体" w:hAnsi="楷体" w:eastAsia="楷体" w:cs="楷体"/>
          <w:b/>
          <w:bCs w:val="0"/>
          <w:color w:val="000000" w:themeColor="text1"/>
          <w:sz w:val="28"/>
          <w:szCs w:val="28"/>
          <w:lang w:val="en-US" w:eastAsia="zh-CN"/>
          <w14:textFill>
            <w14:solidFill>
              <w14:schemeClr w14:val="tx1"/>
            </w14:solidFill>
          </w14:textFill>
        </w:rPr>
      </w:pPr>
      <w:bookmarkStart w:id="40" w:name="_Toc25316"/>
      <w:bookmarkStart w:id="41" w:name="_Toc16222"/>
      <w:bookmarkStart w:id="42" w:name="_Toc29602"/>
      <w:bookmarkStart w:id="43" w:name="_Toc571"/>
      <w:r>
        <w:rPr>
          <w:rFonts w:hint="eastAsia" w:ascii="楷体" w:hAnsi="楷体" w:eastAsia="楷体" w:cs="楷体"/>
          <w:b/>
          <w:bCs w:val="0"/>
          <w:color w:val="000000" w:themeColor="text1"/>
          <w:sz w:val="28"/>
          <w:szCs w:val="28"/>
          <w:lang w:val="en-US" w:eastAsia="zh-CN"/>
          <w14:textFill>
            <w14:solidFill>
              <w14:schemeClr w14:val="tx1"/>
            </w14:solidFill>
          </w14:textFill>
        </w:rPr>
        <w:t>（一）公共基础课</w:t>
      </w:r>
      <w:bookmarkEnd w:id="40"/>
      <w:bookmarkEnd w:id="41"/>
      <w:bookmarkEnd w:id="42"/>
      <w:bookmarkEnd w:id="43"/>
    </w:p>
    <w:p w14:paraId="3CB8D6ED">
      <w:pPr>
        <w:jc w:val="center"/>
        <w:rPr>
          <w:rFonts w:asciiTheme="minorEastAsia" w:hAnsiTheme="minorEastAsia"/>
          <w:color w:val="000000" w:themeColor="text1"/>
          <w14:textFill>
            <w14:solidFill>
              <w14:schemeClr w14:val="tx1"/>
            </w14:solidFill>
          </w14:textFill>
        </w:rPr>
      </w:pPr>
    </w:p>
    <w:p w14:paraId="468DC1DA">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 xml:space="preserve">2 </w:t>
      </w:r>
      <w:r>
        <w:rPr>
          <w:rFonts w:asciiTheme="minorEastAsia" w:hAnsiTheme="minorEastAsia"/>
          <w:color w:val="000000" w:themeColor="text1"/>
          <w14:textFill>
            <w14:solidFill>
              <w14:schemeClr w14:val="tx1"/>
            </w14:solidFill>
          </w14:textFill>
        </w:rPr>
        <w:t>公共基础课程概述</w:t>
      </w:r>
    </w:p>
    <w:tbl>
      <w:tblPr>
        <w:tblStyle w:val="14"/>
        <w:tblW w:w="95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417"/>
        <w:gridCol w:w="3742"/>
        <w:gridCol w:w="3742"/>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641" w:type="dxa"/>
            <w:vAlign w:val="center"/>
          </w:tcPr>
          <w:p w14:paraId="2056BB1B">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序号</w:t>
            </w:r>
          </w:p>
        </w:tc>
        <w:tc>
          <w:tcPr>
            <w:tcW w:w="1417" w:type="dxa"/>
            <w:vAlign w:val="center"/>
          </w:tcPr>
          <w:p w14:paraId="38688AF7">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课程名称</w:t>
            </w:r>
          </w:p>
        </w:tc>
        <w:tc>
          <w:tcPr>
            <w:tcW w:w="3742" w:type="dxa"/>
            <w:vAlign w:val="center"/>
          </w:tcPr>
          <w:p w14:paraId="6BFBAECB">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课程目标</w:t>
            </w:r>
          </w:p>
        </w:tc>
        <w:tc>
          <w:tcPr>
            <w:tcW w:w="3742" w:type="dxa"/>
            <w:vAlign w:val="center"/>
          </w:tcPr>
          <w:p w14:paraId="748D085C">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5094E70A">
            <w:pPr>
              <w:ind w:right="-55" w:rightChars="-26"/>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417" w:type="dxa"/>
            <w:vAlign w:val="center"/>
          </w:tcPr>
          <w:p w14:paraId="0D75574E">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思想道德与法治</w:t>
            </w:r>
          </w:p>
        </w:tc>
        <w:tc>
          <w:tcPr>
            <w:tcW w:w="3742" w:type="dxa"/>
          </w:tcPr>
          <w:p w14:paraId="63F714CF">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教育引导学生加强自身道德修养，提高思想道德素质；加强法律观念和法律意识教育，提高法律素养；培养学生爱岗敬业、诚实守信等道德品质</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252BCB46">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主要包括社会主义道德教育和</w:t>
            </w:r>
            <w:r>
              <w:rPr>
                <w:rFonts w:hint="eastAsia" w:ascii="宋体" w:hAnsi="宋体" w:eastAsia="宋体" w:cs="宋体"/>
                <w:color w:val="000000" w:themeColor="text1"/>
                <w:sz w:val="21"/>
                <w:szCs w:val="21"/>
                <w:lang w:eastAsia="zh-CN"/>
                <w14:textFill>
                  <w14:solidFill>
                    <w14:schemeClr w14:val="tx1"/>
                  </w14:solidFill>
                </w14:textFill>
              </w:rPr>
              <w:t>法治</w:t>
            </w:r>
            <w:r>
              <w:rPr>
                <w:rFonts w:hint="eastAsia" w:ascii="宋体" w:hAnsi="宋体" w:eastAsia="宋体" w:cs="宋体"/>
                <w:color w:val="000000" w:themeColor="text1"/>
                <w:sz w:val="21"/>
                <w:szCs w:val="21"/>
                <w14:textFill>
                  <w14:solidFill>
                    <w14:schemeClr w14:val="tx1"/>
                  </w14:solidFill>
                </w14:textFill>
              </w:rPr>
              <w:t>教育，帮助学生增强社会主义</w:t>
            </w:r>
            <w:r>
              <w:rPr>
                <w:rFonts w:hint="eastAsia" w:ascii="宋体" w:hAnsi="宋体" w:eastAsia="宋体" w:cs="宋体"/>
                <w:color w:val="000000" w:themeColor="text1"/>
                <w:sz w:val="21"/>
                <w:szCs w:val="21"/>
                <w:lang w:eastAsia="zh-CN"/>
                <w14:textFill>
                  <w14:solidFill>
                    <w14:schemeClr w14:val="tx1"/>
                  </w14:solidFill>
                </w14:textFill>
              </w:rPr>
              <w:t>法治</w:t>
            </w:r>
            <w:r>
              <w:rPr>
                <w:rFonts w:hint="eastAsia" w:ascii="宋体" w:hAnsi="宋体" w:eastAsia="宋体" w:cs="宋体"/>
                <w:color w:val="000000" w:themeColor="text1"/>
                <w:sz w:val="21"/>
                <w:szCs w:val="21"/>
                <w14:textFill>
                  <w14:solidFill>
                    <w14:schemeClr w14:val="tx1"/>
                  </w14:solidFill>
                </w14:textFill>
              </w:rPr>
              <w:t>观念，提高思想道德素质，解决成长成才过程中遇到的实际问题</w:t>
            </w:r>
            <w:r>
              <w:rPr>
                <w:rFonts w:hint="eastAsia" w:ascii="宋体" w:hAnsi="宋体" w:cs="宋体"/>
                <w:color w:val="000000" w:themeColor="text1"/>
                <w:sz w:val="21"/>
                <w:szCs w:val="21"/>
                <w:lang w:eastAsia="zh-CN"/>
                <w14:textFill>
                  <w14:solidFill>
                    <w14:schemeClr w14:val="tx1"/>
                  </w14:solidFill>
                </w14:textFill>
              </w:rPr>
              <w:t>。</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Align w:val="center"/>
          </w:tcPr>
          <w:p w14:paraId="463E83B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417" w:type="dxa"/>
            <w:vAlign w:val="center"/>
          </w:tcPr>
          <w:p w14:paraId="0C4F4DB2">
            <w:pPr>
              <w:adjustRightInd w:val="0"/>
              <w:snapToGrid w:val="0"/>
              <w:ind w:left="16" w:leftChars="-49" w:right="-103" w:rightChars="-49" w:hanging="119" w:hangingChars="57"/>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习近平新时代中国特色社会主义思想概论</w:t>
            </w:r>
          </w:p>
        </w:tc>
        <w:tc>
          <w:tcPr>
            <w:tcW w:w="3742" w:type="dxa"/>
            <w:vAlign w:val="top"/>
          </w:tcPr>
          <w:p w14:paraId="402AEE1C">
            <w:pPr>
              <w:adjustRightInd w:val="0"/>
              <w:snapToGrid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742" w:type="dxa"/>
            <w:vAlign w:val="top"/>
          </w:tcPr>
          <w:p w14:paraId="7BA22D8A">
            <w:pPr>
              <w:adjustRightInd w:val="0"/>
              <w:snapToGrid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5" w:hRule="atLeast"/>
          <w:jc w:val="center"/>
        </w:trPr>
        <w:tc>
          <w:tcPr>
            <w:tcW w:w="641" w:type="dxa"/>
            <w:vAlign w:val="center"/>
          </w:tcPr>
          <w:p w14:paraId="484EF69C">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417" w:type="dxa"/>
            <w:vAlign w:val="center"/>
          </w:tcPr>
          <w:p w14:paraId="7828CD3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3742" w:type="dxa"/>
          </w:tcPr>
          <w:p w14:paraId="34247BC4">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4209A5BE">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r>
              <w:rPr>
                <w:rFonts w:hint="eastAsia" w:ascii="宋体" w:hAnsi="宋体" w:cs="宋体"/>
                <w:color w:val="000000" w:themeColor="text1"/>
                <w:sz w:val="21"/>
                <w:szCs w:val="21"/>
                <w:lang w:eastAsia="zh-CN"/>
                <w14:textFill>
                  <w14:solidFill>
                    <w14:schemeClr w14:val="tx1"/>
                  </w14:solidFill>
                </w14:textFill>
              </w:rPr>
              <w:t>。</w:t>
            </w:r>
          </w:p>
        </w:tc>
      </w:tr>
      <w:tr w14:paraId="22C6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7" w:hRule="atLeast"/>
          <w:jc w:val="center"/>
        </w:trPr>
        <w:tc>
          <w:tcPr>
            <w:tcW w:w="641" w:type="dxa"/>
            <w:vAlign w:val="center"/>
          </w:tcPr>
          <w:p w14:paraId="536DED37">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417" w:type="dxa"/>
            <w:vAlign w:val="center"/>
          </w:tcPr>
          <w:p w14:paraId="577EBDC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中国共产党历史</w:t>
            </w:r>
          </w:p>
        </w:tc>
        <w:tc>
          <w:tcPr>
            <w:tcW w:w="3742" w:type="dxa"/>
          </w:tcPr>
          <w:p w14:paraId="53D188E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3742" w:type="dxa"/>
          </w:tcPr>
          <w:p w14:paraId="6E124611">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jc w:val="center"/>
        </w:trPr>
        <w:tc>
          <w:tcPr>
            <w:tcW w:w="641" w:type="dxa"/>
            <w:vAlign w:val="center"/>
          </w:tcPr>
          <w:p w14:paraId="40CD5FC7">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417" w:type="dxa"/>
            <w:vAlign w:val="center"/>
          </w:tcPr>
          <w:p w14:paraId="54AF574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形势与</w:t>
            </w:r>
          </w:p>
          <w:p w14:paraId="7E3CEC4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w:t>
            </w:r>
          </w:p>
        </w:tc>
        <w:tc>
          <w:tcPr>
            <w:tcW w:w="3742" w:type="dxa"/>
          </w:tcPr>
          <w:p w14:paraId="744A628B">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1CD864D8">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宋体" w:hAnsi="宋体" w:cs="宋体"/>
                <w:color w:val="000000" w:themeColor="text1"/>
                <w:sz w:val="21"/>
                <w:szCs w:val="21"/>
                <w:lang w:eastAsia="zh-CN"/>
                <w14:textFill>
                  <w14:solidFill>
                    <w14:schemeClr w14:val="tx1"/>
                  </w14:solidFill>
                </w14:textFill>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41" w:type="dxa"/>
            <w:vAlign w:val="center"/>
          </w:tcPr>
          <w:p w14:paraId="5577CA0E">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417" w:type="dxa"/>
            <w:vAlign w:val="center"/>
          </w:tcPr>
          <w:p w14:paraId="1D8F4D4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心理健康教育</w:t>
            </w:r>
          </w:p>
        </w:tc>
        <w:tc>
          <w:tcPr>
            <w:tcW w:w="3742" w:type="dxa"/>
          </w:tcPr>
          <w:p w14:paraId="17DEC726">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47AA0721">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宋体" w:hAnsi="宋体" w:cs="宋体"/>
                <w:color w:val="000000" w:themeColor="text1"/>
                <w:sz w:val="21"/>
                <w:szCs w:val="21"/>
                <w:lang w:eastAsia="zh-CN"/>
                <w14:textFill>
                  <w14:solidFill>
                    <w14:schemeClr w14:val="tx1"/>
                  </w14:solidFill>
                </w14:textFill>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5" w:hRule="atLeast"/>
          <w:jc w:val="center"/>
        </w:trPr>
        <w:tc>
          <w:tcPr>
            <w:tcW w:w="641" w:type="dxa"/>
            <w:vAlign w:val="center"/>
          </w:tcPr>
          <w:p w14:paraId="08F7616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417" w:type="dxa"/>
            <w:vAlign w:val="center"/>
          </w:tcPr>
          <w:p w14:paraId="5439D09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体育</w:t>
            </w:r>
          </w:p>
        </w:tc>
        <w:tc>
          <w:tcPr>
            <w:tcW w:w="3742" w:type="dxa"/>
          </w:tcPr>
          <w:p w14:paraId="5E356482">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引导学生正确认识体育锻炼目的</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eastAsia="宋体" w:cs="宋体"/>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740E6393">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宋体" w:hAnsi="宋体" w:cs="宋体"/>
                <w:color w:val="000000" w:themeColor="text1"/>
                <w:sz w:val="21"/>
                <w:szCs w:val="21"/>
                <w:lang w:eastAsia="zh-CN"/>
                <w14:textFill>
                  <w14:solidFill>
                    <w14:schemeClr w14:val="tx1"/>
                  </w14:solidFill>
                </w14:textFill>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3CCA10BF">
            <w:pPr>
              <w:numPr>
                <w:ilvl w:val="0"/>
                <w:numId w:val="0"/>
              </w:numPr>
              <w:ind w:left="210" w:leftChars="0" w:right="-55" w:rightChars="-26"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p>
        </w:tc>
        <w:tc>
          <w:tcPr>
            <w:tcW w:w="1417" w:type="dxa"/>
            <w:vAlign w:val="center"/>
          </w:tcPr>
          <w:p w14:paraId="3BF3B78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大学英语</w:t>
            </w:r>
          </w:p>
        </w:tc>
        <w:tc>
          <w:tcPr>
            <w:tcW w:w="3742" w:type="dxa"/>
          </w:tcPr>
          <w:p w14:paraId="4D80F472">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培养学生阅读英文资料获取前沿</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4F191D54">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宋体" w:hAnsi="宋体" w:cs="宋体"/>
                <w:color w:val="000000" w:themeColor="text1"/>
                <w:sz w:val="21"/>
                <w:szCs w:val="21"/>
                <w:lang w:eastAsia="zh-CN"/>
                <w14:textFill>
                  <w14:solidFill>
                    <w14:schemeClr w14:val="tx1"/>
                  </w14:solidFill>
                </w14:textFill>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1" w:type="dxa"/>
            <w:vAlign w:val="center"/>
          </w:tcPr>
          <w:p w14:paraId="4F340F2C">
            <w:pPr>
              <w:numPr>
                <w:ilvl w:val="0"/>
                <w:numId w:val="0"/>
              </w:numPr>
              <w:ind w:left="210" w:leftChars="0" w:right="-55" w:rightChars="-26"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p>
        </w:tc>
        <w:tc>
          <w:tcPr>
            <w:tcW w:w="1417" w:type="dxa"/>
            <w:vAlign w:val="center"/>
          </w:tcPr>
          <w:p w14:paraId="47E246C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高等数学</w:t>
            </w:r>
          </w:p>
        </w:tc>
        <w:tc>
          <w:tcPr>
            <w:tcW w:w="3742" w:type="dxa"/>
          </w:tcPr>
          <w:p w14:paraId="54DC8856">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培养学生可持续发展的能力；提高学生数学素养和文化素养。为后续专业课程的学习打下坚实数学基础</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22CF0F17">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函数极限与连续；一元函数微分学；一元函数积分学；常微分方程；一些数学问题、典故、观点中的数学文化</w:t>
            </w:r>
            <w:r>
              <w:rPr>
                <w:rFonts w:hint="eastAsia" w:ascii="宋体" w:hAnsi="宋体" w:cs="宋体"/>
                <w:color w:val="000000" w:themeColor="text1"/>
                <w:sz w:val="21"/>
                <w:szCs w:val="21"/>
                <w:lang w:eastAsia="zh-CN"/>
                <w14:textFill>
                  <w14:solidFill>
                    <w14:schemeClr w14:val="tx1"/>
                  </w14:solidFill>
                </w14:textFill>
              </w:rPr>
              <w:t>。</w:t>
            </w:r>
          </w:p>
        </w:tc>
      </w:tr>
      <w:tr w14:paraId="1E53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9" w:hRule="atLeast"/>
          <w:jc w:val="center"/>
        </w:trPr>
        <w:tc>
          <w:tcPr>
            <w:tcW w:w="641" w:type="dxa"/>
            <w:vAlign w:val="center"/>
          </w:tcPr>
          <w:p w14:paraId="7101D989">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p>
        </w:tc>
        <w:tc>
          <w:tcPr>
            <w:tcW w:w="1417" w:type="dxa"/>
            <w:vAlign w:val="center"/>
          </w:tcPr>
          <w:p w14:paraId="5970A3D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大学语文</w:t>
            </w:r>
          </w:p>
        </w:tc>
        <w:tc>
          <w:tcPr>
            <w:tcW w:w="3742" w:type="dxa"/>
            <w:vAlign w:val="top"/>
          </w:tcPr>
          <w:p w14:paraId="098F9EC7">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701044EF">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宋体" w:hAnsi="宋体" w:cs="宋体"/>
                <w:color w:val="000000" w:themeColor="text1"/>
                <w:sz w:val="21"/>
                <w:szCs w:val="21"/>
                <w:lang w:eastAsia="zh-CN"/>
                <w14:textFill>
                  <w14:solidFill>
                    <w14:schemeClr w14:val="tx1"/>
                  </w14:solidFill>
                </w14:textFill>
              </w:rPr>
              <w:t>。</w:t>
            </w:r>
          </w:p>
        </w:tc>
      </w:tr>
      <w:tr w14:paraId="27BD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jc w:val="center"/>
        </w:trPr>
        <w:tc>
          <w:tcPr>
            <w:tcW w:w="641" w:type="dxa"/>
            <w:vAlign w:val="center"/>
          </w:tcPr>
          <w:p w14:paraId="472BAD0C">
            <w:pPr>
              <w:numPr>
                <w:ilvl w:val="0"/>
                <w:numId w:val="0"/>
              </w:numPr>
              <w:ind w:right="-55" w:rightChars="-26"/>
              <w:jc w:val="center"/>
              <w:rPr>
                <w:rFonts w:hint="eastAsia"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p>
        </w:tc>
        <w:tc>
          <w:tcPr>
            <w:tcW w:w="1417" w:type="dxa"/>
            <w:vAlign w:val="center"/>
          </w:tcPr>
          <w:p w14:paraId="081EEA2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中华优秀传统文化</w:t>
            </w:r>
          </w:p>
        </w:tc>
        <w:tc>
          <w:tcPr>
            <w:tcW w:w="3742" w:type="dxa"/>
          </w:tcPr>
          <w:p w14:paraId="4BB5FDF3">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07F5A4EA">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现代化、传统文化与专业学习</w:t>
            </w:r>
            <w:r>
              <w:rPr>
                <w:rFonts w:hint="eastAsia" w:ascii="宋体" w:hAnsi="宋体" w:cs="宋体"/>
                <w:color w:val="000000" w:themeColor="text1"/>
                <w:sz w:val="21"/>
                <w:szCs w:val="21"/>
                <w:lang w:eastAsia="zh-CN"/>
                <w14:textFill>
                  <w14:solidFill>
                    <w14:schemeClr w14:val="tx1"/>
                  </w14:solidFill>
                </w14:textFill>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jc w:val="center"/>
        </w:trPr>
        <w:tc>
          <w:tcPr>
            <w:tcW w:w="641" w:type="dxa"/>
            <w:vAlign w:val="center"/>
          </w:tcPr>
          <w:p w14:paraId="6A2C49FF">
            <w:pPr>
              <w:numPr>
                <w:ilvl w:val="0"/>
                <w:numId w:val="0"/>
              </w:numPr>
              <w:ind w:right="-55" w:rightChars="-26"/>
              <w:jc w:val="center"/>
              <w:rPr>
                <w:rFonts w:hint="eastAsia"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12</w:t>
            </w:r>
          </w:p>
        </w:tc>
        <w:tc>
          <w:tcPr>
            <w:tcW w:w="1417" w:type="dxa"/>
            <w:vAlign w:val="center"/>
          </w:tcPr>
          <w:p w14:paraId="0E83E85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信息技术</w:t>
            </w:r>
          </w:p>
        </w:tc>
        <w:tc>
          <w:tcPr>
            <w:tcW w:w="3742" w:type="dxa"/>
            <w:vAlign w:val="top"/>
          </w:tcPr>
          <w:p w14:paraId="2AA0997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w:t>
            </w:r>
            <w:r>
              <w:rPr>
                <w:rFonts w:hint="eastAsia" w:ascii="宋体" w:hAnsi="宋体" w:eastAsia="宋体" w:cs="宋体"/>
                <w:color w:val="000000" w:themeColor="text1"/>
                <w:sz w:val="21"/>
                <w:szCs w:val="21"/>
                <w:lang w:val="en-US" w:eastAsia="zh-CN"/>
                <w14:textFill>
                  <w14:solidFill>
                    <w14:schemeClr w14:val="tx1"/>
                  </w14:solidFill>
                </w14:textFill>
              </w:rPr>
              <w:t>理解</w:t>
            </w:r>
            <w:r>
              <w:rPr>
                <w:rFonts w:hint="eastAsia" w:ascii="宋体" w:hAnsi="宋体" w:eastAsia="宋体" w:cs="宋体"/>
                <w:color w:val="000000" w:themeColor="text1"/>
                <w:sz w:val="21"/>
                <w:szCs w:val="21"/>
                <w14:textFill>
                  <w14:solidFill>
                    <w14:schemeClr w14:val="tx1"/>
                  </w14:solidFill>
                </w14:textFill>
              </w:rPr>
              <w:t>计算机系统与计算环境基本原理，</w:t>
            </w:r>
            <w:r>
              <w:rPr>
                <w:rFonts w:hint="eastAsia" w:ascii="宋体" w:hAnsi="宋体" w:eastAsia="宋体" w:cs="宋体"/>
                <w:color w:val="000000" w:themeColor="text1"/>
                <w:sz w:val="21"/>
                <w:szCs w:val="21"/>
                <w:lang w:val="en-US" w:eastAsia="zh-CN"/>
                <w14:textFill>
                  <w14:solidFill>
                    <w14:schemeClr w14:val="tx1"/>
                  </w14:solidFill>
                </w14:textFill>
              </w:rPr>
              <w:t>掌握</w:t>
            </w:r>
            <w:r>
              <w:rPr>
                <w:rFonts w:hint="eastAsia" w:ascii="宋体" w:hAnsi="宋体" w:eastAsia="宋体" w:cs="宋体"/>
                <w:color w:val="000000" w:themeColor="text1"/>
                <w:sz w:val="21"/>
                <w:szCs w:val="21"/>
                <w14:textFill>
                  <w14:solidFill>
                    <w14:schemeClr w14:val="tx1"/>
                  </w14:solidFill>
                </w14:textFill>
              </w:rPr>
              <w:t>信息获取、数据管理与处理分析、信息表达与发布</w:t>
            </w:r>
            <w:r>
              <w:rPr>
                <w:rFonts w:hint="eastAsia" w:ascii="宋体" w:hAnsi="宋体" w:eastAsia="宋体" w:cs="宋体"/>
                <w:color w:val="000000" w:themeColor="text1"/>
                <w:sz w:val="21"/>
                <w:szCs w:val="21"/>
                <w:lang w:val="en-US" w:eastAsia="zh-CN"/>
                <w14:textFill>
                  <w14:solidFill>
                    <w14:schemeClr w14:val="tx1"/>
                  </w14:solidFill>
                </w14:textFill>
              </w:rPr>
              <w:t>的基础知识与基本技能。</w:t>
            </w:r>
            <w:r>
              <w:rPr>
                <w:rFonts w:hint="eastAsia" w:ascii="宋体" w:hAnsi="宋体" w:eastAsia="宋体" w:cs="宋体"/>
                <w:color w:val="000000" w:themeColor="text1"/>
                <w:sz w:val="21"/>
                <w:szCs w:val="21"/>
                <w14:textFill>
                  <w14:solidFill>
                    <w14:schemeClr w14:val="tx1"/>
                  </w14:solidFill>
                </w14:textFill>
              </w:rPr>
              <w:t>备使用工具软件</w:t>
            </w:r>
            <w:r>
              <w:rPr>
                <w:rFonts w:hint="eastAsia" w:ascii="宋体" w:hAnsi="宋体" w:eastAsia="宋体" w:cs="宋体"/>
                <w:color w:val="000000" w:themeColor="text1"/>
                <w:sz w:val="21"/>
                <w:szCs w:val="21"/>
                <w:lang w:val="en-US" w:eastAsia="zh-CN"/>
                <w14:textFill>
                  <w14:solidFill>
                    <w14:schemeClr w14:val="tx1"/>
                  </w14:solidFill>
                </w14:textFill>
              </w:rPr>
              <w:t>解决问题的</w:t>
            </w:r>
            <w:r>
              <w:rPr>
                <w:rFonts w:hint="eastAsia" w:ascii="宋体" w:hAnsi="宋体" w:eastAsia="宋体" w:cs="宋体"/>
                <w:color w:val="000000" w:themeColor="text1"/>
                <w:sz w:val="21"/>
                <w:szCs w:val="21"/>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提高计算机应用与信息处理素养，为适应职业岗位需求</w:t>
            </w:r>
            <w:r>
              <w:rPr>
                <w:rFonts w:hint="eastAsia" w:ascii="宋体" w:hAnsi="宋体" w:eastAsia="宋体" w:cs="宋体"/>
                <w:color w:val="000000" w:themeColor="text1"/>
                <w:sz w:val="21"/>
                <w:szCs w:val="21"/>
                <w:lang w:eastAsia="zh-CN"/>
                <w14:textFill>
                  <w14:solidFill>
                    <w14:schemeClr w14:val="tx1"/>
                  </w14:solidFill>
                </w14:textFill>
              </w:rPr>
              <w:t>。</w:t>
            </w:r>
          </w:p>
        </w:tc>
        <w:tc>
          <w:tcPr>
            <w:tcW w:w="3742" w:type="dxa"/>
            <w:vAlign w:val="top"/>
          </w:tcPr>
          <w:p w14:paraId="24595936">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包括计算机系统</w:t>
            </w:r>
            <w:r>
              <w:rPr>
                <w:rFonts w:hint="eastAsia" w:ascii="宋体" w:hAnsi="宋体" w:eastAsia="宋体" w:cs="宋体"/>
                <w:color w:val="000000" w:themeColor="text1"/>
                <w:sz w:val="21"/>
                <w:szCs w:val="21"/>
                <w:lang w:val="en-US" w:eastAsia="zh-CN"/>
                <w14:textFill>
                  <w14:solidFill>
                    <w14:schemeClr w14:val="tx1"/>
                  </w14:solidFill>
                </w14:textFill>
              </w:rPr>
              <w:t>组成与原理</w:t>
            </w:r>
            <w:r>
              <w:rPr>
                <w:rFonts w:hint="eastAsia" w:ascii="宋体" w:hAnsi="宋体" w:eastAsia="宋体" w:cs="宋体"/>
                <w:color w:val="000000" w:themeColor="text1"/>
                <w:sz w:val="21"/>
                <w:szCs w:val="21"/>
                <w14:textFill>
                  <w14:solidFill>
                    <w14:schemeClr w14:val="tx1"/>
                  </w14:solidFill>
                </w14:textFill>
              </w:rPr>
              <w:t>、计算机网络</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信息安全、办公软件</w:t>
            </w:r>
            <w:r>
              <w:rPr>
                <w:rFonts w:hint="eastAsia" w:ascii="宋体" w:hAnsi="宋体" w:eastAsia="宋体" w:cs="宋体"/>
                <w:color w:val="000000" w:themeColor="text1"/>
                <w:sz w:val="21"/>
                <w:szCs w:val="21"/>
                <w:lang w:val="en-US" w:eastAsia="zh-CN"/>
                <w14:textFill>
                  <w14:solidFill>
                    <w14:schemeClr w14:val="tx1"/>
                  </w14:solidFill>
                </w14:textFill>
              </w:rPr>
              <w:t>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新一代信息技术、信息社会与信息素养等。</w:t>
            </w:r>
          </w:p>
          <w:p w14:paraId="56E7C9DF">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采用专题教学，提升学生计算机与网络使用技能和办公自动化能力。</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641" w:type="dxa"/>
            <w:vAlign w:val="center"/>
          </w:tcPr>
          <w:p w14:paraId="1A715468">
            <w:pPr>
              <w:numPr>
                <w:ilvl w:val="0"/>
                <w:numId w:val="0"/>
              </w:numPr>
              <w:ind w:right="-55" w:rightChars="-26"/>
              <w:jc w:val="center"/>
              <w:rPr>
                <w:rFonts w:hint="eastAsia"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13</w:t>
            </w:r>
          </w:p>
        </w:tc>
        <w:tc>
          <w:tcPr>
            <w:tcW w:w="1417" w:type="dxa"/>
            <w:vAlign w:val="center"/>
          </w:tcPr>
          <w:p w14:paraId="0E0427D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职业发展与就业指导</w:t>
            </w:r>
          </w:p>
        </w:tc>
        <w:tc>
          <w:tcPr>
            <w:tcW w:w="3742" w:type="dxa"/>
          </w:tcPr>
          <w:p w14:paraId="723704A9">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5AA30D03">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宋体" w:hAnsi="宋体" w:cs="宋体"/>
                <w:color w:val="000000" w:themeColor="text1"/>
                <w:sz w:val="21"/>
                <w:szCs w:val="21"/>
                <w:lang w:eastAsia="zh-CN"/>
                <w14:textFill>
                  <w14:solidFill>
                    <w14:schemeClr w14:val="tx1"/>
                  </w14:solidFill>
                </w14:textFill>
              </w:rPr>
              <w:t>。</w:t>
            </w:r>
          </w:p>
        </w:tc>
      </w:tr>
      <w:tr w14:paraId="3264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1" w:type="dxa"/>
            <w:vAlign w:val="center"/>
          </w:tcPr>
          <w:p w14:paraId="6CF9B9D9">
            <w:pPr>
              <w:numPr>
                <w:ilvl w:val="0"/>
                <w:numId w:val="0"/>
              </w:numPr>
              <w:ind w:right="-55" w:rightChars="-26"/>
              <w:jc w:val="center"/>
              <w:rPr>
                <w:rFonts w:hint="eastAsia"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14</w:t>
            </w:r>
          </w:p>
        </w:tc>
        <w:tc>
          <w:tcPr>
            <w:tcW w:w="1417" w:type="dxa"/>
            <w:vAlign w:val="center"/>
          </w:tcPr>
          <w:p w14:paraId="6A3C9BA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军事理论</w:t>
            </w:r>
          </w:p>
        </w:tc>
        <w:tc>
          <w:tcPr>
            <w:tcW w:w="3742" w:type="dxa"/>
          </w:tcPr>
          <w:p w14:paraId="352B2F12">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了解军事基础知识，增强国防观念、国家安全意识和忧患危机意识，弘扬爱国主义精神、传承红色基因、提高学生综合国防素质</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0833A18A">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主要包括中国国防、国家安全、军事思想、现代战争、信息化装备五个方面内容</w:t>
            </w:r>
            <w:r>
              <w:rPr>
                <w:rFonts w:hint="eastAsia" w:ascii="宋体" w:hAnsi="宋体" w:cs="宋体"/>
                <w:color w:val="000000" w:themeColor="text1"/>
                <w:sz w:val="21"/>
                <w:szCs w:val="21"/>
                <w:lang w:eastAsia="zh-CN"/>
                <w14:textFill>
                  <w14:solidFill>
                    <w14:schemeClr w14:val="tx1"/>
                  </w14:solidFill>
                </w14:textFill>
              </w:rPr>
              <w:t>。</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2D7D78F0">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15</w:t>
            </w:r>
          </w:p>
        </w:tc>
        <w:tc>
          <w:tcPr>
            <w:tcW w:w="1417" w:type="dxa"/>
            <w:vAlign w:val="center"/>
          </w:tcPr>
          <w:p w14:paraId="4B1919FE">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军事</w:t>
            </w:r>
            <w:r>
              <w:rPr>
                <w:rFonts w:hint="eastAsia" w:ascii="宋体" w:hAnsi="宋体" w:eastAsia="宋体" w:cs="宋体"/>
                <w:color w:val="000000" w:themeColor="text1"/>
                <w:sz w:val="21"/>
                <w:szCs w:val="21"/>
                <w:lang w:val="en-US" w:eastAsia="zh-CN"/>
                <w14:textFill>
                  <w14:solidFill>
                    <w14:schemeClr w14:val="tx1"/>
                  </w14:solidFill>
                </w14:textFill>
              </w:rPr>
              <w:t>训练</w:t>
            </w:r>
          </w:p>
        </w:tc>
        <w:tc>
          <w:tcPr>
            <w:tcW w:w="3742" w:type="dxa"/>
          </w:tcPr>
          <w:p w14:paraId="6DA50527">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掌握基本军事技能，增强国防观念、国家安全意识和忧患危机意识，弘扬爱国主义精神、传承红色基因、提高学生综合国防素质</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1A016C49">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主要包括共同条令教育与训练、战术训练、防卫技能与战时防护训练、战备基础与应用训练等方面的相应训练</w:t>
            </w:r>
            <w:r>
              <w:rPr>
                <w:rFonts w:hint="eastAsia" w:ascii="宋体" w:hAnsi="宋体" w:cs="宋体"/>
                <w:color w:val="000000" w:themeColor="text1"/>
                <w:sz w:val="21"/>
                <w:szCs w:val="21"/>
                <w:lang w:eastAsia="zh-CN"/>
                <w14:textFill>
                  <w14:solidFill>
                    <w14:schemeClr w14:val="tx1"/>
                  </w14:solidFill>
                </w14:textFill>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017F2B35">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16</w:t>
            </w:r>
          </w:p>
        </w:tc>
        <w:tc>
          <w:tcPr>
            <w:tcW w:w="1417" w:type="dxa"/>
            <w:vAlign w:val="center"/>
          </w:tcPr>
          <w:p w14:paraId="47F18C25">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创新创业教育</w:t>
            </w:r>
          </w:p>
        </w:tc>
        <w:tc>
          <w:tcPr>
            <w:tcW w:w="3742" w:type="dxa"/>
          </w:tcPr>
          <w:p w14:paraId="46297404">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宋体" w:hAnsi="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3742" w:type="dxa"/>
          </w:tcPr>
          <w:p w14:paraId="26691A97">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r>
              <w:rPr>
                <w:rFonts w:hint="eastAsia" w:ascii="宋体" w:hAnsi="宋体" w:cs="宋体"/>
                <w:color w:val="000000" w:themeColor="text1"/>
                <w:sz w:val="21"/>
                <w:szCs w:val="21"/>
                <w:lang w:val="en-US" w:eastAsia="zh-CN"/>
                <w14:textFill>
                  <w14:solidFill>
                    <w14:schemeClr w14:val="tx1"/>
                  </w14:solidFill>
                </w14:textFill>
              </w:rPr>
              <w:t>。</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1F6895F8">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17</w:t>
            </w:r>
          </w:p>
        </w:tc>
        <w:tc>
          <w:tcPr>
            <w:tcW w:w="1417" w:type="dxa"/>
            <w:vAlign w:val="center"/>
          </w:tcPr>
          <w:p w14:paraId="62ECDBB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大学生劳动教育</w:t>
            </w:r>
          </w:p>
        </w:tc>
        <w:tc>
          <w:tcPr>
            <w:tcW w:w="3742" w:type="dxa"/>
          </w:tcPr>
          <w:p w14:paraId="23D5D9E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r>
              <w:rPr>
                <w:rFonts w:hint="eastAsia" w:ascii="宋体" w:hAnsi="宋体" w:cs="宋体"/>
                <w:color w:val="000000" w:themeColor="text1"/>
                <w:sz w:val="21"/>
                <w:szCs w:val="21"/>
                <w:lang w:val="en-US" w:eastAsia="zh-CN"/>
                <w14:textFill>
                  <w14:solidFill>
                    <w14:schemeClr w14:val="tx1"/>
                  </w14:solidFill>
                </w14:textFill>
              </w:rPr>
              <w:t>。</w:t>
            </w:r>
          </w:p>
        </w:tc>
        <w:tc>
          <w:tcPr>
            <w:tcW w:w="3742" w:type="dxa"/>
          </w:tcPr>
          <w:p w14:paraId="6785C54F">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主要包括环境卫生劳动教育、公益劳动教育、专业劳动教育、劳动意识教育等内容</w:t>
            </w:r>
            <w:r>
              <w:rPr>
                <w:rFonts w:hint="eastAsia" w:ascii="宋体" w:hAnsi="宋体" w:cs="宋体"/>
                <w:color w:val="000000" w:themeColor="text1"/>
                <w:sz w:val="21"/>
                <w:szCs w:val="21"/>
                <w:lang w:val="en-US" w:eastAsia="zh-CN"/>
                <w14:textFill>
                  <w14:solidFill>
                    <w14:schemeClr w14:val="tx1"/>
                  </w14:solidFill>
                </w14:textFill>
              </w:rPr>
              <w:t>。</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25325C0D">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18</w:t>
            </w:r>
          </w:p>
        </w:tc>
        <w:tc>
          <w:tcPr>
            <w:tcW w:w="1417" w:type="dxa"/>
            <w:vAlign w:val="center"/>
          </w:tcPr>
          <w:p w14:paraId="7BA9ECF6">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美术鉴赏</w:t>
            </w:r>
          </w:p>
        </w:tc>
        <w:tc>
          <w:tcPr>
            <w:tcW w:w="3742" w:type="dxa"/>
          </w:tcPr>
          <w:p w14:paraId="706EE664">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w:t>
            </w:r>
            <w:r>
              <w:rPr>
                <w:rFonts w:hint="eastAsia" w:ascii="宋体" w:hAnsi="宋体" w:eastAsia="宋体" w:cs="宋体"/>
                <w:color w:val="000000" w:themeColor="text1"/>
                <w:sz w:val="21"/>
                <w:szCs w:val="21"/>
                <w14:textFill>
                  <w14:solidFill>
                    <w14:schemeClr w14:val="tx1"/>
                  </w14:solidFill>
                </w14:textFill>
              </w:rPr>
              <w:t>能够从理论高度正确认知美术，理解美术作品、现象的内涵，树立高尚的审美观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培养学生创造性思维能力和较开阔的分析思路</w:t>
            </w:r>
            <w:r>
              <w:rPr>
                <w:rFonts w:hint="eastAsia" w:ascii="宋体" w:hAnsi="宋体" w:cs="宋体"/>
                <w:color w:val="000000" w:themeColor="text1"/>
                <w:sz w:val="21"/>
                <w:szCs w:val="21"/>
                <w:lang w:val="en-US" w:eastAsia="zh-CN"/>
                <w14:textFill>
                  <w14:solidFill>
                    <w14:schemeClr w14:val="tx1"/>
                  </w14:solidFill>
                </w14:textFill>
              </w:rPr>
              <w:t>。</w:t>
            </w:r>
          </w:p>
        </w:tc>
        <w:tc>
          <w:tcPr>
            <w:tcW w:w="3742" w:type="dxa"/>
          </w:tcPr>
          <w:p w14:paraId="3AD7DD78">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中外和古今美术作品</w:t>
            </w:r>
            <w:r>
              <w:rPr>
                <w:rFonts w:hint="eastAsia" w:ascii="宋体" w:hAnsi="宋体" w:eastAsia="宋体" w:cs="宋体"/>
                <w:color w:val="000000" w:themeColor="text1"/>
                <w:sz w:val="21"/>
                <w:szCs w:val="21"/>
                <w:lang w:val="en-US" w:eastAsia="zh-CN"/>
                <w14:textFill>
                  <w14:solidFill>
                    <w14:schemeClr w14:val="tx1"/>
                  </w14:solidFill>
                </w14:textFill>
              </w:rPr>
              <w:t>鉴赏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艺术语言，社会调查与艺术实践等内容</w:t>
            </w:r>
            <w:r>
              <w:rPr>
                <w:rFonts w:hint="eastAsia" w:ascii="宋体" w:hAnsi="宋体" w:cs="宋体"/>
                <w:color w:val="000000" w:themeColor="text1"/>
                <w:sz w:val="21"/>
                <w:szCs w:val="21"/>
                <w:lang w:val="en-US" w:eastAsia="zh-CN"/>
                <w14:textFill>
                  <w14:solidFill>
                    <w14:schemeClr w14:val="tx1"/>
                  </w14:solidFill>
                </w14:textFill>
              </w:rPr>
              <w:t>。</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641" w:type="dxa"/>
            <w:vAlign w:val="center"/>
          </w:tcPr>
          <w:p w14:paraId="31790FA9">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19</w:t>
            </w:r>
          </w:p>
        </w:tc>
        <w:tc>
          <w:tcPr>
            <w:tcW w:w="1417" w:type="dxa"/>
            <w:vAlign w:val="center"/>
          </w:tcPr>
          <w:p w14:paraId="6DB83770">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音乐欣赏</w:t>
            </w:r>
          </w:p>
        </w:tc>
        <w:tc>
          <w:tcPr>
            <w:tcW w:w="3742" w:type="dxa"/>
          </w:tcPr>
          <w:p w14:paraId="528DEDE4">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培养学生对音乐的感知力、理解力和判断力</w:t>
            </w:r>
            <w:r>
              <w:rPr>
                <w:rFonts w:hint="eastAsia" w:ascii="宋体" w:hAnsi="宋体" w:eastAsia="宋体" w:cs="宋体"/>
                <w:color w:val="000000" w:themeColor="text1"/>
                <w:sz w:val="21"/>
                <w:szCs w:val="21"/>
                <w:lang w:eastAsia="zh-CN"/>
                <w14:textFill>
                  <w14:solidFill>
                    <w14:schemeClr w14:val="tx1"/>
                  </w14:solidFill>
                </w14:textFill>
              </w:rPr>
              <w:t>，通过全面挖掘音乐的本体功能，促进学生人格品质全面和谐地发展</w:t>
            </w:r>
            <w:r>
              <w:rPr>
                <w:rFonts w:hint="eastAsia" w:ascii="宋体" w:hAnsi="宋体" w:cs="宋体"/>
                <w:color w:val="000000" w:themeColor="text1"/>
                <w:sz w:val="21"/>
                <w:szCs w:val="21"/>
                <w:lang w:eastAsia="zh-CN"/>
                <w14:textFill>
                  <w14:solidFill>
                    <w14:schemeClr w14:val="tx1"/>
                  </w14:solidFill>
                </w14:textFill>
              </w:rPr>
              <w:t>。</w:t>
            </w:r>
          </w:p>
        </w:tc>
        <w:tc>
          <w:tcPr>
            <w:tcW w:w="3742" w:type="dxa"/>
            <w:vAlign w:val="top"/>
          </w:tcPr>
          <w:p w14:paraId="38D5A34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音乐绪论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民歌艺术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流行歌曲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中国民族乐器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西方音乐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综合艺术（中国戏曲，歌剧，舞剧）</w:t>
            </w:r>
            <w:r>
              <w:rPr>
                <w:rFonts w:hint="eastAsia" w:ascii="宋体" w:hAnsi="宋体" w:eastAsia="宋体" w:cs="宋体"/>
                <w:color w:val="000000" w:themeColor="text1"/>
                <w:sz w:val="21"/>
                <w:szCs w:val="21"/>
                <w:lang w:val="en-US" w:eastAsia="zh-CN"/>
                <w14:textFill>
                  <w14:solidFill>
                    <w14:schemeClr w14:val="tx1"/>
                  </w14:solidFill>
                </w14:textFill>
              </w:rPr>
              <w:t>等内容</w:t>
            </w:r>
            <w:r>
              <w:rPr>
                <w:rFonts w:hint="eastAsia" w:ascii="宋体" w:hAnsi="宋体" w:cs="宋体"/>
                <w:color w:val="000000" w:themeColor="text1"/>
                <w:sz w:val="21"/>
                <w:szCs w:val="21"/>
                <w:lang w:val="en-US" w:eastAsia="zh-CN"/>
                <w14:textFill>
                  <w14:solidFill>
                    <w14:schemeClr w14:val="tx1"/>
                  </w14:solidFill>
                </w14:textFill>
              </w:rPr>
              <w:t>。</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14:paraId="742C3560">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20</w:t>
            </w:r>
          </w:p>
        </w:tc>
        <w:tc>
          <w:tcPr>
            <w:tcW w:w="1417" w:type="dxa"/>
            <w:vAlign w:val="center"/>
          </w:tcPr>
          <w:p w14:paraId="7586743E">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礼仪与沟通</w:t>
            </w:r>
          </w:p>
        </w:tc>
        <w:tc>
          <w:tcPr>
            <w:tcW w:w="3742" w:type="dxa"/>
          </w:tcPr>
          <w:p w14:paraId="618EE3C6">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宋体" w:hAnsi="宋体" w:eastAsia="宋体" w:cs="宋体"/>
                <w:color w:val="000000" w:themeColor="text1"/>
                <w:sz w:val="21"/>
                <w:szCs w:val="21"/>
                <w:lang w:val="en-US" w:eastAsia="zh-CN"/>
                <w14:textFill>
                  <w14:solidFill>
                    <w14:schemeClr w14:val="tx1"/>
                  </w14:solidFill>
                </w14:textFill>
              </w:rPr>
              <w:t>成</w:t>
            </w:r>
            <w:r>
              <w:rPr>
                <w:rFonts w:hint="eastAsia" w:ascii="宋体" w:hAnsi="宋体" w:eastAsia="宋体" w:cs="宋体"/>
                <w:color w:val="000000" w:themeColor="text1"/>
                <w:sz w:val="21"/>
                <w:szCs w:val="21"/>
                <w14:textFill>
                  <w14:solidFill>
                    <w14:schemeClr w14:val="tx1"/>
                  </w14:solidFill>
                </w14:textFill>
              </w:rPr>
              <w:t>为社会主义市场经济需要的人才</w:t>
            </w:r>
            <w:r>
              <w:rPr>
                <w:rFonts w:hint="eastAsia" w:ascii="宋体" w:hAnsi="宋体" w:cs="宋体"/>
                <w:color w:val="000000" w:themeColor="text1"/>
                <w:sz w:val="21"/>
                <w:szCs w:val="21"/>
                <w:lang w:eastAsia="zh-CN"/>
                <w14:textFill>
                  <w14:solidFill>
                    <w14:schemeClr w14:val="tx1"/>
                  </w14:solidFill>
                </w14:textFill>
              </w:rPr>
              <w:t>。</w:t>
            </w:r>
          </w:p>
        </w:tc>
        <w:tc>
          <w:tcPr>
            <w:tcW w:w="3742" w:type="dxa"/>
          </w:tcPr>
          <w:p w14:paraId="780D4D11">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r>
              <w:rPr>
                <w:rFonts w:hint="eastAsia" w:ascii="宋体" w:hAnsi="宋体" w:cs="宋体"/>
                <w:color w:val="000000" w:themeColor="text1"/>
                <w:sz w:val="21"/>
                <w:szCs w:val="21"/>
                <w:lang w:val="en-US" w:eastAsia="zh-CN"/>
                <w14:textFill>
                  <w14:solidFill>
                    <w14:schemeClr w14:val="tx1"/>
                  </w14:solidFill>
                </w14:textFill>
              </w:rPr>
              <w:t>。</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jc w:val="center"/>
        </w:trPr>
        <w:tc>
          <w:tcPr>
            <w:tcW w:w="641" w:type="dxa"/>
            <w:vAlign w:val="center"/>
          </w:tcPr>
          <w:p w14:paraId="760168F0">
            <w:pPr>
              <w:numPr>
                <w:ilvl w:val="0"/>
                <w:numId w:val="0"/>
              </w:num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21</w:t>
            </w:r>
          </w:p>
        </w:tc>
        <w:tc>
          <w:tcPr>
            <w:tcW w:w="1417" w:type="dxa"/>
            <w:vAlign w:val="center"/>
          </w:tcPr>
          <w:p w14:paraId="3CFD8747">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人工智能</w:t>
            </w:r>
          </w:p>
          <w:p w14:paraId="48BB14E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通识</w:t>
            </w:r>
          </w:p>
        </w:tc>
        <w:tc>
          <w:tcPr>
            <w:tcW w:w="3742" w:type="dxa"/>
            <w:vAlign w:val="top"/>
          </w:tcPr>
          <w:p w14:paraId="71E8BFBB">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使学生认识</w:t>
            </w:r>
            <w:r>
              <w:rPr>
                <w:rFonts w:hint="eastAsia" w:ascii="宋体" w:hAnsi="宋体" w:eastAsia="宋体" w:cs="宋体"/>
                <w:color w:val="000000" w:themeColor="text1"/>
                <w:sz w:val="21"/>
                <w:szCs w:val="21"/>
                <w14:textFill>
                  <w14:solidFill>
                    <w14:schemeClr w14:val="tx1"/>
                  </w14:solidFill>
                </w14:textFill>
              </w:rPr>
              <w:t>人工智能的基本概念、原理和应用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人工智能思维和</w:t>
            </w:r>
            <w:r>
              <w:rPr>
                <w:rFonts w:hint="eastAsia" w:ascii="宋体" w:hAnsi="宋体" w:eastAsia="宋体" w:cs="宋体"/>
                <w:color w:val="000000" w:themeColor="text1"/>
                <w:sz w:val="21"/>
                <w:szCs w:val="21"/>
                <w:lang w:val="en-US" w:eastAsia="zh-CN"/>
                <w14:textFill>
                  <w14:solidFill>
                    <w14:schemeClr w14:val="tx1"/>
                  </w14:solidFill>
                </w14:textFill>
              </w:rPr>
              <w:t>利用人工智能技术与工具</w:t>
            </w:r>
            <w:r>
              <w:rPr>
                <w:rFonts w:hint="eastAsia" w:ascii="宋体" w:hAnsi="宋体" w:eastAsia="宋体" w:cs="宋体"/>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宋体" w:hAnsi="宋体" w:eastAsia="宋体" w:cs="宋体"/>
                <w:color w:val="000000" w:themeColor="text1"/>
                <w:sz w:val="21"/>
                <w:szCs w:val="21"/>
                <w:lang w:eastAsia="zh-CN"/>
                <w14:textFill>
                  <w14:solidFill>
                    <w14:schemeClr w14:val="tx1"/>
                  </w14:solidFill>
                </w14:textFill>
              </w:rPr>
              <w:t>。</w:t>
            </w:r>
          </w:p>
          <w:p w14:paraId="6D70D2D4">
            <w:pPr>
              <w:rPr>
                <w:rFonts w:hint="eastAsia" w:ascii="宋体" w:hAnsi="宋体" w:eastAsia="宋体" w:cs="宋体"/>
                <w:color w:val="000000" w:themeColor="text1"/>
                <w:sz w:val="21"/>
                <w:szCs w:val="21"/>
                <w14:textFill>
                  <w14:solidFill>
                    <w14:schemeClr w14:val="tx1"/>
                  </w14:solidFill>
                </w14:textFill>
              </w:rPr>
            </w:pPr>
          </w:p>
        </w:tc>
        <w:tc>
          <w:tcPr>
            <w:tcW w:w="3742" w:type="dxa"/>
            <w:vAlign w:val="top"/>
          </w:tcPr>
          <w:p w14:paraId="0133CD4A">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26C947A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采用专题教学，重点提升学生利用人工智能工具解决实际问题的能力。</w:t>
            </w:r>
          </w:p>
        </w:tc>
      </w:tr>
      <w:tr w14:paraId="7C33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641" w:type="dxa"/>
            <w:vAlign w:val="center"/>
          </w:tcPr>
          <w:p w14:paraId="1158D428">
            <w:pPr>
              <w:numPr>
                <w:ilvl w:val="0"/>
                <w:numId w:val="0"/>
              </w:numPr>
              <w:ind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p>
        </w:tc>
        <w:tc>
          <w:tcPr>
            <w:tcW w:w="1417" w:type="dxa"/>
            <w:shd w:val="clear" w:color="auto" w:fill="auto"/>
            <w:vAlign w:val="center"/>
          </w:tcPr>
          <w:p w14:paraId="35121DA0">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汽车文化 </w:t>
            </w:r>
          </w:p>
        </w:tc>
        <w:tc>
          <w:tcPr>
            <w:tcW w:w="3742" w:type="dxa"/>
            <w:shd w:val="clear" w:color="auto" w:fill="auto"/>
            <w:vAlign w:val="top"/>
          </w:tcPr>
          <w:p w14:paraId="67D1AFF5">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r>
              <w:rPr>
                <w:rFonts w:hint="eastAsia" w:ascii="宋体" w:hAnsi="宋体" w:cs="宋体"/>
                <w:color w:val="000000" w:themeColor="text1"/>
                <w:sz w:val="21"/>
                <w:szCs w:val="21"/>
                <w:lang w:val="en-US" w:eastAsia="zh-CN"/>
                <w14:textFill>
                  <w14:solidFill>
                    <w14:schemeClr w14:val="tx1"/>
                  </w14:solidFill>
                </w14:textFill>
              </w:rPr>
              <w:t>。</w:t>
            </w:r>
          </w:p>
        </w:tc>
        <w:tc>
          <w:tcPr>
            <w:tcW w:w="3742" w:type="dxa"/>
            <w:shd w:val="clear" w:color="auto" w:fill="auto"/>
            <w:vAlign w:val="top"/>
          </w:tcPr>
          <w:p w14:paraId="14850B56">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r>
              <w:rPr>
                <w:rFonts w:hint="eastAsia" w:ascii="宋体" w:hAnsi="宋体" w:cs="宋体"/>
                <w:color w:val="000000" w:themeColor="text1"/>
                <w:sz w:val="21"/>
                <w:szCs w:val="21"/>
                <w:lang w:val="en-US" w:eastAsia="zh-CN"/>
                <w14:textFill>
                  <w14:solidFill>
                    <w14:schemeClr w14:val="tx1"/>
                  </w14:solidFill>
                </w14:textFill>
              </w:rPr>
              <w:t>。</w:t>
            </w:r>
          </w:p>
        </w:tc>
      </w:tr>
    </w:tbl>
    <w:p w14:paraId="43980128">
      <w:pPr>
        <w:ind w:firstLine="422" w:firstLineChars="200"/>
        <w:rPr>
          <w:rFonts w:asciiTheme="minorEastAsia" w:hAnsiTheme="minorEastAsia" w:eastAsiaTheme="minorEastAsia" w:cstheme="minorBidi"/>
          <w:b/>
          <w:color w:val="000000" w:themeColor="text1"/>
          <w14:textFill>
            <w14:solidFill>
              <w14:schemeClr w14:val="tx1"/>
            </w14:solidFill>
          </w14:textFill>
        </w:rPr>
      </w:pPr>
    </w:p>
    <w:p w14:paraId="1F9B2B64">
      <w:pPr>
        <w:numPr>
          <w:ilvl w:val="0"/>
          <w:numId w:val="0"/>
        </w:numPr>
        <w:ind w:left="0" w:leftChars="0" w:firstLine="0" w:firstLineChars="0"/>
        <w:outlineLvl w:val="1"/>
        <w:rPr>
          <w:rFonts w:hint="eastAsia" w:ascii="楷体" w:hAnsi="楷体" w:eastAsia="楷体" w:cs="楷体"/>
          <w:b/>
          <w:bCs/>
          <w:color w:val="000000" w:themeColor="text1"/>
          <w:sz w:val="28"/>
          <w:szCs w:val="28"/>
          <w:lang w:val="en-US" w:eastAsia="zh-CN"/>
          <w14:textFill>
            <w14:solidFill>
              <w14:schemeClr w14:val="tx1"/>
            </w14:solidFill>
          </w14:textFill>
        </w:rPr>
      </w:pPr>
      <w:bookmarkStart w:id="44" w:name="_Toc22161"/>
      <w:bookmarkStart w:id="45" w:name="_Toc14271"/>
      <w:bookmarkStart w:id="46" w:name="_Toc26008"/>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（二）</w:t>
      </w:r>
      <w:r>
        <w:rPr>
          <w:rFonts w:hint="eastAsia" w:ascii="楷体" w:hAnsi="楷体" w:eastAsia="楷体" w:cs="楷体"/>
          <w:b/>
          <w:bCs/>
          <w:color w:val="000000" w:themeColor="text1"/>
          <w:sz w:val="28"/>
          <w:szCs w:val="28"/>
          <w:lang w:val="en-US" w:eastAsia="zh-CN"/>
          <w14:textFill>
            <w14:solidFill>
              <w14:schemeClr w14:val="tx1"/>
            </w14:solidFill>
          </w14:textFill>
        </w:rPr>
        <w:t>公共限选课</w:t>
      </w:r>
      <w:bookmarkEnd w:id="44"/>
      <w:bookmarkEnd w:id="45"/>
      <w:bookmarkEnd w:id="46"/>
    </w:p>
    <w:p w14:paraId="6B1B1BA0">
      <w:pPr>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 xml:space="preserve">3 </w:t>
      </w:r>
      <w:r>
        <w:rPr>
          <w:rFonts w:asciiTheme="minorEastAsia" w:hAnsiTheme="minorEastAsia"/>
          <w:color w:val="000000" w:themeColor="text1"/>
          <w14:textFill>
            <w14:solidFill>
              <w14:schemeClr w14:val="tx1"/>
            </w14:solidFill>
          </w14:textFill>
        </w:rPr>
        <w:t>公共</w:t>
      </w:r>
      <w:r>
        <w:rPr>
          <w:rFonts w:hint="eastAsia" w:asciiTheme="minorEastAsia" w:hAnsiTheme="minorEastAsia"/>
          <w:color w:val="000000" w:themeColor="text1"/>
          <w:lang w:val="en-US" w:eastAsia="zh-CN"/>
          <w14:textFill>
            <w14:solidFill>
              <w14:schemeClr w14:val="tx1"/>
            </w14:solidFill>
          </w14:textFill>
        </w:rPr>
        <w:t>限选</w:t>
      </w:r>
      <w:r>
        <w:rPr>
          <w:rFonts w:asciiTheme="minorEastAsia" w:hAnsiTheme="minorEastAsia"/>
          <w:color w:val="000000" w:themeColor="text1"/>
          <w14:textFill>
            <w14:solidFill>
              <w14:schemeClr w14:val="tx1"/>
            </w14:solidFill>
          </w14:textFill>
        </w:rPr>
        <w:t>课程概述</w:t>
      </w:r>
    </w:p>
    <w:tbl>
      <w:tblPr>
        <w:tblStyle w:val="14"/>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134"/>
        <w:gridCol w:w="3742"/>
        <w:gridCol w:w="3742"/>
      </w:tblGrid>
      <w:tr w14:paraId="7190E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vAlign w:val="center"/>
          </w:tcPr>
          <w:p w14:paraId="735098F6">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序号</w:t>
            </w:r>
          </w:p>
        </w:tc>
        <w:tc>
          <w:tcPr>
            <w:tcW w:w="1134" w:type="dxa"/>
            <w:vAlign w:val="center"/>
          </w:tcPr>
          <w:p w14:paraId="466E4762">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课程名称</w:t>
            </w:r>
          </w:p>
        </w:tc>
        <w:tc>
          <w:tcPr>
            <w:tcW w:w="3742" w:type="dxa"/>
            <w:vAlign w:val="center"/>
          </w:tcPr>
          <w:p w14:paraId="22471801">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课程目标</w:t>
            </w:r>
          </w:p>
        </w:tc>
        <w:tc>
          <w:tcPr>
            <w:tcW w:w="3742" w:type="dxa"/>
            <w:vAlign w:val="center"/>
          </w:tcPr>
          <w:p w14:paraId="36DBE798">
            <w:pPr>
              <w:ind w:left="0" w:leftChars="0" w:right="0" w:rightChars="0" w:firstLine="0" w:firstLineChars="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主要内容和教学要求</w:t>
            </w:r>
          </w:p>
        </w:tc>
      </w:tr>
      <w:tr w14:paraId="080E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661" w:type="dxa"/>
            <w:vAlign w:val="center"/>
          </w:tcPr>
          <w:p w14:paraId="7C4EA5D0">
            <w:pPr>
              <w:numPr>
                <w:ilvl w:val="0"/>
                <w:numId w:val="0"/>
              </w:num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134" w:type="dxa"/>
            <w:vAlign w:val="center"/>
          </w:tcPr>
          <w:p w14:paraId="348796ED">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中华优秀传统文化</w:t>
            </w:r>
          </w:p>
        </w:tc>
        <w:tc>
          <w:tcPr>
            <w:tcW w:w="3742" w:type="dxa"/>
            <w:vAlign w:val="top"/>
          </w:tcPr>
          <w:p w14:paraId="679F74D9">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宋体" w:hAnsi="宋体" w:cs="宋体"/>
                <w:color w:val="000000" w:themeColor="text1"/>
                <w:sz w:val="21"/>
                <w:szCs w:val="21"/>
                <w:lang w:eastAsia="zh-CN"/>
                <w14:textFill>
                  <w14:solidFill>
                    <w14:schemeClr w14:val="tx1"/>
                  </w14:solidFill>
                </w14:textFill>
              </w:rPr>
              <w:t>。</w:t>
            </w:r>
          </w:p>
        </w:tc>
        <w:tc>
          <w:tcPr>
            <w:tcW w:w="3742" w:type="dxa"/>
            <w:vAlign w:val="top"/>
          </w:tcPr>
          <w:p w14:paraId="39E0A9F7">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现代化、传统文化与专业学习</w:t>
            </w:r>
            <w:r>
              <w:rPr>
                <w:rFonts w:hint="eastAsia" w:ascii="宋体" w:hAnsi="宋体" w:cs="宋体"/>
                <w:color w:val="000000" w:themeColor="text1"/>
                <w:sz w:val="21"/>
                <w:szCs w:val="21"/>
                <w:lang w:eastAsia="zh-CN"/>
                <w14:textFill>
                  <w14:solidFill>
                    <w14:schemeClr w14:val="tx1"/>
                  </w14:solidFill>
                </w14:textFill>
              </w:rPr>
              <w:t>。</w:t>
            </w:r>
          </w:p>
        </w:tc>
      </w:tr>
      <w:tr w14:paraId="4AA9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72833AF5">
            <w:pPr>
              <w:numPr>
                <w:ilvl w:val="0"/>
                <w:numId w:val="0"/>
              </w:numPr>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34" w:type="dxa"/>
            <w:vAlign w:val="center"/>
          </w:tcPr>
          <w:p w14:paraId="62E2BB1B">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中国共产党历史</w:t>
            </w:r>
          </w:p>
        </w:tc>
        <w:tc>
          <w:tcPr>
            <w:tcW w:w="3742" w:type="dxa"/>
            <w:vAlign w:val="top"/>
          </w:tcPr>
          <w:p w14:paraId="4C08266D">
            <w:pPr>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使学生对中国近代以来的基本国情有充分的认识，了解近代中国是怎样根据历史的必然走上以</w:t>
            </w:r>
            <w:r>
              <w:rPr>
                <w:rFonts w:hint="eastAsia" w:ascii="宋体" w:hAnsi="宋体" w:eastAsia="宋体" w:cs="宋体"/>
                <w:color w:val="000000" w:themeColor="text1"/>
                <w:sz w:val="21"/>
                <w:szCs w:val="21"/>
                <w:lang w:eastAsia="zh-CN"/>
                <w14:textFill>
                  <w14:solidFill>
                    <w14:schemeClr w14:val="tx1"/>
                  </w14:solidFill>
                </w14:textFill>
              </w:rPr>
              <w:t>中国共产党的领导</w:t>
            </w:r>
            <w:r>
              <w:rPr>
                <w:rFonts w:hint="eastAsia" w:ascii="宋体" w:hAnsi="宋体" w:eastAsia="宋体" w:cs="宋体"/>
                <w:color w:val="000000" w:themeColor="text1"/>
                <w:sz w:val="21"/>
                <w:szCs w:val="21"/>
                <w14:textFill>
                  <w14:solidFill>
                    <w14:schemeClr w14:val="tx1"/>
                  </w14:solidFill>
                </w14:textFill>
              </w:rPr>
              <w:t>力量的社会主义道路的，认识“没有共产党就没有新中国”和“只有社会主义才能够救中国”的真理。</w:t>
            </w:r>
          </w:p>
        </w:tc>
        <w:tc>
          <w:tcPr>
            <w:tcW w:w="3742" w:type="dxa"/>
            <w:vAlign w:val="top"/>
          </w:tcPr>
          <w:p w14:paraId="430C3785">
            <w:pPr>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bl>
    <w:p w14:paraId="26E5A11D">
      <w:pPr>
        <w:numPr>
          <w:ilvl w:val="0"/>
          <w:numId w:val="0"/>
        </w:numPr>
        <w:ind w:leftChars="0"/>
        <w:rPr>
          <w:rFonts w:hint="default" w:ascii="楷体" w:hAnsi="楷体" w:eastAsia="楷体" w:cs="楷体"/>
          <w:b/>
          <w:bCs/>
          <w:color w:val="000000" w:themeColor="text1"/>
          <w:sz w:val="28"/>
          <w:szCs w:val="28"/>
          <w:lang w:val="en-US" w:eastAsia="zh-CN"/>
          <w14:textFill>
            <w14:solidFill>
              <w14:schemeClr w14:val="tx1"/>
            </w14:solidFill>
          </w14:textFill>
        </w:rPr>
      </w:pPr>
    </w:p>
    <w:p w14:paraId="58FB7F69">
      <w:pPr>
        <w:rPr>
          <w:rFonts w:hint="eastAsia" w:ascii="楷体" w:hAnsi="楷体" w:eastAsia="楷体" w:cs="楷体"/>
          <w:b/>
          <w:bCs/>
          <w:color w:val="000000" w:themeColor="text1"/>
          <w:sz w:val="28"/>
          <w:szCs w:val="28"/>
          <w:lang w:val="en-US" w:eastAsia="zh-CN"/>
          <w14:textFill>
            <w14:solidFill>
              <w14:schemeClr w14:val="tx1"/>
            </w14:solidFill>
          </w14:textFill>
        </w:rPr>
      </w:pPr>
      <w:bookmarkStart w:id="47" w:name="_Toc319"/>
      <w:bookmarkStart w:id="48" w:name="_Toc27271"/>
      <w:bookmarkStart w:id="49" w:name="_Toc30268"/>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（三）</w:t>
      </w:r>
      <w:r>
        <w:rPr>
          <w:rFonts w:hint="eastAsia" w:ascii="楷体" w:hAnsi="楷体" w:eastAsia="楷体" w:cs="楷体"/>
          <w:b/>
          <w:bCs/>
          <w:color w:val="000000" w:themeColor="text1"/>
          <w:sz w:val="28"/>
          <w:szCs w:val="28"/>
          <w:lang w:val="en-US" w:eastAsia="zh-CN"/>
          <w14:textFill>
            <w14:solidFill>
              <w14:schemeClr w14:val="tx1"/>
            </w14:solidFill>
          </w14:textFill>
        </w:rPr>
        <w:t>专业基础课</w:t>
      </w:r>
      <w:bookmarkEnd w:id="47"/>
      <w:bookmarkEnd w:id="48"/>
      <w:bookmarkEnd w:id="49"/>
    </w:p>
    <w:p w14:paraId="6029C515">
      <w:pPr>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4 专业</w:t>
      </w:r>
      <w:r>
        <w:rPr>
          <w:rFonts w:asciiTheme="minorEastAsia" w:hAnsiTheme="minorEastAsia"/>
          <w:color w:val="000000" w:themeColor="text1"/>
          <w14:textFill>
            <w14:solidFill>
              <w14:schemeClr w14:val="tx1"/>
            </w14:solidFill>
          </w14:textFill>
        </w:rPr>
        <w:t>基础课程概述</w:t>
      </w:r>
    </w:p>
    <w:tbl>
      <w:tblPr>
        <w:tblStyle w:val="14"/>
        <w:tblW w:w="48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24"/>
        <w:gridCol w:w="3839"/>
        <w:gridCol w:w="3843"/>
      </w:tblGrid>
      <w:tr w14:paraId="064E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346" w:type="pct"/>
            <w:vAlign w:val="center"/>
          </w:tcPr>
          <w:p w14:paraId="176B2DEB">
            <w:pPr>
              <w:ind w:left="0" w:leftChars="0" w:right="0" w:rightChars="0"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684" w:type="pct"/>
            <w:vAlign w:val="center"/>
          </w:tcPr>
          <w:p w14:paraId="15EA780F">
            <w:pPr>
              <w:ind w:left="0" w:leftChars="0" w:right="0" w:rightChars="0"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课程名称</w:t>
            </w:r>
          </w:p>
        </w:tc>
        <w:tc>
          <w:tcPr>
            <w:tcW w:w="1983" w:type="pct"/>
            <w:vAlign w:val="center"/>
          </w:tcPr>
          <w:p w14:paraId="430B54BA">
            <w:pPr>
              <w:ind w:left="0" w:leftChars="0" w:right="0" w:rightChars="0"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课程目标</w:t>
            </w:r>
          </w:p>
        </w:tc>
        <w:tc>
          <w:tcPr>
            <w:tcW w:w="1985" w:type="pct"/>
            <w:vAlign w:val="center"/>
          </w:tcPr>
          <w:p w14:paraId="03134EB6">
            <w:pPr>
              <w:ind w:left="0" w:leftChars="0" w:right="0" w:rightChars="0"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主要内容和教学要求</w:t>
            </w:r>
          </w:p>
        </w:tc>
      </w:tr>
      <w:tr w14:paraId="035C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346" w:type="pct"/>
            <w:vAlign w:val="center"/>
          </w:tcPr>
          <w:p w14:paraId="09BA9844">
            <w:pPr>
              <w:numPr>
                <w:ilvl w:val="0"/>
                <w:numId w:val="0"/>
              </w:numPr>
              <w:ind w:left="425" w:leftChars="0" w:hanging="425"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w:t>
            </w:r>
          </w:p>
        </w:tc>
        <w:tc>
          <w:tcPr>
            <w:tcW w:w="684" w:type="pct"/>
            <w:vAlign w:val="center"/>
          </w:tcPr>
          <w:p w14:paraId="7156302A">
            <w:pPr>
              <w:numPr>
                <w:ilvl w:val="0"/>
                <w:numId w:val="0"/>
              </w:numPr>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新能源汽车机械基础</w:t>
            </w:r>
          </w:p>
        </w:tc>
        <w:tc>
          <w:tcPr>
            <w:tcW w:w="1983" w:type="pct"/>
            <w:vAlign w:val="top"/>
          </w:tcPr>
          <w:p w14:paraId="33CC2EBE">
            <w:pPr>
              <w:numPr>
                <w:ilvl w:val="0"/>
                <w:numId w:val="0"/>
              </w:numPr>
              <w:spacing w:line="24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掌握汽车常用机械构件结构、工作原理及力学基础、机械传动等核心理论，熟悉各部件在汽车系统中的作用与关联；</w:t>
            </w:r>
          </w:p>
          <w:p w14:paraId="1F4A0A03">
            <w:pPr>
              <w:numPr>
                <w:ilvl w:val="0"/>
                <w:numId w:val="0"/>
              </w:numPr>
              <w:spacing w:line="24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具备识读机械图纸、选型维护零件、判断简单故障及使用相关工具的能力；</w:t>
            </w:r>
          </w:p>
          <w:p w14:paraId="772E9EAE">
            <w:pPr>
              <w:numPr>
                <w:ilvl w:val="0"/>
                <w:numId w:val="0"/>
              </w:numPr>
              <w:spacing w:line="24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能将理论与实际结合解释机械故障，培养工程思维，并树立操作安全与规范意识，为后续汽车专业课程学习奠定基础</w:t>
            </w:r>
            <w:r>
              <w:rPr>
                <w:rFonts w:hint="eastAsia" w:asciiTheme="minorEastAsia" w:hAnsiTheme="minorEastAsia" w:cstheme="minorEastAsia"/>
                <w:sz w:val="21"/>
                <w:szCs w:val="21"/>
                <w:vertAlign w:val="baseline"/>
                <w:lang w:val="en-US" w:eastAsia="zh-CN"/>
              </w:rPr>
              <w:t>。</w:t>
            </w:r>
          </w:p>
          <w:p w14:paraId="3EB7545B">
            <w:pPr>
              <w:numPr>
                <w:ilvl w:val="0"/>
                <w:numId w:val="0"/>
              </w:numPr>
              <w:spacing w:line="240"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985" w:type="pct"/>
            <w:vAlign w:val="top"/>
          </w:tcPr>
          <w:p w14:paraId="534B0A56">
            <w:pPr>
              <w:numPr>
                <w:ilvl w:val="0"/>
                <w:numId w:val="0"/>
              </w:numPr>
              <w:spacing w:line="240" w:lineRule="auto"/>
              <w:ind w:left="0" w:leftChars="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汽车机械常用材料应用，汽车构件常用热处理应用，螺纹连接与螺旋传动在汽车机械上的应用，带传动与链传动在汽车机械上的应用，汽车机械常用零部件齿轮传动在汽车机械上的应用，轮系在汽车机械上的应用，平面运动机构在汽车机械上的应用，间歇运动机构在汽车机械上的应用，液压传动在汽车机械上的应用</w:t>
            </w:r>
            <w:r>
              <w:rPr>
                <w:rFonts w:hint="eastAsia" w:asciiTheme="minorEastAsia" w:hAnsiTheme="minorEastAsia" w:cstheme="minorEastAsia"/>
                <w:sz w:val="21"/>
                <w:szCs w:val="21"/>
                <w:vertAlign w:val="baseline"/>
                <w:lang w:val="en-US" w:eastAsia="zh-CN"/>
              </w:rPr>
              <w:t>。</w:t>
            </w:r>
          </w:p>
        </w:tc>
      </w:tr>
      <w:tr w14:paraId="00E1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346" w:type="pct"/>
            <w:vAlign w:val="center"/>
          </w:tcPr>
          <w:p w14:paraId="08B4A365">
            <w:pPr>
              <w:numPr>
                <w:ilvl w:val="0"/>
                <w:numId w:val="0"/>
              </w:numPr>
              <w:ind w:left="425" w:leftChars="0" w:hanging="425"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w:t>
            </w:r>
          </w:p>
        </w:tc>
        <w:tc>
          <w:tcPr>
            <w:tcW w:w="684" w:type="pct"/>
            <w:vAlign w:val="center"/>
          </w:tcPr>
          <w:p w14:paraId="7C95920C">
            <w:pPr>
              <w:jc w:val="center"/>
              <w:rPr>
                <w:rFonts w:hint="eastAsia" w:asciiTheme="minorEastAsia" w:hAnsiTheme="minorEastAsia" w:eastAsiaTheme="minorEastAsia" w:cstheme="minorEastAsia"/>
                <w:color w:val="0000FF"/>
                <w:sz w:val="21"/>
                <w:szCs w:val="21"/>
                <w:lang w:eastAsia="zh-CN"/>
              </w:rPr>
            </w:pPr>
            <w:r>
              <w:rPr>
                <w:rFonts w:hint="eastAsia" w:ascii="宋体" w:hAnsi="宋体" w:cs="Arial Unicode MS"/>
                <w:color w:val="000000" w:themeColor="text1"/>
                <w:szCs w:val="21"/>
                <w:highlight w:val="none"/>
                <w:shd w:val="clear" w:color="auto" w:fill="auto"/>
                <w:lang w:val="en-US" w:eastAsia="zh-CN"/>
                <w14:textFill>
                  <w14:solidFill>
                    <w14:schemeClr w14:val="tx1"/>
                  </w14:solidFill>
                </w14:textFill>
              </w:rPr>
              <w:t>新能源汽车概论</w:t>
            </w:r>
          </w:p>
        </w:tc>
        <w:tc>
          <w:tcPr>
            <w:tcW w:w="1983" w:type="pct"/>
            <w:vAlign w:val="center"/>
          </w:tcPr>
          <w:p w14:paraId="55C4B81E">
            <w:pPr>
              <w:widowControl/>
              <w:jc w:val="left"/>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通过本课程，使学生系统掌握新能源汽车的核心类型（纯电动、混合动力、燃料电池汽车等）、关键组成（动力系统、储能装置、电控系统等）的结构与工作原理，熟悉相关技术标准、产业政策及发展趋势，明确其与传统燃油汽车的本质差异；同时具备识别核心部件、初步分析常见技术问题、检索分析行业动态及评估车辆性能与应用场景的能力，树立绿色低碳理念与技术创新意识，为后续专业学习或行业实践奠定基础。</w:t>
            </w:r>
          </w:p>
        </w:tc>
        <w:tc>
          <w:tcPr>
            <w:tcW w:w="1985" w:type="pct"/>
            <w:vAlign w:val="center"/>
          </w:tcPr>
          <w:p w14:paraId="14DF1F74">
            <w:pPr>
              <w:widowControl/>
              <w:jc w:val="left"/>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介绍新能源的定义、分类（太阳能、风能、水能等），阐述其在 “双碳” 目标与能源结构转型中的战略意义及能源利用基本原理；分模块解析太阳能光伏与光热、风力发电、生物质能转化、氢能制备储运及燃料电池、核能等主流新能源技术的原理、设备与应用；梳理国内外新能源产业现状、产业链布局，解读产业政策、补贴机制与行业标准，分析技术商业化挑战及发展趋势；结合大型光伏电站、海上风电场等实际案例，探讨新能源在电力系统、交通运输等领域的综合应用。</w:t>
            </w:r>
          </w:p>
        </w:tc>
      </w:tr>
      <w:tr w14:paraId="6E15A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6" w:type="pct"/>
            <w:vAlign w:val="center"/>
          </w:tcPr>
          <w:p w14:paraId="76E63F50">
            <w:pPr>
              <w:numPr>
                <w:ilvl w:val="0"/>
                <w:numId w:val="0"/>
              </w:numPr>
              <w:ind w:left="425" w:leftChars="0" w:hanging="425"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w:t>
            </w:r>
          </w:p>
        </w:tc>
        <w:tc>
          <w:tcPr>
            <w:tcW w:w="684" w:type="pct"/>
            <w:vAlign w:val="center"/>
          </w:tcPr>
          <w:p w14:paraId="54E2BF81">
            <w:pPr>
              <w:ind w:left="40" w:leftChars="0"/>
              <w:jc w:val="left"/>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新能源汽车电工电子技术基础</w:t>
            </w:r>
          </w:p>
        </w:tc>
        <w:tc>
          <w:tcPr>
            <w:tcW w:w="1983" w:type="pct"/>
            <w:vAlign w:val="top"/>
          </w:tcPr>
          <w:p w14:paraId="662CA072">
            <w:pP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掌握基本物理量和电路的几种状态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掌握电路的基本定律；掌握正弦量的各种表示方法和互相关系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准确描述三种单一参数电路电压、电流关系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准确描述单相整流电路中各参数之间的关系；掌握半导体三极管的结构、原理和特性；正确描述基本电压放大电路的组成和电路结构；准确描述交流放大电路主要的静态和动态分析；掌握常用逻辑门电路的逻辑功能、逻辑表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握表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达式、真值表和逻辑符号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c>
        <w:tc>
          <w:tcPr>
            <w:tcW w:w="1985" w:type="pct"/>
            <w:vAlign w:val="top"/>
          </w:tcPr>
          <w:p w14:paraId="13EBA606">
            <w:pP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讲解电路基本定律（欧姆定律、基尔霍夫定律）、电路分析方法及交直流电路特性，介绍新能源汽车常用电气元件选型、参数与安全用电规范；阐述半导体器件工作原理、基本放大 / 整流滤波 / 稳压电路功能，以及数字电子技术中逻辑门电路、触发器等原理及其在车载电控单元的应用；结合新能源汽车场景，解析车载低压供电系统、高压配电系统的电路拓扑，分析电机控制器、电池管理系统中电工电子技术的具体应用，并通过低压控制回路等案例强化理论与实践结合。</w:t>
            </w:r>
          </w:p>
        </w:tc>
      </w:tr>
      <w:tr w14:paraId="5A74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6" w:type="pct"/>
            <w:vAlign w:val="center"/>
          </w:tcPr>
          <w:p w14:paraId="39A721DF">
            <w:pPr>
              <w:numPr>
                <w:ilvl w:val="0"/>
                <w:numId w:val="0"/>
              </w:numPr>
              <w:ind w:left="425" w:leftChars="0" w:hanging="425" w:firstLine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4</w:t>
            </w:r>
          </w:p>
        </w:tc>
        <w:tc>
          <w:tcPr>
            <w:tcW w:w="684" w:type="pct"/>
            <w:vAlign w:val="center"/>
          </w:tcPr>
          <w:p w14:paraId="441C406D">
            <w:pPr>
              <w:ind w:left="40" w:lef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新能源汽车车载网络系统</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1983" w:type="pct"/>
            <w:vAlign w:val="top"/>
          </w:tcPr>
          <w:p w14:paraId="698673A0">
            <w:pPr>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通过本课程，使学生掌握新能源汽车主流车载网络协议（CAN、LIN、Ethernet 等）的通信原理、帧结构与传输规则，明确不同协议的应用场景及车载网络系统的组成与拓扑结构；理解 VCU 整车控制器、BMS 电池管理系统等关键域控制器的网络连接逻辑，熟悉车载网络信息交互流程及高压与低压网络的协同机制；具备运用示波器、专用诊断仪等设备读取故障码、分析数据流的能力，能独立排查 CAN 总线断路、节点故障等常见问题，完成线束检测与控制器匹配编程操作，并严格遵守高压环境下的检修安全规范，为从事新能源汽车车载网络系统检修相关工作奠定专业基础。</w:t>
            </w:r>
          </w:p>
        </w:tc>
        <w:tc>
          <w:tcPr>
            <w:tcW w:w="1985" w:type="pct"/>
            <w:vAlign w:val="top"/>
          </w:tcPr>
          <w:p w14:paraId="380059A4">
            <w:p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讲解 CAN、LIN、Ethernet 等主流车载网络协议的通信原理、帧结构、传输规则及不同协议的应用场景，介绍车载网络系统的组成与拓扑结构；解析 VCU 整车控制器、BMS 电池管理系统等关键域控制器的网络连接逻辑，阐述车载网络系统的信息交互流程及高压系统与低压网络的协同机制；教授车载网络故障诊断思路，讲解示波器、专用诊断仪等设备的操作方法，结合 CAN 总线断路、节点故障等典型案例训练故障排查、线束检测与控制器匹配编程能力，并强调高压环境下的检修安全规范。</w:t>
            </w:r>
          </w:p>
        </w:tc>
      </w:tr>
      <w:tr w14:paraId="2309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6" w:type="pct"/>
            <w:vAlign w:val="center"/>
          </w:tcPr>
          <w:p w14:paraId="0A5DD006">
            <w:pPr>
              <w:numPr>
                <w:ilvl w:val="0"/>
                <w:numId w:val="0"/>
              </w:numPr>
              <w:ind w:left="425" w:leftChars="0" w:hanging="425" w:firstLineChars="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5</w:t>
            </w:r>
          </w:p>
        </w:tc>
        <w:tc>
          <w:tcPr>
            <w:tcW w:w="684" w:type="pct"/>
            <w:vAlign w:val="center"/>
          </w:tcPr>
          <w:p w14:paraId="2957729A">
            <w:pPr>
              <w:ind w:left="40" w:lef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汽车构造</w:t>
            </w:r>
          </w:p>
        </w:tc>
        <w:tc>
          <w:tcPr>
            <w:tcW w:w="1983" w:type="pct"/>
            <w:shd w:val="clear" w:color="auto" w:fill="auto"/>
            <w:vAlign w:val="top"/>
          </w:tcPr>
          <w:p w14:paraId="64DE0B8E">
            <w:pP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掌握汽车整体构造、各系统组成及工作原理，明晰各系统间的关联与协同机制；具备识别汽车关键零部件、分析系统功能逻辑的能力，能通过结构原理判断常见运行异常；培养从工程视角理解汽车设计思路的思维，树立零部件拆装规范与安全操作意识，为后续汽车维修、检测及设计相关课程学习筑牢基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c>
        <w:tc>
          <w:tcPr>
            <w:tcW w:w="1985" w:type="pct"/>
            <w:shd w:val="clear" w:color="auto" w:fill="auto"/>
            <w:vAlign w:val="top"/>
          </w:tcPr>
          <w:p w14:paraId="2F6F3163">
            <w:pP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汽车总体构造与分类，包括汽车行驶原理、车辆识别代号解读及不同车型构造差异；发动机构造，涵盖机体组、曲柄连杆机构、配气机构、燃料供给系统、冷却系统、润滑系统的结构组成与工作原理；底盘构造，包含传动系统（离合器、变速器、万向传动装置、驱动桥）、行驶系统（车架、车桥、车轮、悬架）、转向系统（机械转向、动力转向）、制动系统（行车制动、驻车制动）的结构与工作逻辑；车身构造，涉及车身壳体、车门车窗、座椅安全带及安全气囊等车身附件的结构特点与装配关系</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tc>
      </w:tr>
      <w:tr w14:paraId="5922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6" w:type="pct"/>
            <w:vAlign w:val="center"/>
          </w:tcPr>
          <w:p w14:paraId="26BD9723">
            <w:pPr>
              <w:numPr>
                <w:ilvl w:val="0"/>
                <w:numId w:val="0"/>
              </w:numPr>
              <w:ind w:left="425" w:leftChars="0" w:hanging="425" w:firstLineChars="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6</w:t>
            </w:r>
          </w:p>
        </w:tc>
        <w:tc>
          <w:tcPr>
            <w:tcW w:w="684" w:type="pct"/>
            <w:vAlign w:val="center"/>
          </w:tcPr>
          <w:p w14:paraId="7F9C5430">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汽车电子控制技术</w:t>
            </w:r>
          </w:p>
        </w:tc>
        <w:tc>
          <w:tcPr>
            <w:tcW w:w="1983" w:type="pct"/>
            <w:vAlign w:val="center"/>
          </w:tcPr>
          <w:p w14:paraId="0D99D33D">
            <w:pPr>
              <w:pStyle w:val="29"/>
              <w:spacing w:line="240" w:lineRule="auto"/>
              <w:ind w:firstLine="0" w:firstLineChars="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t>通过本课程，使学生掌握新能源汽车核心电子控制系统（整车控制器 VCU、电池管理系统 BMS、电机控制器 MCU 等）的结构组成与工作原理，理解各系统间的信息交互逻辑及对车辆动力、能耗、安全的调控机制；熟悉电子控制技术涉及的传感器（如电流、电压、温度传感器）、执行器（如接触器、逆变器）的选型与工作特性，掌握控制系统关键参数的监测与调试方法；具备初步分析电子控制系统常见故障（如控制逻辑异常、传感器信号失真）的能力，能结合诊断工具解读系统数据，树立系统思维与安全操作意识，为后续从事新能源汽车电控系统研发、调试或维修工作奠定专业基础。</w:t>
            </w:r>
          </w:p>
        </w:tc>
        <w:tc>
          <w:tcPr>
            <w:tcW w:w="1985" w:type="pct"/>
            <w:vAlign w:val="center"/>
          </w:tcPr>
          <w:p w14:paraId="24C855CB">
            <w:pPr>
              <w:pStyle w:val="29"/>
              <w:spacing w:line="240" w:lineRule="auto"/>
              <w:ind w:firstLine="0" w:firstLineChars="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t>讲解新能源汽车核心电子控制系统（整车控制器 VCU、电池管理系统 BMS、电机控制器 MCU）的结构组成、工作原理及技术参数，阐述各控制器对车辆动力分配、能量回收、高压安全的调控逻辑；解析控制系统关联的传感器（电流、电压、温度、位置传感器等）与执行器（接触器、逆变器、DC-DC 转换器等）的工作特性、选型标准及信号传递方式；介绍电子控制系统的硬件架构（如控制单元电路、通信接口）与软件逻辑（如控制策略、故障诊断算法），结合案例讲解系统参数监测、调试方法及常见故障（控制逻辑异常、传感器信号失真）的分析与排查思路，同时强调高压电控系统的安全操作规范。</w:t>
            </w:r>
          </w:p>
        </w:tc>
      </w:tr>
      <w:tr w14:paraId="0925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46" w:type="pct"/>
            <w:vAlign w:val="center"/>
          </w:tcPr>
          <w:p w14:paraId="129E7925">
            <w:pPr>
              <w:numPr>
                <w:ilvl w:val="0"/>
                <w:numId w:val="0"/>
              </w:numPr>
              <w:ind w:leftChars="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1133" w:type="dxa"/>
            <w:vAlign w:val="center"/>
          </w:tcPr>
          <w:p w14:paraId="42BC0909">
            <w:pPr>
              <w:numPr>
                <w:ilvl w:val="0"/>
                <w:numId w:val="0"/>
              </w:numPr>
              <w:ind w:left="0" w:leftChars="0" w:right="0" w:rightChars="0" w:firstLine="0" w:firstLineChars="0"/>
              <w:jc w:val="cente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新能源汽车电气技术</w:t>
            </w:r>
          </w:p>
        </w:tc>
        <w:tc>
          <w:tcPr>
            <w:tcW w:w="3286" w:type="dxa"/>
            <w:vAlign w:val="top"/>
          </w:tcPr>
          <w:p w14:paraId="081C19B3">
            <w:pPr>
              <w:numPr>
                <w:ilvl w:val="0"/>
                <w:numId w:val="0"/>
              </w:numPr>
              <w:ind w:left="0" w:leftChars="0" w:firstLine="0" w:firstLineChars="0"/>
              <w:rPr>
                <w:rFonts w:hint="eastAsia"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通过本课程，使学生掌握新能源汽车电气系统的整体架构（含低压供电系统、高压电气系统）及核心部件（如高压电池、电机、DC-DC 转换器、车载充电机、高压配电盒）的结构与工作原理，理解各电气部件间的连接逻辑与能量传递路径；熟悉电气系统常用元件（继电器、熔断器、高压线束、连接器）的选型标准、参数特性及检测方法，掌握电气系统电路原理图的识读技巧；具备初步检查电气系统常见故障（如线束断路 / 短路、元件失效）的能力，能规范使用万用表、绝缘检测仪等工具进行电气参数测量，树立高压电气操作安全意识，为从事新能源汽车电气系统安装、调试、检修相关工作奠定专业基础。</w:t>
            </w:r>
          </w:p>
        </w:tc>
        <w:tc>
          <w:tcPr>
            <w:tcW w:w="3290" w:type="dxa"/>
            <w:vAlign w:val="top"/>
          </w:tcPr>
          <w:p w14:paraId="2E096EFE">
            <w:pPr>
              <w:numPr>
                <w:ilvl w:val="0"/>
                <w:numId w:val="0"/>
              </w:numPr>
              <w:ind w:left="0" w:leftChars="0" w:firstLine="0" w:firstLineChars="0"/>
              <w:rPr>
                <w:rFonts w:hint="eastAsia"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讲解新能源汽车电气系统的整体架构（含低压供电系统、高压电气系统），解析高压电池、驱动电机、DC-DC 转换器、车载充电机、高压配电盒等核心部件的结构、工作原理及能量传递路径；介绍电气系统常用元件（继电器、熔断器、高压线束、连接器）的类型、选型标准、参数特性及安装要求，教授电气系统电路原理图（低压控制回路、高压配电回路）的识读方法与规范；讲解万用表、绝缘检测仪、高压探针等工具的操作使用，结合案例分析电气系统常见故障（线束断路 / 短路、元件失效、绝缘故障）的排查流程，同时强调高压电气操作的安全规范（如绝缘检测、断电流程、个人防护）及相关技术标准。</w:t>
            </w:r>
          </w:p>
        </w:tc>
      </w:tr>
    </w:tbl>
    <w:p w14:paraId="2DF0DB52">
      <w:pPr>
        <w:numPr>
          <w:ilvl w:val="0"/>
          <w:numId w:val="0"/>
        </w:numPr>
        <w:ind w:leftChars="0"/>
        <w:rPr>
          <w:rFonts w:hint="eastAsia" w:ascii="楷体" w:hAnsi="楷体" w:eastAsia="楷体" w:cs="楷体"/>
          <w:b/>
          <w:bCs/>
          <w:color w:val="000000" w:themeColor="text1"/>
          <w:sz w:val="28"/>
          <w:szCs w:val="28"/>
          <w:lang w:val="en-US" w:eastAsia="zh-CN"/>
          <w14:textFill>
            <w14:solidFill>
              <w14:schemeClr w14:val="tx1"/>
            </w14:solidFill>
          </w14:textFill>
        </w:rPr>
      </w:pPr>
    </w:p>
    <w:p w14:paraId="220FA000">
      <w:pPr>
        <w:numPr>
          <w:ilvl w:val="0"/>
          <w:numId w:val="0"/>
        </w:numPr>
        <w:ind w:left="0" w:leftChars="0" w:firstLine="0" w:firstLineChars="0"/>
        <w:jc w:val="left"/>
        <w:outlineLvl w:val="1"/>
        <w:rPr>
          <w:rFonts w:hint="eastAsia" w:ascii="楷体" w:hAnsi="楷体" w:eastAsia="楷体" w:cs="楷体"/>
          <w:b/>
          <w:bCs/>
          <w:color w:val="000000" w:themeColor="text1"/>
          <w:sz w:val="28"/>
          <w:szCs w:val="28"/>
          <w:lang w:val="en-US" w:eastAsia="zh-CN"/>
          <w14:textFill>
            <w14:solidFill>
              <w14:schemeClr w14:val="tx1"/>
            </w14:solidFill>
          </w14:textFill>
        </w:rPr>
      </w:pPr>
      <w:bookmarkStart w:id="50" w:name="_Toc17034"/>
      <w:bookmarkStart w:id="51" w:name="_Toc10950"/>
      <w:bookmarkStart w:id="52" w:name="_Toc15819"/>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（四）</w:t>
      </w:r>
      <w:r>
        <w:rPr>
          <w:rFonts w:hint="eastAsia" w:ascii="楷体" w:hAnsi="楷体" w:eastAsia="楷体" w:cs="楷体"/>
          <w:b/>
          <w:bCs/>
          <w:color w:val="000000" w:themeColor="text1"/>
          <w:sz w:val="28"/>
          <w:szCs w:val="28"/>
          <w:lang w:val="en-US" w:eastAsia="zh-CN"/>
          <w14:textFill>
            <w14:solidFill>
              <w14:schemeClr w14:val="tx1"/>
            </w14:solidFill>
          </w14:textFill>
        </w:rPr>
        <w:t>专业核心课</w:t>
      </w:r>
      <w:bookmarkEnd w:id="50"/>
      <w:bookmarkEnd w:id="51"/>
      <w:bookmarkEnd w:id="52"/>
    </w:p>
    <w:p w14:paraId="2C16468F">
      <w:pPr>
        <w:numPr>
          <w:ilvl w:val="0"/>
          <w:numId w:val="0"/>
        </w:numPr>
        <w:ind w:left="0" w:leftChars="0" w:firstLine="0" w:firstLineChars="0"/>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5 专业核心</w:t>
      </w:r>
      <w:r>
        <w:rPr>
          <w:rFonts w:asciiTheme="minorEastAsia" w:hAnsiTheme="minorEastAsia"/>
          <w:color w:val="000000" w:themeColor="text1"/>
          <w14:textFill>
            <w14:solidFill>
              <w14:schemeClr w14:val="tx1"/>
            </w14:solidFill>
          </w14:textFill>
        </w:rPr>
        <w:t>课程概述</w:t>
      </w:r>
    </w:p>
    <w:tbl>
      <w:tblPr>
        <w:tblStyle w:val="33"/>
        <w:tblW w:w="494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6"/>
        <w:gridCol w:w="1343"/>
        <w:gridCol w:w="3878"/>
        <w:gridCol w:w="3876"/>
      </w:tblGrid>
      <w:tr w14:paraId="1CAED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754B8538">
            <w:pPr>
              <w:numPr>
                <w:ilvl w:val="0"/>
                <w:numId w:val="0"/>
              </w:numPr>
              <w:spacing w:line="240"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696" w:type="pct"/>
            <w:vAlign w:val="center"/>
          </w:tcPr>
          <w:p w14:paraId="718B7BCE">
            <w:pPr>
              <w:numPr>
                <w:ilvl w:val="0"/>
                <w:numId w:val="0"/>
              </w:numPr>
              <w:spacing w:line="240"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课程名称</w:t>
            </w:r>
          </w:p>
        </w:tc>
        <w:tc>
          <w:tcPr>
            <w:tcW w:w="2010" w:type="pct"/>
            <w:vAlign w:val="center"/>
          </w:tcPr>
          <w:p w14:paraId="67435C48">
            <w:pPr>
              <w:numPr>
                <w:ilvl w:val="0"/>
                <w:numId w:val="0"/>
              </w:numPr>
              <w:spacing w:line="240"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课程目标</w:t>
            </w:r>
          </w:p>
        </w:tc>
        <w:tc>
          <w:tcPr>
            <w:tcW w:w="2009" w:type="pct"/>
            <w:vAlign w:val="center"/>
          </w:tcPr>
          <w:p w14:paraId="063289C1">
            <w:pPr>
              <w:numPr>
                <w:ilvl w:val="0"/>
                <w:numId w:val="0"/>
              </w:numPr>
              <w:spacing w:line="240" w:lineRule="auto"/>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主要内容和教学要求</w:t>
            </w:r>
          </w:p>
        </w:tc>
      </w:tr>
      <w:tr w14:paraId="42D4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65435649">
            <w:pPr>
              <w:numPr>
                <w:ilvl w:val="0"/>
                <w:numId w:val="1"/>
              </w:numPr>
              <w:spacing w:line="240" w:lineRule="auto"/>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vAlign w:val="center"/>
          </w:tcPr>
          <w:p w14:paraId="01937B43">
            <w:pPr>
              <w:ind w:left="40" w:leftChars="0"/>
              <w:jc w:val="left"/>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新能源汽车底盘技术</w:t>
            </w:r>
          </w:p>
        </w:tc>
        <w:tc>
          <w:tcPr>
            <w:tcW w:w="2010" w:type="pct"/>
            <w:vAlign w:val="top"/>
          </w:tcPr>
          <w:p w14:paraId="271C0631">
            <w:pPr>
              <w:pStyle w:val="29"/>
              <w:spacing w:line="240" w:lineRule="auto"/>
              <w:ind w:firstLine="0" w:firstLineChars="0"/>
              <w:jc w:val="left"/>
              <w:rPr>
                <w:rFonts w:hint="eastAsia" w:eastAsia="宋体"/>
                <w:lang w:eastAsia="zh-CN"/>
              </w:rPr>
            </w:pPr>
            <w:r>
              <w:rPr>
                <w:rFonts w:hint="eastAsia" w:asciiTheme="minorEastAsia" w:hAnsiTheme="minorEastAsia" w:eastAsiaTheme="minorEastAsia" w:cstheme="minorEastAsia"/>
                <w:sz w:val="21"/>
                <w:szCs w:val="21"/>
                <w:vertAlign w:val="baseline"/>
                <w:lang w:val="en-US" w:eastAsia="zh-CN"/>
              </w:rPr>
              <w:t>①</w:t>
            </w:r>
            <w:r>
              <w:rPr>
                <w:rFonts w:hint="eastAsia"/>
              </w:rPr>
              <w:t>依据安全操作规范要求，按照工艺文件对底盘系统进行装配与调试</w:t>
            </w:r>
            <w:r>
              <w:rPr>
                <w:rFonts w:hint="eastAsia"/>
                <w:lang w:eastAsia="zh-CN"/>
              </w:rPr>
              <w:t>。</w:t>
            </w:r>
          </w:p>
          <w:p w14:paraId="757294A2">
            <w:pPr>
              <w:pStyle w:val="29"/>
              <w:spacing w:line="240" w:lineRule="auto"/>
              <w:ind w:firstLine="0" w:firstLineChars="0"/>
              <w:jc w:val="left"/>
              <w:rPr>
                <w:rFonts w:hint="eastAsia" w:eastAsia="宋体" w:asciiTheme="minorEastAsia" w:hAnsi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w:t>
            </w:r>
            <w:r>
              <w:rPr>
                <w:rFonts w:hint="eastAsia"/>
              </w:rPr>
              <w:t>使用维修手册或电路图（装配图），利用检测设备对底盘电控系统进行性能测试和故障诊断</w:t>
            </w:r>
            <w:r>
              <w:rPr>
                <w:rFonts w:hint="eastAsia"/>
                <w:lang w:eastAsia="zh-CN"/>
              </w:rPr>
              <w:t>。</w:t>
            </w:r>
          </w:p>
        </w:tc>
        <w:tc>
          <w:tcPr>
            <w:tcW w:w="2009" w:type="pct"/>
            <w:vAlign w:val="top"/>
          </w:tcPr>
          <w:p w14:paraId="0D9AE48D">
            <w:pPr>
              <w:pStyle w:val="29"/>
              <w:spacing w:line="240" w:lineRule="auto"/>
              <w:ind w:firstLine="0" w:firstLineChars="0"/>
              <w:jc w:val="left"/>
              <w:rPr>
                <w:rFonts w:hint="eastAsia"/>
              </w:rPr>
            </w:pPr>
            <w:r>
              <w:rPr>
                <w:rFonts w:hint="eastAsia" w:asciiTheme="minorEastAsia" w:hAnsiTheme="minorEastAsia" w:eastAsiaTheme="minorEastAsia" w:cstheme="minorEastAsia"/>
                <w:sz w:val="21"/>
                <w:szCs w:val="21"/>
                <w:vertAlign w:val="baseline"/>
                <w:lang w:val="en-US" w:eastAsia="zh-CN"/>
              </w:rPr>
              <w:t>①</w:t>
            </w:r>
            <w:r>
              <w:rPr>
                <w:rFonts w:hint="eastAsia"/>
              </w:rPr>
              <w:t>掌握底盘系统的结构、位置与控制策略。</w:t>
            </w:r>
          </w:p>
          <w:p w14:paraId="14F45DA5">
            <w:pPr>
              <w:pStyle w:val="29"/>
              <w:spacing w:line="240" w:lineRule="auto"/>
              <w:ind w:firstLine="0" w:firstLineChars="0"/>
              <w:jc w:val="left"/>
              <w:rPr>
                <w:rFonts w:hint="eastAsia"/>
              </w:rPr>
            </w:pPr>
            <w:r>
              <w:rPr>
                <w:rFonts w:hint="eastAsia" w:asciiTheme="minorEastAsia" w:hAnsiTheme="minorEastAsia" w:eastAsiaTheme="minorEastAsia" w:cstheme="minorEastAsia"/>
                <w:sz w:val="21"/>
                <w:szCs w:val="21"/>
                <w:vertAlign w:val="baseline"/>
                <w:lang w:val="en-US" w:eastAsia="zh-CN"/>
              </w:rPr>
              <w:t>②</w:t>
            </w:r>
            <w:r>
              <w:rPr>
                <w:rFonts w:hint="eastAsia"/>
              </w:rPr>
              <w:t>能够装配与调试底盘系统。</w:t>
            </w:r>
          </w:p>
          <w:p w14:paraId="58BF7F50">
            <w:pPr>
              <w:pStyle w:val="29"/>
              <w:spacing w:line="240" w:lineRule="auto"/>
              <w:ind w:firstLine="0" w:firstLineChars="0"/>
              <w:jc w:val="left"/>
              <w:rPr>
                <w:rFonts w:hint="eastAsia"/>
              </w:rPr>
            </w:pPr>
            <w:r>
              <w:rPr>
                <w:rFonts w:hint="eastAsia" w:asciiTheme="minorEastAsia" w:hAnsiTheme="minorEastAsia" w:eastAsiaTheme="minorEastAsia" w:cstheme="minorEastAsia"/>
                <w:sz w:val="21"/>
                <w:szCs w:val="21"/>
                <w:vertAlign w:val="baseline"/>
                <w:lang w:val="en-US" w:eastAsia="zh-CN"/>
              </w:rPr>
              <w:t xml:space="preserve">③ </w:t>
            </w:r>
            <w:r>
              <w:rPr>
                <w:rFonts w:hint="eastAsia"/>
              </w:rPr>
              <w:t>能够利用检测设备对底盘电控系统</w:t>
            </w:r>
          </w:p>
          <w:p w14:paraId="368DCE19">
            <w:pPr>
              <w:pStyle w:val="29"/>
              <w:spacing w:line="240" w:lineRule="auto"/>
              <w:ind w:firstLine="0" w:firstLineChars="0"/>
              <w:jc w:val="left"/>
              <w:rPr>
                <w:rFonts w:hint="eastAsia" w:eastAsia="宋体" w:asciiTheme="minorEastAsia" w:hAnsiTheme="minorEastAsia" w:cstheme="minorEastAsia"/>
                <w:sz w:val="21"/>
                <w:szCs w:val="21"/>
                <w:vertAlign w:val="baseline"/>
                <w:lang w:val="en-US" w:eastAsia="zh-CN"/>
              </w:rPr>
            </w:pPr>
            <w:r>
              <w:rPr>
                <w:rFonts w:hint="eastAsia"/>
              </w:rPr>
              <w:t>（减速器/变速器、TCU、EGSM、TPMS、EPS、ABS、ESC、EPB、电控悬架、能量回收等）进行性能测试和故障诊断</w:t>
            </w:r>
            <w:r>
              <w:rPr>
                <w:rFonts w:hint="eastAsia"/>
                <w:lang w:eastAsia="zh-CN"/>
              </w:rPr>
              <w:t>。</w:t>
            </w:r>
          </w:p>
        </w:tc>
      </w:tr>
      <w:tr w14:paraId="4925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0" w:hRule="atLeast"/>
          <w:jc w:val="center"/>
        </w:trPr>
        <w:tc>
          <w:tcPr>
            <w:tcW w:w="283" w:type="pct"/>
            <w:vAlign w:val="center"/>
          </w:tcPr>
          <w:p w14:paraId="09E041B3">
            <w:pPr>
              <w:numPr>
                <w:ilvl w:val="0"/>
                <w:numId w:val="1"/>
              </w:numPr>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shd w:val="clear" w:color="auto" w:fill="auto"/>
            <w:vAlign w:val="center"/>
          </w:tcPr>
          <w:p w14:paraId="41EFFE47">
            <w:pPr>
              <w:ind w:left="40" w:leftChars="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驱动</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电机及控制</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2010" w:type="pct"/>
            <w:shd w:val="clear" w:color="auto" w:fill="auto"/>
            <w:vAlign w:val="top"/>
          </w:tcPr>
          <w:p w14:paraId="5E281CB8">
            <w:pPr>
              <w:numPr>
                <w:ilvl w:val="0"/>
                <w:numId w:val="0"/>
              </w:numPr>
              <w:ind w:left="0" w:lef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① 依据安全操作规范要求，按照工艺文件对不同类型的电机/变频器的总成进行装配与调试。</w:t>
            </w:r>
          </w:p>
          <w:p w14:paraId="52D14644">
            <w:pPr>
              <w:numPr>
                <w:ilvl w:val="0"/>
                <w:numId w:val="0"/>
              </w:numPr>
              <w:ind w:left="0" w:lef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 按照工艺文件进行不同类型的电机、变频器的整车装配与调试。</w:t>
            </w:r>
          </w:p>
          <w:p w14:paraId="35284D58">
            <w:pPr>
              <w:numPr>
                <w:ilvl w:val="0"/>
                <w:numId w:val="0"/>
              </w:numPr>
              <w:ind w:left="0" w:lef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③ 按照工艺文件，使用专用工具进行混合动力变速器/传动桥的总成装配与调试。</w:t>
            </w:r>
          </w:p>
          <w:p w14:paraId="5741F0E5">
            <w:pPr>
              <w:numPr>
                <w:ilvl w:val="0"/>
                <w:numId w:val="0"/>
              </w:numPr>
              <w:ind w:left="0" w:leftChars="0" w:firstLine="0" w:firstLine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④ 使用维修手册或电路图（装配图），利用检测设备对驱动电机及控制系统进行性能测试和故障诊断。</w:t>
            </w:r>
          </w:p>
        </w:tc>
        <w:tc>
          <w:tcPr>
            <w:tcW w:w="2009" w:type="pct"/>
            <w:shd w:val="clear" w:color="auto" w:fill="auto"/>
            <w:vAlign w:val="top"/>
          </w:tcPr>
          <w:p w14:paraId="4F27A64B">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① 掌握不同类型电机的结构、位置与控制策略。</w:t>
            </w:r>
          </w:p>
          <w:p w14:paraId="062E88D0">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 能够完成不同类型的电机/变频器的总成装配与调试。</w:t>
            </w:r>
          </w:p>
          <w:p w14:paraId="7E641E8F">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③ 能够完成不同类型的电机/变频器的整车装配与调试。</w:t>
            </w:r>
          </w:p>
          <w:p w14:paraId="17CE184B">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④ 能够完成混合动力变速器/传动桥的总成装配与调试。</w:t>
            </w:r>
          </w:p>
          <w:p w14:paraId="1A560C99">
            <w:pPr>
              <w:numPr>
                <w:ilvl w:val="0"/>
                <w:numId w:val="0"/>
              </w:numP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⑤ 能够利用检测设备对驱动电机及控制系统进行性能测试（静态/动态、不同工况/路况/负载等）和故障诊断。</w:t>
            </w:r>
          </w:p>
        </w:tc>
      </w:tr>
      <w:tr w14:paraId="5C76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52E5CB3F">
            <w:pPr>
              <w:numPr>
                <w:ilvl w:val="0"/>
                <w:numId w:val="1"/>
              </w:numPr>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shd w:val="clear" w:color="auto" w:fill="auto"/>
            <w:vAlign w:val="center"/>
          </w:tcPr>
          <w:p w14:paraId="03B1CD89">
            <w:pPr>
              <w:ind w:left="40" w:leftChars="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动力蓄</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电池及管理</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2010" w:type="pct"/>
            <w:shd w:val="clear" w:color="auto" w:fill="auto"/>
            <w:vAlign w:val="top"/>
          </w:tcPr>
          <w:p w14:paraId="27627C46">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① 依据安全操作规范要求，按照工艺文件测试动力蓄电池的性能（单体、模组、总成、内部安全组件）。</w:t>
            </w:r>
          </w:p>
          <w:p w14:paraId="3F51BE43">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 依据国家有关标准，按照工艺文件进行动力蓄电池总成装配与调试。</w:t>
            </w:r>
          </w:p>
          <w:p w14:paraId="2960BF17">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③ 依据国家有关标准，按照工艺文件对动力蓄电池管理系统进行装配与调试。</w:t>
            </w:r>
          </w:p>
          <w:p w14:paraId="6E2436F0">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④ 使用维修手册或电路图（装配图），利用检测设备对动力蓄电池及管理系统进行性能测试和故障诊断。</w:t>
            </w:r>
          </w:p>
        </w:tc>
        <w:tc>
          <w:tcPr>
            <w:tcW w:w="2009" w:type="pct"/>
            <w:shd w:val="clear" w:color="auto" w:fill="auto"/>
            <w:vAlign w:val="top"/>
          </w:tcPr>
          <w:p w14:paraId="5142B249">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① 了解动力蓄电池的类型、结构、不同车型位置与性能指标、试验条件与方法、回收管理与再利用办法等。</w:t>
            </w:r>
          </w:p>
          <w:p w14:paraId="32563E5E">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 掌握动力蓄电池管理系统控制架构、逻辑。</w:t>
            </w:r>
          </w:p>
          <w:p w14:paraId="50722259">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③ 能够测试动力蓄电池的性能（单体、模组、总成、内部安全组件）。</w:t>
            </w:r>
          </w:p>
          <w:p w14:paraId="6062BC0D">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④ 能够装配与调试动力蓄电池总成（单体、模组、PACK）。</w:t>
            </w:r>
          </w:p>
          <w:p w14:paraId="6D4D69BC">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⑤ 能够装配与调试动力蓄电池管理系统。</w:t>
            </w:r>
          </w:p>
          <w:p w14:paraId="3F0DDFBE">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⑥ 能够利用检测设备对动力蓄电池及管理系统进行性能测试和故障诊断。</w:t>
            </w:r>
          </w:p>
        </w:tc>
      </w:tr>
      <w:tr w14:paraId="2484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18277A84">
            <w:pPr>
              <w:numPr>
                <w:ilvl w:val="0"/>
                <w:numId w:val="1"/>
              </w:numPr>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shd w:val="clear" w:color="auto" w:fill="auto"/>
            <w:vAlign w:val="center"/>
          </w:tcPr>
          <w:p w14:paraId="5EAF48FF">
            <w:pPr>
              <w:ind w:left="40" w:leftChars="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新能源汽车整车控制</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2010" w:type="pct"/>
            <w:shd w:val="clear" w:color="auto" w:fill="auto"/>
            <w:vAlign w:val="center"/>
          </w:tcPr>
          <w:p w14:paraId="1628E895">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① 使用维修手册或电路图（装配图），利用检测设备对车载网络控制系统进行性能测试和故障诊断。</w:t>
            </w:r>
          </w:p>
          <w:p w14:paraId="1E82CB17">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 使用维修手册或电路图（装配图），利用检测设备对整车电源管理系统进行性能测试和故障诊断。</w:t>
            </w:r>
          </w:p>
          <w:p w14:paraId="63166010">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③ 使用维修手册或电路图（装配图），利用检测设备对混合动力发动机控制系统进行性能测试和故障诊断。</w:t>
            </w:r>
          </w:p>
        </w:tc>
        <w:tc>
          <w:tcPr>
            <w:tcW w:w="2009" w:type="pct"/>
            <w:shd w:val="clear" w:color="auto" w:fill="auto"/>
            <w:vAlign w:val="center"/>
          </w:tcPr>
          <w:p w14:paraId="682972D3">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① 了解车载网络（CAN、MOST、以太网、LIN、PWM、FlexRay 等）的常用术语与功能、数据信号的类别及传输方式、车载网络分类与协议标准、控制策略。</w:t>
            </w:r>
          </w:p>
          <w:p w14:paraId="42C8EF9F">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② 掌握高压接触器的结构、类型，高压上电、充电时各接触器的时序，整车电源管理系统的结构组成、控制策略。</w:t>
            </w:r>
          </w:p>
          <w:p w14:paraId="3BBFDE53">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③ 了解混合动力发动机控制系统的技术特征、控制策略。</w:t>
            </w:r>
          </w:p>
          <w:p w14:paraId="40EB641E">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④ 能够利用检测设备对车载网络控制系统、整车电源管理系统、混合动力发动机控制系统进行性能测试和故障诊断。</w:t>
            </w:r>
          </w:p>
        </w:tc>
      </w:tr>
      <w:tr w14:paraId="788D7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7DD6F642">
            <w:pPr>
              <w:numPr>
                <w:ilvl w:val="0"/>
                <w:numId w:val="1"/>
              </w:numPr>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vAlign w:val="center"/>
          </w:tcPr>
          <w:p w14:paraId="30D36F9F">
            <w:pPr>
              <w:ind w:left="40" w:leftChars="0"/>
              <w:jc w:val="left"/>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新能源汽车电气</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2010" w:type="pct"/>
            <w:vAlign w:val="top"/>
          </w:tcPr>
          <w:p w14:paraId="5498BC36">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① 依据安全操作规范要求，按照工艺文件，利用常用工具，对照明信号、车窗刮水器、仪表防盗、舒适登车与起动、暖风空调、热管理系统等装配与调试。</w:t>
            </w:r>
          </w:p>
          <w:p w14:paraId="46089E8F">
            <w:pPr>
              <w:keepNext w:val="0"/>
              <w:keepLines w:val="0"/>
              <w:pageBreakBefore w:val="0"/>
              <w:widowControl/>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② 使用维修手册或电路图（装配图），利用检测设备对电气系统进行性能测试和故障诊断。</w:t>
            </w:r>
          </w:p>
        </w:tc>
        <w:tc>
          <w:tcPr>
            <w:tcW w:w="2009" w:type="pct"/>
            <w:vAlign w:val="top"/>
          </w:tcPr>
          <w:p w14:paraId="2DF47AE3">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① 掌握照明信号、车窗刮水器、仪表防盗、舒适登车与起动、暖风空调、热管理系统等的结构、位置与控制策略。</w:t>
            </w:r>
          </w:p>
          <w:p w14:paraId="4A76FE30">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② 能够装配与调试照明信号、车窗刮水器、仪表防盗、舒适登车与启动、暖风空调、热管理系统等。</w:t>
            </w:r>
          </w:p>
          <w:p w14:paraId="1C93F333">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③ 能够利用检测设备对照明信号、车窗刮水器、仪表防盗、舒适登车与起动、暖风空调、热管理系统等进行性能测试和故障诊断</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r>
      <w:tr w14:paraId="2E639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45D59EBD">
            <w:pPr>
              <w:numPr>
                <w:ilvl w:val="0"/>
                <w:numId w:val="1"/>
              </w:numPr>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shd w:val="clear" w:color="auto" w:fill="auto"/>
            <w:vAlign w:val="center"/>
          </w:tcPr>
          <w:p w14:paraId="053BB84B">
            <w:pPr>
              <w:ind w:left="40" w:leftChars="0"/>
              <w:jc w:val="left"/>
              <w:rPr>
                <w:rFonts w:hint="eastAsia" w:asciiTheme="minorEastAsia" w:hAnsiTheme="minorEastAsia" w:eastAsiaTheme="minorEastAsia" w:cstheme="minorEastAsia"/>
                <w:kern w:val="2"/>
                <w:sz w:val="21"/>
                <w:szCs w:val="21"/>
                <w:vertAlign w:val="baseline"/>
                <w:lang w:val="en-US" w:eastAsia="zh-CN" w:bidi="ar-SA"/>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试验技术</w:t>
            </w:r>
          </w:p>
        </w:tc>
        <w:tc>
          <w:tcPr>
            <w:tcW w:w="2010" w:type="pct"/>
            <w:shd w:val="clear" w:color="auto" w:fill="auto"/>
            <w:vAlign w:val="top"/>
          </w:tcPr>
          <w:p w14:paraId="520DB339">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依据编制试验项目要求和标准，使</w:t>
            </w:r>
          </w:p>
          <w:p w14:paraId="0BDB95E9">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用相关试验设备和软件，完成新能源</w:t>
            </w:r>
          </w:p>
          <w:p w14:paraId="00A13885">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汽车整车及关键零部件试验台架搭</w:t>
            </w:r>
          </w:p>
          <w:p w14:paraId="67AB82B5">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建，进行汽车性能试验、数据采集与</w:t>
            </w:r>
          </w:p>
          <w:p w14:paraId="244DB98B">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分析</w:t>
            </w:r>
          </w:p>
        </w:tc>
        <w:tc>
          <w:tcPr>
            <w:tcW w:w="2009" w:type="pct"/>
            <w:shd w:val="clear" w:color="auto" w:fill="auto"/>
            <w:vAlign w:val="top"/>
          </w:tcPr>
          <w:p w14:paraId="653DA160">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 掌握新能源汽车试验分类，国家与行业新能源汽车试验标准。</w:t>
            </w:r>
          </w:p>
          <w:p w14:paraId="0BA9CA1A">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 掌握新能源汽车试验设备安全操作与使用方法，能够搭建试验台架，对新能源汽车整车及关键零部件进行性能试验。</w:t>
            </w:r>
          </w:p>
          <w:p w14:paraId="2A53DBF6">
            <w:pPr>
              <w:keepNext w:val="0"/>
              <w:keepLines w:val="0"/>
              <w:pageBreakBefore w:val="0"/>
              <w:numPr>
                <w:ilvl w:val="0"/>
                <w:numId w:val="0"/>
              </w:numPr>
              <w:kinsoku/>
              <w:wordWrap w:val="0"/>
              <w:overflowPunct/>
              <w:topLinePunct w:val="0"/>
              <w:autoSpaceDE/>
              <w:autoSpaceDN/>
              <w:bidi w:val="0"/>
              <w:adjustRightInd/>
              <w:snapToGrid/>
              <w:ind w:left="0" w:leftChars="0" w:firstLine="0"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③ 掌握新能源汽车试验数据采集、处理与分析方法，能够对采集数据进行分析与处理</w:t>
            </w:r>
            <w:r>
              <w:rPr>
                <w:rFonts w:hint="eastAsia" w:ascii="宋体" w:hAnsi="宋体" w:cs="宋体"/>
                <w:sz w:val="21"/>
                <w:szCs w:val="21"/>
                <w:vertAlign w:val="baseline"/>
                <w:lang w:val="en-US" w:eastAsia="zh-CN"/>
              </w:rPr>
              <w:t>。</w:t>
            </w:r>
          </w:p>
        </w:tc>
      </w:tr>
      <w:tr w14:paraId="7E2A8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3" w:type="pct"/>
            <w:vAlign w:val="center"/>
          </w:tcPr>
          <w:p w14:paraId="42313152">
            <w:pPr>
              <w:numPr>
                <w:ilvl w:val="0"/>
                <w:numId w:val="1"/>
              </w:numPr>
              <w:ind w:left="425" w:leftChars="0" w:hanging="282" w:firstLineChars="0"/>
              <w:jc w:val="center"/>
              <w:rPr>
                <w:rFonts w:hint="eastAsia" w:asciiTheme="minorEastAsia" w:hAnsiTheme="minorEastAsia" w:eastAsiaTheme="minorEastAsia" w:cstheme="minorEastAsia"/>
                <w:sz w:val="21"/>
                <w:szCs w:val="21"/>
                <w:vertAlign w:val="baseline"/>
                <w:lang w:val="en-US" w:eastAsia="zh-CN"/>
              </w:rPr>
            </w:pPr>
          </w:p>
        </w:tc>
        <w:tc>
          <w:tcPr>
            <w:tcW w:w="696" w:type="pct"/>
            <w:vAlign w:val="center"/>
          </w:tcPr>
          <w:p w14:paraId="2176712A">
            <w:pPr>
              <w:ind w:left="40" w:leftChars="0"/>
              <w:jc w:val="left"/>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故障诊断技术</w:t>
            </w:r>
          </w:p>
        </w:tc>
        <w:tc>
          <w:tcPr>
            <w:tcW w:w="2010" w:type="pct"/>
            <w:vAlign w:val="top"/>
          </w:tcPr>
          <w:p w14:paraId="77F3FFA4">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 使用维修手册或电路图（装配</w:t>
            </w:r>
          </w:p>
          <w:p w14:paraId="66BED3E5">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图），利用检测设备诊断与修复低压</w:t>
            </w:r>
          </w:p>
          <w:p w14:paraId="4F454EF6">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供电不正常故障。</w:t>
            </w:r>
          </w:p>
          <w:p w14:paraId="77D90EC9">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 使用维修手册或电路图（装配</w:t>
            </w:r>
          </w:p>
          <w:p w14:paraId="7D3AF4A2">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图），利用检测设备诊断与修复高压</w:t>
            </w:r>
          </w:p>
          <w:p w14:paraId="2BC5ED33">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供电不正常故障。</w:t>
            </w:r>
          </w:p>
          <w:p w14:paraId="421FE324">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 使用维修手册或电路图（装配</w:t>
            </w:r>
          </w:p>
          <w:p w14:paraId="244E0149">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图），利用检测设备诊断与修复充电</w:t>
            </w:r>
          </w:p>
          <w:p w14:paraId="4ED53C33">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不正常故障。</w:t>
            </w:r>
          </w:p>
          <w:p w14:paraId="1B1F1D20">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④ 使用维修手册或电路图（装配</w:t>
            </w:r>
          </w:p>
          <w:p w14:paraId="787C1294">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图），利用检测设备诊断与修复无法</w:t>
            </w:r>
          </w:p>
          <w:p w14:paraId="1B1B07E3">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正常行驶故障</w:t>
            </w:r>
          </w:p>
        </w:tc>
        <w:tc>
          <w:tcPr>
            <w:tcW w:w="2009" w:type="pct"/>
            <w:vAlign w:val="top"/>
          </w:tcPr>
          <w:p w14:paraId="3B4E45F4">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① 掌握故障诊断五步法的诊断策略。</w:t>
            </w:r>
          </w:p>
          <w:p w14:paraId="311FFF4D">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② 能完成常见模块线脚定义分析。</w:t>
            </w:r>
          </w:p>
          <w:p w14:paraId="1A19BDE3">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③ 能够利用检测设备诊断与修复低压</w:t>
            </w:r>
          </w:p>
          <w:p w14:paraId="780AF24E">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供电不正常、高压供电不正常、充电不正</w:t>
            </w:r>
          </w:p>
          <w:p w14:paraId="1A0F0771">
            <w:pPr>
              <w:keepNext w:val="0"/>
              <w:keepLines w:val="0"/>
              <w:pageBreakBefore w:val="0"/>
              <w:numPr>
                <w:ilvl w:val="0"/>
                <w:numId w:val="0"/>
              </w:numPr>
              <w:kinsoku/>
              <w:wordWrap w:val="0"/>
              <w:overflowPunct/>
              <w:topLinePunct w:val="0"/>
              <w:autoSpaceDE/>
              <w:autoSpaceDN/>
              <w:bidi w:val="0"/>
              <w:adjustRightInd/>
              <w:snapToGrid/>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常、无法正常行驶等故障</w:t>
            </w:r>
          </w:p>
        </w:tc>
      </w:tr>
    </w:tbl>
    <w:p w14:paraId="51CF82DB">
      <w:pPr>
        <w:numPr>
          <w:ilvl w:val="0"/>
          <w:numId w:val="0"/>
        </w:numPr>
        <w:ind w:leftChars="0"/>
        <w:rPr>
          <w:rFonts w:hint="eastAsia" w:ascii="楷体" w:hAnsi="楷体" w:eastAsia="楷体" w:cs="楷体"/>
          <w:b/>
          <w:bCs/>
          <w:color w:val="000000" w:themeColor="text1"/>
          <w:sz w:val="28"/>
          <w:szCs w:val="28"/>
          <w:lang w:val="en-US" w:eastAsia="zh-CN"/>
          <w14:textFill>
            <w14:solidFill>
              <w14:schemeClr w14:val="tx1"/>
            </w14:solidFill>
          </w14:textFill>
        </w:rPr>
      </w:pPr>
    </w:p>
    <w:p w14:paraId="59636A08">
      <w:pPr>
        <w:rPr>
          <w:rFonts w:hint="eastAsia" w:ascii="楷体" w:hAnsi="楷体" w:eastAsia="楷体" w:cs="楷体"/>
          <w:b/>
          <w:bCs/>
          <w:color w:val="000000" w:themeColor="text1"/>
          <w:sz w:val="28"/>
          <w:szCs w:val="28"/>
          <w:lang w:val="en-US" w:eastAsia="zh-CN"/>
          <w14:textFill>
            <w14:solidFill>
              <w14:schemeClr w14:val="tx1"/>
            </w14:solidFill>
          </w14:textFill>
        </w:rPr>
      </w:pPr>
      <w:bookmarkStart w:id="53" w:name="_Toc30578"/>
      <w:bookmarkStart w:id="54" w:name="_Toc7234"/>
      <w:bookmarkStart w:id="55" w:name="_Toc19379"/>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（五）</w:t>
      </w:r>
      <w:r>
        <w:rPr>
          <w:rFonts w:hint="eastAsia" w:ascii="楷体" w:hAnsi="楷体" w:eastAsia="楷体" w:cs="楷体"/>
          <w:b/>
          <w:bCs/>
          <w:color w:val="000000" w:themeColor="text1"/>
          <w:sz w:val="28"/>
          <w:szCs w:val="28"/>
          <w:lang w:val="en-US" w:eastAsia="zh-CN"/>
          <w14:textFill>
            <w14:solidFill>
              <w14:schemeClr w14:val="tx1"/>
            </w14:solidFill>
          </w14:textFill>
        </w:rPr>
        <w:t>专业拓展课</w:t>
      </w:r>
      <w:bookmarkEnd w:id="53"/>
      <w:bookmarkEnd w:id="54"/>
      <w:bookmarkEnd w:id="55"/>
    </w:p>
    <w:p w14:paraId="2AFD1BE1">
      <w:pPr>
        <w:jc w:val="center"/>
        <w:rPr>
          <w:rFonts w:hint="eastAsia" w:ascii="楷体" w:hAnsi="楷体" w:eastAsia="楷体" w:cs="楷体"/>
          <w:b/>
          <w:bCs/>
          <w:color w:val="000000" w:themeColor="text1"/>
          <w:sz w:val="28"/>
          <w:szCs w:val="28"/>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6 专业拓展</w:t>
      </w:r>
      <w:r>
        <w:rPr>
          <w:rFonts w:asciiTheme="minorEastAsia" w:hAnsiTheme="minorEastAsia"/>
          <w:color w:val="000000" w:themeColor="text1"/>
          <w14:textFill>
            <w14:solidFill>
              <w14:schemeClr w14:val="tx1"/>
            </w14:solidFill>
          </w14:textFill>
        </w:rPr>
        <w:t>课程概述</w:t>
      </w:r>
    </w:p>
    <w:tbl>
      <w:tblPr>
        <w:tblStyle w:val="33"/>
        <w:tblW w:w="49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4"/>
        <w:gridCol w:w="1333"/>
        <w:gridCol w:w="3866"/>
        <w:gridCol w:w="3860"/>
      </w:tblGrid>
      <w:tr w14:paraId="0738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4920DAC9">
            <w:pPr>
              <w:ind w:left="-2" w:leftChars="-50" w:right="-107" w:rightChars="-51" w:hanging="103" w:hangingChars="49"/>
              <w:jc w:val="center"/>
              <w:rPr>
                <w:rStyle w:val="28"/>
                <w:rFonts w:hint="eastAsia" w:ascii="宋体" w:hAnsi="宋体" w:eastAsia="宋体" w:cs="宋体"/>
                <w:b/>
                <w:bCs/>
                <w:color w:val="000000" w:themeColor="text1"/>
                <w:sz w:val="21"/>
                <w:szCs w:val="21"/>
                <w:highlight w:val="none"/>
                <w14:textFill>
                  <w14:solidFill>
                    <w14:schemeClr w14:val="tx1"/>
                  </w14:solidFill>
                </w14:textFill>
              </w:rPr>
            </w:pPr>
            <w:r>
              <w:rPr>
                <w:rStyle w:val="28"/>
                <w:rFonts w:hint="eastAsia" w:ascii="宋体" w:hAnsi="宋体" w:eastAsia="宋体" w:cs="宋体"/>
                <w:b/>
                <w:bCs/>
                <w:color w:val="000000" w:themeColor="text1"/>
                <w:sz w:val="21"/>
                <w:szCs w:val="21"/>
                <w:highlight w:val="none"/>
                <w14:textFill>
                  <w14:solidFill>
                    <w14:schemeClr w14:val="tx1"/>
                  </w14:solidFill>
                </w14:textFill>
              </w:rPr>
              <w:t>序号</w:t>
            </w:r>
          </w:p>
        </w:tc>
        <w:tc>
          <w:tcPr>
            <w:tcW w:w="685" w:type="pct"/>
            <w:vAlign w:val="center"/>
          </w:tcPr>
          <w:p w14:paraId="09DDF5BC">
            <w:pPr>
              <w:ind w:left="-2" w:leftChars="-50" w:right="-107" w:rightChars="-51" w:hanging="103" w:hangingChars="49"/>
              <w:jc w:val="center"/>
              <w:rPr>
                <w:rStyle w:val="28"/>
                <w:rFonts w:hint="eastAsia" w:ascii="宋体" w:hAnsi="宋体" w:eastAsia="宋体" w:cs="宋体"/>
                <w:b/>
                <w:bCs/>
                <w:color w:val="000000" w:themeColor="text1"/>
                <w:sz w:val="21"/>
                <w:szCs w:val="21"/>
                <w:highlight w:val="none"/>
                <w14:textFill>
                  <w14:solidFill>
                    <w14:schemeClr w14:val="tx1"/>
                  </w14:solidFill>
                </w14:textFill>
              </w:rPr>
            </w:pPr>
            <w:r>
              <w:rPr>
                <w:rStyle w:val="28"/>
                <w:rFonts w:hint="eastAsia" w:ascii="宋体" w:hAnsi="宋体" w:eastAsia="宋体" w:cs="宋体"/>
                <w:b/>
                <w:bCs/>
                <w:color w:val="000000" w:themeColor="text1"/>
                <w:sz w:val="21"/>
                <w:szCs w:val="21"/>
                <w:highlight w:val="none"/>
                <w14:textFill>
                  <w14:solidFill>
                    <w14:schemeClr w14:val="tx1"/>
                  </w14:solidFill>
                </w14:textFill>
              </w:rPr>
              <w:t>课程名称</w:t>
            </w:r>
          </w:p>
        </w:tc>
        <w:tc>
          <w:tcPr>
            <w:tcW w:w="1987" w:type="pct"/>
            <w:vAlign w:val="center"/>
          </w:tcPr>
          <w:p w14:paraId="02D58178">
            <w:pPr>
              <w:ind w:left="-2" w:leftChars="-50" w:right="-107" w:rightChars="-51" w:hanging="103" w:hangingChars="49"/>
              <w:jc w:val="center"/>
              <w:rPr>
                <w:rStyle w:val="28"/>
                <w:rFonts w:hint="eastAsia" w:ascii="宋体" w:hAnsi="宋体" w:eastAsia="宋体" w:cs="宋体"/>
                <w:b/>
                <w:bCs/>
                <w:color w:val="000000" w:themeColor="text1"/>
                <w:sz w:val="21"/>
                <w:szCs w:val="21"/>
                <w:highlight w:val="none"/>
                <w14:textFill>
                  <w14:solidFill>
                    <w14:schemeClr w14:val="tx1"/>
                  </w14:solidFill>
                </w14:textFill>
              </w:rPr>
            </w:pPr>
            <w:r>
              <w:rPr>
                <w:rStyle w:val="28"/>
                <w:rFonts w:hint="eastAsia" w:ascii="宋体" w:hAnsi="宋体" w:eastAsia="宋体" w:cs="宋体"/>
                <w:b/>
                <w:bCs/>
                <w:color w:val="000000" w:themeColor="text1"/>
                <w:sz w:val="21"/>
                <w:szCs w:val="21"/>
                <w:highlight w:val="none"/>
                <w14:textFill>
                  <w14:solidFill>
                    <w14:schemeClr w14:val="tx1"/>
                  </w14:solidFill>
                </w14:textFill>
              </w:rPr>
              <w:t>课程目标</w:t>
            </w:r>
          </w:p>
        </w:tc>
        <w:tc>
          <w:tcPr>
            <w:tcW w:w="1984" w:type="pct"/>
            <w:vAlign w:val="center"/>
          </w:tcPr>
          <w:p w14:paraId="799EEC34">
            <w:pPr>
              <w:ind w:left="-2" w:leftChars="-50" w:right="-107" w:rightChars="-51" w:hanging="103" w:hangingChars="49"/>
              <w:jc w:val="center"/>
              <w:rPr>
                <w:rStyle w:val="28"/>
                <w:rFonts w:hint="eastAsia" w:ascii="宋体" w:hAnsi="宋体" w:eastAsia="宋体" w:cs="宋体"/>
                <w:b/>
                <w:bCs/>
                <w:color w:val="000000" w:themeColor="text1"/>
                <w:sz w:val="21"/>
                <w:szCs w:val="21"/>
                <w:highlight w:val="none"/>
                <w14:textFill>
                  <w14:solidFill>
                    <w14:schemeClr w14:val="tx1"/>
                  </w14:solidFill>
                </w14:textFill>
              </w:rPr>
            </w:pPr>
            <w:r>
              <w:rPr>
                <w:rStyle w:val="28"/>
                <w:rFonts w:hint="eastAsia" w:ascii="宋体" w:hAnsi="宋体" w:eastAsia="宋体" w:cs="宋体"/>
                <w:b/>
                <w:bCs/>
                <w:color w:val="000000" w:themeColor="text1"/>
                <w:sz w:val="21"/>
                <w:szCs w:val="21"/>
                <w:highlight w:val="none"/>
                <w14:textFill>
                  <w14:solidFill>
                    <w14:schemeClr w14:val="tx1"/>
                  </w14:solidFill>
                </w14:textFill>
              </w:rPr>
              <w:t>主要内容和教学要求</w:t>
            </w:r>
          </w:p>
        </w:tc>
      </w:tr>
      <w:tr w14:paraId="2FC85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247C9709">
            <w:pPr>
              <w:numPr>
                <w:ilvl w:val="0"/>
                <w:numId w:val="0"/>
              </w:numPr>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33" w:type="dxa"/>
            <w:vAlign w:val="center"/>
          </w:tcPr>
          <w:p w14:paraId="6F334854">
            <w:pPr>
              <w:ind w:left="4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新能源汽车充电技术</w:t>
            </w:r>
          </w:p>
        </w:tc>
        <w:tc>
          <w:tcPr>
            <w:tcW w:w="1987" w:type="pct"/>
            <w:vAlign w:val="top"/>
          </w:tcPr>
          <w:p w14:paraId="15CA4AB6">
            <w:pPr>
              <w:numPr>
                <w:ilvl w:val="0"/>
                <w:numId w:val="2"/>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掌握新能源汽车充电系统核心构成，包括车载充电机（OBC）、充电桩（交流桩 / 直流桩）、动力电池管理系统（BMS）、充电接口等关键部件的结构、功能及工作逻辑，能清晰区分不同部件在充电流程中的作用。</w:t>
            </w:r>
          </w:p>
          <w:p w14:paraId="7A890913">
            <w:pPr>
              <w:numPr>
                <w:ilvl w:val="0"/>
                <w:numId w:val="2"/>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理解交流充电（慢充）、直流充电（快充）的基本原理，掌握充电过程中电能转换（AC/DC、DC/DC）、功率控制、安全保护（过压、过流、过温）等关键技术要点，能解释不同充电模式下的能量传输路径。</w:t>
            </w:r>
          </w:p>
          <w:p w14:paraId="108BE107">
            <w:pPr>
              <w:numPr>
                <w:ilvl w:val="0"/>
                <w:numId w:val="2"/>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熟悉新能源汽车充电相关国家标准（如 GB/T 18487.1、GB/T 20234 系列）和行业规范，了解充电技术的发展趋势（如超快充、无线充电、换电技术等）。</w:t>
            </w:r>
          </w:p>
        </w:tc>
        <w:tc>
          <w:tcPr>
            <w:tcW w:w="1984" w:type="pct"/>
            <w:vAlign w:val="top"/>
          </w:tcPr>
          <w:p w14:paraId="00635BD2">
            <w:pPr>
              <w:numPr>
                <w:ilvl w:val="0"/>
                <w:numId w:val="3"/>
              </w:numPr>
              <w:ind w:left="0" w:leftChars="0" w:firstLine="113"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具备充电系统常规检查能力：能使用万用表、绝缘电阻测试仪等工具，对充电桩接口、车载充电线路、动力电池连接线等进行绝缘检测和通断检查，判断线路是否正常。</w:t>
            </w:r>
          </w:p>
          <w:p w14:paraId="7392CA92">
            <w:pPr>
              <w:numPr>
                <w:ilvl w:val="0"/>
                <w:numId w:val="3"/>
              </w:numPr>
              <w:ind w:left="0" w:leftChars="0" w:firstLine="113"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充电操作与故障排查技能：能规范完成新能源汽车与充电桩的连接、充电参数设置、充电过程监控及充电结束操作；针对常见充电故障（如充电中断、无法充电、充电速度异常），能通过故障码读取、数据流分析等方式定位故障点，并完成基础维修（如更换充电接口、修复线路接触不良）。​</w:t>
            </w:r>
          </w:p>
          <w:p w14:paraId="67488366">
            <w:pPr>
              <w:numPr>
                <w:ilvl w:val="0"/>
                <w:numId w:val="3"/>
              </w:numPr>
              <w:ind w:left="0" w:leftChars="0" w:firstLine="113"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具备充电系统基础设计与调试能力：能根据简单场景（如小型停车场、家庭车库）需求，完成充电设备选型与布局规划；能协助完成充电桩的安装调试，验证充电设备与车辆的兼容性。</w:t>
            </w:r>
          </w:p>
        </w:tc>
      </w:tr>
      <w:tr w14:paraId="29737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39B29E56">
            <w:pPr>
              <w:numPr>
                <w:ilvl w:val="0"/>
                <w:numId w:val="0"/>
              </w:numPr>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33" w:type="dxa"/>
            <w:vAlign w:val="center"/>
          </w:tcPr>
          <w:p w14:paraId="36E11823">
            <w:pPr>
              <w:ind w:left="40" w:leftChars="0"/>
              <w:jc w:val="left"/>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智能网联汽车概论</w:t>
            </w:r>
          </w:p>
        </w:tc>
        <w:tc>
          <w:tcPr>
            <w:tcW w:w="1987" w:type="pct"/>
            <w:vAlign w:val="top"/>
          </w:tcPr>
          <w:p w14:paraId="52B77B15">
            <w:pPr>
              <w:numPr>
                <w:ilvl w:val="0"/>
                <w:numId w:val="4"/>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掌握智能网联汽车的核心概念与技术架构：清晰界定智能汽车（自动驾驶分级）、网联汽车的定义，理解 “智能 + 网联” 融合的技术逻辑，熟悉感知层（摄像头、雷达、超声波传感器）、决策层（域控制器、算法模型）、执行层（线控底盘、智能座舱）及网联层（V2X 通信、车路协同）的组成与各层级功能。​</w:t>
            </w:r>
          </w:p>
          <w:p w14:paraId="47C8720C">
            <w:pPr>
              <w:numPr>
                <w:ilvl w:val="0"/>
                <w:numId w:val="4"/>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理解自动驾驶关键技术原理：知晓 L0-L5 级自动驾驶的核心差异，掌握环境感知（目标识别、障碍物检测）、路径规划（全局路径、局部避障）、车辆控制（转向、制动、加速协同）的基本原理，了解机器学习、计算机视觉在自动驾驶中的应用逻辑。​</w:t>
            </w:r>
          </w:p>
          <w:p w14:paraId="531429D3">
            <w:pPr>
              <w:numPr>
                <w:ilvl w:val="0"/>
                <w:numId w:val="4"/>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熟悉智能网联汽车相关标准与产业生态：掌握我国智能网联汽车领域关键国家标准（如 GB/T 30240 系列、GB/T 39264）及行业规范，了解国内外主流车企、科技公司的技术路线（如特斯拉 FSD、华为 ADS、百度 Apollo），明晰智能网联汽车从研发、测试到商业化落地的产业流程。</w:t>
            </w:r>
          </w:p>
        </w:tc>
        <w:tc>
          <w:tcPr>
            <w:tcW w:w="1984" w:type="pct"/>
            <w:vAlign w:val="top"/>
          </w:tcPr>
          <w:p w14:paraId="24F82EC3">
            <w:pPr>
              <w:numPr>
                <w:ilvl w:val="0"/>
                <w:numId w:val="5"/>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具备智能网联汽车核心部件识别与功能判断能力：能通过实物或仿真平台，识别摄像头、激光雷达、毫米波雷达、V2X 通信模块等关键部件，判断其安装位置与基本功能，能区分不同自动驾驶级别车辆的硬件配置差异。​</w:t>
            </w:r>
          </w:p>
          <w:p w14:paraId="6C64ADE5">
            <w:pPr>
              <w:numPr>
                <w:ilvl w:val="0"/>
                <w:numId w:val="5"/>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掌握智能网联汽车基础功能操作与场景模拟能力：能在实训平台或仿真软件（如 Prescan、Carsim）中，操作智能网联汽车的自适应巡航（ACC）、车道保持辅助（LKA）、自动紧急制动（AEB）等基础智能功能，模拟城市道路、高速道路等典型场景下的功能运行，观察并记录功能响应过程。​</w:t>
            </w:r>
          </w:p>
          <w:p w14:paraId="13A12A76">
            <w:pPr>
              <w:numPr>
                <w:ilvl w:val="0"/>
                <w:numId w:val="5"/>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具备智能网联汽车简单故障初步排查能力：针对智能功能异常（如 ACC 无法激活、LKA 偏离车道），能通过车载诊断系统（OBD）读取基础故障信息，结合传感器安装状态、线路连接情况进行初步检查，判断是否为传感器遮挡、线路松动等基础问题。</w:t>
            </w:r>
          </w:p>
        </w:tc>
      </w:tr>
      <w:tr w14:paraId="139B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4749ECD8">
            <w:pPr>
              <w:numPr>
                <w:ilvl w:val="0"/>
                <w:numId w:val="0"/>
              </w:numPr>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33" w:type="dxa"/>
            <w:vAlign w:val="center"/>
          </w:tcPr>
          <w:p w14:paraId="539F1A4F">
            <w:pPr>
              <w:ind w:left="40"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轻量化技术</w:t>
            </w:r>
          </w:p>
        </w:tc>
        <w:tc>
          <w:tcPr>
            <w:tcW w:w="1987" w:type="pct"/>
            <w:vAlign w:val="top"/>
          </w:tcPr>
          <w:p w14:paraId="3347DE12">
            <w:pPr>
              <w:numPr>
                <w:ilvl w:val="0"/>
                <w:numId w:val="6"/>
              </w:numPr>
              <w:ind w:left="0" w:leftChars="0" w:firstLine="113" w:firstLineChars="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掌握汽车轻量化技术的核心概念与价值：理解汽车轻量化的定义、“减重不减质” 的核心原则，明确轻量化对降低油耗（或电耗）、提升动力性能、减少排放的作用机制，能阐述轻量化在新能源汽车续航提升中的关键意义。​</w:t>
            </w:r>
          </w:p>
          <w:p w14:paraId="7B541530">
            <w:pPr>
              <w:numPr>
                <w:ilvl w:val="0"/>
                <w:numId w:val="6"/>
              </w:numPr>
              <w:ind w:left="0" w:leftChars="0" w:firstLine="113" w:firstLineChars="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熟悉汽车轻量化的主流技术路径：系统掌握材料轻量化（高强度钢、铝合金、镁合金、复合材料等）、结构轻量化（拓扑优化、一体化成型、模块化设计）、工艺轻量化（激光焊接、液压成型、3D 打印等）的技术原理，能区分不同技术路径的适用场景与优缺点。​</w:t>
            </w:r>
          </w:p>
          <w:p w14:paraId="35287225">
            <w:pPr>
              <w:numPr>
                <w:ilvl w:val="0"/>
                <w:numId w:val="6"/>
              </w:numPr>
              <w:ind w:left="0" w:leftChars="0" w:firstLine="113" w:firstLineChars="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了解汽车轻量化相关标准与行业动态：熟悉轻量化材料性能测试标准（如拉伸强度、冲击韧性测试规范）、汽车结构强度设计标准，知晓国内外轻量化技术的发展趋势（如新型复合材料应用、智能轻量化设计技术等）。</w:t>
            </w:r>
          </w:p>
        </w:tc>
        <w:tc>
          <w:tcPr>
            <w:tcW w:w="1984" w:type="pct"/>
            <w:vAlign w:val="top"/>
          </w:tcPr>
          <w:p w14:paraId="19F2E07F">
            <w:pPr>
              <w:numPr>
                <w:ilvl w:val="0"/>
                <w:numId w:val="7"/>
              </w:numPr>
              <w:ind w:left="0" w:leftChars="0" w:firstLine="113" w:firstLineChars="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具备轻量化材料识别与性能基础判断能力：能通过外观特征、密度检测、硬度测试等方式，区分高强度钢、铝合金、碳纤维复合材料等常用轻量化材料；能使用基础检测工具（如硬度计、游标卡尺），对轻量化材料的关键性能参数进行初步测量与判断。​</w:t>
            </w:r>
          </w:p>
          <w:p w14:paraId="2AF36955">
            <w:pPr>
              <w:numPr>
                <w:ilvl w:val="0"/>
                <w:numId w:val="7"/>
              </w:numPr>
              <w:ind w:left="0" w:leftChars="0" w:firstLine="113" w:firstLineChars="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掌握轻量化结构与工艺的实操应用技能：能参与汽车轻量化部件（如铝合金车门、碳纤维传动轴）的拆装作业，熟悉轻量化部件的连接工艺（如铝钢异种材料焊接、粘接工艺）；能运用简单设计软件（如 CAD 基础模块），协助完成汽车轻量化结构的初步优化设计（如简化非承重结构、优化孔位布局）。​</w:t>
            </w:r>
          </w:p>
          <w:p w14:paraId="2A0FA56B">
            <w:pPr>
              <w:numPr>
                <w:ilvl w:val="0"/>
                <w:numId w:val="7"/>
              </w:numPr>
              <w:ind w:left="0" w:leftChars="0" w:firstLine="113" w:firstLineChars="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具备轻量化技术应用问题的分析与解决能力：针对轻量化部件常见问题（如铝合金部件腐蚀、复合材料部件开裂），能通过现象观察、数据排查，分析问题产生原因（如材料选型不当、工艺参数不合理），并提出基础解决方案（如选择防腐涂层、调整成型工艺参数）。</w:t>
            </w:r>
          </w:p>
        </w:tc>
      </w:tr>
      <w:tr w14:paraId="0E6F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1D9FE910">
            <w:pPr>
              <w:numPr>
                <w:ilvl w:val="0"/>
                <w:numId w:val="0"/>
              </w:numPr>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33" w:type="dxa"/>
            <w:vAlign w:val="center"/>
          </w:tcPr>
          <w:p w14:paraId="148BFA49">
            <w:pPr>
              <w:ind w:left="4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二手车鉴定评估</w:t>
            </w:r>
          </w:p>
        </w:tc>
        <w:tc>
          <w:tcPr>
            <w:tcW w:w="1987" w:type="pct"/>
            <w:vAlign w:val="top"/>
          </w:tcPr>
          <w:p w14:paraId="34D81783">
            <w:pPr>
              <w:numPr>
                <w:ilvl w:val="0"/>
                <w:numId w:val="8"/>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二手车鉴定评估核心理论：理解二手车技术状况鉴定、价值评估的基本原理，熟悉车辆构造（发动机、底盘、车身、电气系统）与二手车车况关联知识，能清晰区分不同车型（轿车、SUV、新能源汽车）的鉴定评估差异。​</w:t>
            </w:r>
          </w:p>
          <w:p w14:paraId="0021720F">
            <w:pPr>
              <w:numPr>
                <w:ilvl w:val="0"/>
                <w:numId w:val="8"/>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熟悉行业法规与标准：掌握《二手车流通管理办法》《二手车鉴定评估技术规范》（GB/T 30323）等法规要求，了解新能源二手车电池检测、里程真实性判定等专项标准，明确鉴定评估的法律边界与责任。​</w:t>
            </w:r>
          </w:p>
          <w:p w14:paraId="154306EF">
            <w:pPr>
              <w:numPr>
                <w:ilvl w:val="0"/>
                <w:numId w:val="8"/>
              </w:numPr>
              <w:ind w:left="0" w:leftChars="0" w:firstLine="113" w:firstLine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了解市场与价值影响因素：知晓二手车市场供需规律、价格波动特点，掌握车辆年限、里程、车况、配置、地域、政策（如排放标准、限行政策）等对二手车价值的影响逻辑，能初步分析不同场景下的车辆价值构成。</w:t>
            </w:r>
          </w:p>
        </w:tc>
        <w:tc>
          <w:tcPr>
            <w:tcW w:w="1984" w:type="pct"/>
            <w:vAlign w:val="top"/>
          </w:tcPr>
          <w:p w14:paraId="5569425A">
            <w:pPr>
              <w:numPr>
                <w:ilvl w:val="0"/>
                <w:numId w:val="9"/>
              </w:numPr>
              <w:ind w:left="0" w:leftChars="0" w:firstLine="113"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二手车技术状况鉴定能力：能使用漆膜仪、故障诊断仪、万用表等工具，完成车身覆盖件漆面厚度检测（判断是否钣金喷漆）、发动机运转状态检查（异响、漏油排查）、底盘部件（悬挂、刹车）磨损评估、电气设备（灯光、空调）功能测试，形成完整的车况检测报告。​</w:t>
            </w:r>
          </w:p>
          <w:p w14:paraId="636FA971">
            <w:pPr>
              <w:numPr>
                <w:ilvl w:val="0"/>
                <w:numId w:val="9"/>
              </w:numPr>
              <w:ind w:left="0" w:leftChars="0" w:firstLine="113"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掌握二手车价值评估实操技能：能根据车况检测结果，选择合适的评估方法（重置成本法、现行市价法、收益现值法），完成车辆基础价值计算；结合市场行情调整评估结果，出具规范的二手车鉴定评估报告，确保评估结果客观准确。​</w:t>
            </w:r>
          </w:p>
          <w:p w14:paraId="436C7387">
            <w:pPr>
              <w:numPr>
                <w:ilvl w:val="0"/>
                <w:numId w:val="9"/>
              </w:numPr>
              <w:ind w:left="0" w:leftChars="0" w:firstLine="113"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备专项问题识别与应对能力：能识别二手车常见问题，如泡水车（通过座椅下方、线束接口锈蚀情况判断）、火烧车（通过防火墙、内饰燃烧痕迹识别）、调表车（通过变速箱里程、保养记录交叉验证）；针对新能源二手车，能协助完成电池健康度（SOH）检测、续航里程验证，评估电池衰减对车辆价值的影响。</w:t>
            </w:r>
          </w:p>
        </w:tc>
      </w:tr>
      <w:tr w14:paraId="2D76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4A148AB7">
            <w:pPr>
              <w:numPr>
                <w:ilvl w:val="0"/>
                <w:numId w:val="0"/>
              </w:numPr>
              <w:ind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33" w:type="dxa"/>
            <w:vAlign w:val="center"/>
          </w:tcPr>
          <w:p w14:paraId="7605095E">
            <w:pPr>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燃料电池汽车技术</w:t>
            </w:r>
          </w:p>
        </w:tc>
        <w:tc>
          <w:tcPr>
            <w:tcW w:w="1987" w:type="pct"/>
            <w:vAlign w:val="center"/>
          </w:tcPr>
          <w:p w14:paraId="4BBFF9F3">
            <w:pPr>
              <w:numPr>
                <w:ilvl w:val="0"/>
                <w:numId w:val="10"/>
              </w:numPr>
              <w:ind w:left="0" w:leftChars="0" w:firstLine="113"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掌握燃料电池汽车核心系统构成：清晰认知燃料电池堆（PEMFC 为主）、氢气供给系统（储氢罐、减压阀、氢气管路）、空气供给系统（空压机、加湿器）、水热管理系统、燃料电池控制器（FCCU）等关键部件的结构、工作原理及功能作用，明确各系统间的协同工作逻辑。​</w:t>
            </w:r>
          </w:p>
          <w:p w14:paraId="3A0FAC31">
            <w:pPr>
              <w:numPr>
                <w:ilvl w:val="0"/>
                <w:numId w:val="10"/>
              </w:numPr>
              <w:ind w:left="0" w:leftChars="0" w:firstLine="113"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理解燃料电池发电核心原理：熟知质子交换膜燃料电池的电化学反应过程（氢气氧化、氧气还原、质子传输），掌握燃料电池输出电压、功率的影响因素（温度、湿度、氢气纯度、反应气体压力），区分燃料电池汽车与纯电动汽车、传统燃油汽车的动力传递差异。​</w:t>
            </w:r>
          </w:p>
          <w:p w14:paraId="48392705">
            <w:pPr>
              <w:numPr>
                <w:ilvl w:val="0"/>
                <w:numId w:val="10"/>
              </w:numPr>
              <w:ind w:left="0" w:leftChars="0" w:firstLine="113"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熟悉燃料电池汽车相关标准与安全规范：了解氢气储存、运输、加注的国家标准（如 GB/T 35544《车用压缩氢气塑料内胆碳纤维全缠绕气瓶》）、燃料电池汽车安全运行规范（如 GB/T 24549《燃料电池电动汽车安全要求》），知晓行业技术发展趋势（如高功率密度燃料电池、氢电混动系统、绿氢应用等）。</w:t>
            </w:r>
          </w:p>
        </w:tc>
        <w:tc>
          <w:tcPr>
            <w:tcW w:w="1984" w:type="pct"/>
            <w:vAlign w:val="top"/>
          </w:tcPr>
          <w:p w14:paraId="2298F28F">
            <w:pPr>
              <w:numPr>
                <w:ilvl w:val="0"/>
                <w:numId w:val="11"/>
              </w:numPr>
              <w:ind w:left="0" w:leftChars="0" w:firstLine="113"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燃料电池汽车系统常规检测能力：能使用专用诊断设备（如燃料电池专用示波器、氢气泄漏检测仪），对氢气供给系统的密封性、空气供给系统的压力与流量、水热管理系统的温度控制精度进行检测，判断各系统工作状态是否正常。​</w:t>
            </w:r>
          </w:p>
          <w:p w14:paraId="35C1841C">
            <w:pPr>
              <w:numPr>
                <w:ilvl w:val="0"/>
                <w:numId w:val="11"/>
              </w:numPr>
              <w:ind w:left="0" w:leftChars="0" w:firstLine="113"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掌握燃料电池汽车基础维修与故障排查技能：能规范完成燃料电池汽车的氢气加注操作（含加注前检查、加注过程监控、加注后确认）；针对常见故障（如氢气泄漏、燃料电池堆输出功率下降、空压机故障），能通过读取控制器数据流、分析故障码，定位故障部件（如更换泄漏的氢气管路接头、清洁空压机滤网），并完成基础修复与功能验证。​</w:t>
            </w:r>
          </w:p>
          <w:p w14:paraId="022D6E1D">
            <w:pPr>
              <w:numPr>
                <w:ilvl w:val="0"/>
                <w:numId w:val="11"/>
              </w:numPr>
              <w:ind w:left="0" w:leftChars="0" w:firstLine="113"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燃料电池系统辅助调试能力：能协助完成燃料电池汽车动力系统的匹配调试，监测启动、怠速、加速等工况下燃料电池的输出参数（电压、电流、温度），记录调试数据并反馈问题；能参与燃料电池汽车低压电气系统（如辅助电源、控制系统）的接线检查与功能测试。</w:t>
            </w:r>
          </w:p>
        </w:tc>
      </w:tr>
      <w:tr w14:paraId="7A1E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42" w:type="pct"/>
            <w:vAlign w:val="center"/>
          </w:tcPr>
          <w:p w14:paraId="3E98014B">
            <w:pPr>
              <w:numPr>
                <w:ilvl w:val="0"/>
                <w:numId w:val="0"/>
              </w:numPr>
              <w:ind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33" w:type="dxa"/>
            <w:vAlign w:val="center"/>
          </w:tcPr>
          <w:p w14:paraId="52E25914">
            <w:pPr>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auto"/>
                <w:kern w:val="0"/>
                <w:sz w:val="20"/>
                <w:szCs w:val="20"/>
                <w:highlight w:val="none"/>
                <w:lang w:val="en-US" w:eastAsia="zh-CN" w:bidi="ar"/>
              </w:rPr>
              <w:t>人工智能技术及应用</w:t>
            </w:r>
          </w:p>
        </w:tc>
        <w:tc>
          <w:tcPr>
            <w:tcW w:w="1987" w:type="pct"/>
            <w:vAlign w:val="center"/>
          </w:tcPr>
          <w:p w14:paraId="517909AF">
            <w:pPr>
              <w:numPr>
                <w:ilvl w:val="0"/>
                <w:numId w:val="12"/>
              </w:numPr>
              <w:ind w:left="0" w:leftChars="0" w:firstLine="113" w:firstLineChars="0"/>
              <w:jc w:val="left"/>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构建人工智能基础认知框架：理解人工智能的定义、发展历程（从传统 AI 到深度学习）及核心分支（机器学习、计算机视觉、自然语言处理、智能语音等），能清晰区分不同分支的应用场景（如人脸识别属于计算机视觉、智能客服属于自然语言处理）。​</w:t>
            </w:r>
          </w:p>
          <w:p w14:paraId="0C04970E">
            <w:pPr>
              <w:numPr>
                <w:ilvl w:val="0"/>
                <w:numId w:val="12"/>
              </w:numPr>
              <w:ind w:left="0" w:leftChars="0" w:firstLine="113" w:firstLineChars="0"/>
              <w:jc w:val="left"/>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掌握核心技术原理与逻辑：理解机器学习的基本流程（数据采集 - 预处理 - 模型训练 - 评估优化），熟悉常用算法（如线性回归、决策树、K - 近邻）的适用场景与核心思想；了解深度学习的基础概念（神经网络结构、激活函数、梯度下降），能解释 CNN（卷积神经网络）在图像识别、RNN（循环神经网络）在时序数据处理中的作用。​</w:t>
            </w:r>
          </w:p>
          <w:p w14:paraId="0792DEC9">
            <w:pPr>
              <w:numPr>
                <w:ilvl w:val="0"/>
                <w:numId w:val="12"/>
              </w:numPr>
              <w:ind w:left="0" w:leftChars="0" w:firstLine="113" w:firstLineChars="0"/>
              <w:jc w:val="left"/>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明晰 AI 技术应用边界与规范：了解人工智能在工业、金融、医疗、教育等领域的典型应用案例，掌握 AI 项目开发的基本流程；熟悉人工智能相关伦理规范（如数据隐私保护、算法公平性）与行业标准，能识别技术应用中的潜在风险（如数据泄露、算法偏见）。</w:t>
            </w:r>
          </w:p>
        </w:tc>
        <w:tc>
          <w:tcPr>
            <w:tcW w:w="1984" w:type="pct"/>
            <w:vAlign w:val="top"/>
          </w:tcPr>
          <w:p w14:paraId="7D3A35BC">
            <w:pPr>
              <w:numPr>
                <w:ilvl w:val="0"/>
                <w:numId w:val="13"/>
              </w:numPr>
              <w:ind w:left="0" w:leftChars="0" w:firstLine="113" w:firstLineChars="0"/>
              <w:jc w:val="both"/>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具备 AI 数据处理与工具使用能力：能使用 Python（结合 Pandas、NumPy 库）完成数据清洗、特征提取、数据可视化等预处理工作；能熟练操作主流 AI 开发工具与平台（如 TensorFlow、PyTorch 框架，或百度飞桨、华为 ModelArts 等云平台），完成简单数据集的导入与模型搭建。​</w:t>
            </w:r>
          </w:p>
          <w:p w14:paraId="3621103B">
            <w:pPr>
              <w:numPr>
                <w:ilvl w:val="0"/>
                <w:numId w:val="13"/>
              </w:numPr>
              <w:ind w:left="0" w:leftChars="0" w:firstLine="113" w:firstLineChars="0"/>
              <w:jc w:val="both"/>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掌握典型 AI 应用开发技能：能基于开源模型或平台，完成基础 AI 应用开发 —— 如使用 OpenCV 实现图像人脸检测、调用语音识别 API 完成文字转语音、基于机器学习算法构建简单预测模型（如销量预测、客户分类），并能对模型结果进行初步评估与优化。​</w:t>
            </w:r>
          </w:p>
          <w:p w14:paraId="4D15191B">
            <w:pPr>
              <w:numPr>
                <w:ilvl w:val="0"/>
                <w:numId w:val="13"/>
              </w:numPr>
              <w:ind w:left="0" w:leftChars="0" w:firstLine="113" w:firstLineChars="0"/>
              <w:jc w:val="both"/>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具备 AI 系统运维与问题排查能力：能对部署后的简单 AI 应用（如小型智能识别系统）进行日常监控，识别常见运行故障（如数据输入格式错误、模型精度下降）；能通过日志分析、参数调整等方式，解决基础运维问题，确保系统稳定运行。</w:t>
            </w:r>
          </w:p>
        </w:tc>
      </w:tr>
    </w:tbl>
    <w:p w14:paraId="40EF9B81">
      <w:pPr>
        <w:numPr>
          <w:ilvl w:val="0"/>
          <w:numId w:val="0"/>
        </w:numPr>
        <w:ind w:left="0" w:leftChars="0" w:firstLine="0" w:firstLineChars="0"/>
        <w:outlineLvl w:val="1"/>
        <w:rPr>
          <w:rFonts w:hint="eastAsia" w:ascii="楷体" w:hAnsi="楷体" w:eastAsia="楷体" w:cs="楷体"/>
          <w:b/>
          <w:bCs/>
          <w:color w:val="000000" w:themeColor="text1"/>
          <w:sz w:val="28"/>
          <w:szCs w:val="28"/>
          <w:lang w:val="en-US" w:eastAsia="zh-CN"/>
          <w14:textFill>
            <w14:solidFill>
              <w14:schemeClr w14:val="tx1"/>
            </w14:solidFill>
          </w14:textFill>
        </w:rPr>
      </w:pPr>
      <w:bookmarkStart w:id="56" w:name="_Toc447"/>
      <w:bookmarkStart w:id="57" w:name="_Toc3401"/>
      <w:bookmarkStart w:id="58" w:name="_Toc26440"/>
      <w:r>
        <w:rPr>
          <w:rFonts w:hint="eastAsia" w:ascii="楷体" w:hAnsi="楷体" w:eastAsia="楷体" w:cs="楷体"/>
          <w:b/>
          <w:bCs/>
          <w:color w:val="000000" w:themeColor="text1"/>
          <w:kern w:val="2"/>
          <w:sz w:val="28"/>
          <w:szCs w:val="28"/>
          <w:lang w:val="en-US" w:eastAsia="zh-CN" w:bidi="ar-SA"/>
          <w14:textFill>
            <w14:solidFill>
              <w14:schemeClr w14:val="tx1"/>
            </w14:solidFill>
          </w14:textFill>
        </w:rPr>
        <w:t>（六）</w:t>
      </w:r>
      <w:r>
        <w:rPr>
          <w:rFonts w:hint="eastAsia" w:ascii="楷体" w:hAnsi="楷体" w:eastAsia="楷体" w:cs="楷体"/>
          <w:b/>
          <w:bCs/>
          <w:color w:val="000000" w:themeColor="text1"/>
          <w:sz w:val="28"/>
          <w:szCs w:val="28"/>
          <w:lang w:val="en-US" w:eastAsia="zh-CN"/>
          <w14:textFill>
            <w14:solidFill>
              <w14:schemeClr w14:val="tx1"/>
            </w14:solidFill>
          </w14:textFill>
        </w:rPr>
        <w:t>专业实践课</w:t>
      </w:r>
      <w:bookmarkEnd w:id="56"/>
      <w:bookmarkEnd w:id="57"/>
      <w:bookmarkEnd w:id="58"/>
    </w:p>
    <w:p w14:paraId="3E9FAA78">
      <w:pPr>
        <w:jc w:val="center"/>
        <w:rPr>
          <w:rFonts w:hint="default" w:ascii="楷体" w:hAnsi="楷体" w:eastAsia="楷体" w:cs="楷体"/>
          <w:b/>
          <w:bCs/>
          <w:color w:val="000000" w:themeColor="text1"/>
          <w:sz w:val="28"/>
          <w:szCs w:val="28"/>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7 专业实践</w:t>
      </w:r>
      <w:r>
        <w:rPr>
          <w:rFonts w:asciiTheme="minorEastAsia" w:hAnsiTheme="minorEastAsia"/>
          <w:color w:val="000000" w:themeColor="text1"/>
          <w14:textFill>
            <w14:solidFill>
              <w14:schemeClr w14:val="tx1"/>
            </w14:solidFill>
          </w14:textFill>
        </w:rPr>
        <w:t>课程概述</w:t>
      </w:r>
    </w:p>
    <w:tbl>
      <w:tblPr>
        <w:tblStyle w:val="33"/>
        <w:tblW w:w="49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1"/>
        <w:gridCol w:w="1334"/>
        <w:gridCol w:w="3864"/>
        <w:gridCol w:w="3861"/>
      </w:tblGrid>
      <w:tr w14:paraId="1D8BECD7">
        <w:tblPrEx>
          <w:tblCellMar>
            <w:top w:w="0" w:type="dxa"/>
            <w:left w:w="0" w:type="dxa"/>
            <w:bottom w:w="0" w:type="dxa"/>
            <w:right w:w="0" w:type="dxa"/>
          </w:tblCellMar>
        </w:tblPrEx>
        <w:trPr>
          <w:trHeight w:val="0" w:hRule="atLeast"/>
          <w:jc w:val="center"/>
        </w:trPr>
        <w:tc>
          <w:tcPr>
            <w:tcW w:w="272" w:type="pct"/>
            <w:vAlign w:val="center"/>
          </w:tcPr>
          <w:p w14:paraId="2433CCDD">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bookmarkStart w:id="59" w:name="_Toc108086272"/>
            <w:r>
              <w:rPr>
                <w:rFonts w:hint="eastAsia" w:asciiTheme="minorEastAsia" w:hAnsiTheme="minorEastAsia" w:eastAsiaTheme="minorEastAsia" w:cstheme="minorEastAsia"/>
                <w:b/>
                <w:bCs/>
                <w:sz w:val="21"/>
                <w:szCs w:val="21"/>
                <w:vertAlign w:val="baseline"/>
                <w:lang w:val="en-US" w:eastAsia="zh-CN"/>
              </w:rPr>
              <w:t>序号</w:t>
            </w:r>
          </w:p>
        </w:tc>
        <w:tc>
          <w:tcPr>
            <w:tcW w:w="696" w:type="pct"/>
            <w:vAlign w:val="center"/>
          </w:tcPr>
          <w:p w14:paraId="0202DF03">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课程名称</w:t>
            </w:r>
          </w:p>
        </w:tc>
        <w:tc>
          <w:tcPr>
            <w:tcW w:w="2016" w:type="pct"/>
            <w:vAlign w:val="center"/>
          </w:tcPr>
          <w:p w14:paraId="1C21E816">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课程目标</w:t>
            </w:r>
          </w:p>
        </w:tc>
        <w:tc>
          <w:tcPr>
            <w:tcW w:w="2014" w:type="pct"/>
            <w:vAlign w:val="center"/>
          </w:tcPr>
          <w:p w14:paraId="10087F6F">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主要内容和教学要求</w:t>
            </w:r>
          </w:p>
        </w:tc>
      </w:tr>
      <w:tr w14:paraId="37C6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108E41F2">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696" w:type="pct"/>
            <w:vAlign w:val="center"/>
          </w:tcPr>
          <w:p w14:paraId="794EF6E6">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新能源汽车汽车认识实训</w:t>
            </w:r>
          </w:p>
        </w:tc>
        <w:tc>
          <w:tcPr>
            <w:tcW w:w="2016" w:type="pct"/>
            <w:vAlign w:val="center"/>
          </w:tcPr>
          <w:p w14:paraId="724EB058">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认识汽车各系统总成中各零部件的名称在汽车上找到安装位置，掌握汽车的总体组成、作用及其相互的关系</w:t>
            </w:r>
            <w:r>
              <w:rPr>
                <w:rFonts w:hint="eastAsia" w:asciiTheme="minorEastAsia" w:hAnsiTheme="minorEastAsia" w:cstheme="minorEastAsia"/>
                <w:sz w:val="21"/>
                <w:szCs w:val="21"/>
                <w:vertAlign w:val="baseline"/>
                <w:lang w:val="en-US" w:eastAsia="zh-CN"/>
              </w:rPr>
              <w:t>。</w:t>
            </w:r>
          </w:p>
        </w:tc>
        <w:tc>
          <w:tcPr>
            <w:tcW w:w="2014" w:type="pct"/>
            <w:vAlign w:val="top"/>
          </w:tcPr>
          <w:p w14:paraId="1711F855">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汽车整车构造认识、汽车发动机构造认识、汽车底盘构造认识、汽车电器设施认识、汽车车身附属设施认识</w:t>
            </w:r>
            <w:r>
              <w:rPr>
                <w:rFonts w:hint="eastAsia" w:asciiTheme="minorEastAsia" w:hAnsiTheme="minorEastAsia" w:cstheme="minorEastAsia"/>
                <w:sz w:val="21"/>
                <w:szCs w:val="21"/>
                <w:vertAlign w:val="baseline"/>
                <w:lang w:val="en-US" w:eastAsia="zh-CN"/>
              </w:rPr>
              <w:t>。</w:t>
            </w:r>
          </w:p>
        </w:tc>
      </w:tr>
      <w:tr w14:paraId="3BF4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26302DD5">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696" w:type="pct"/>
            <w:vAlign w:val="center"/>
          </w:tcPr>
          <w:p w14:paraId="282D88EC">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新能源汽车高压安全实训</w:t>
            </w:r>
          </w:p>
        </w:tc>
        <w:tc>
          <w:tcPr>
            <w:tcW w:w="2016" w:type="pct"/>
            <w:vAlign w:val="center"/>
          </w:tcPr>
          <w:p w14:paraId="55CD00DB">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掌握新能源汽车高压检测工具和仪器设备的使用方法，掌握动力电池的拆装工艺流程及规范，掌握BMS及车载充电系统的检测与故障诊断方法</w:t>
            </w:r>
            <w:r>
              <w:rPr>
                <w:rFonts w:hint="eastAsia" w:asciiTheme="minorEastAsia" w:hAnsiTheme="minorEastAsia" w:cstheme="minorEastAsia"/>
                <w:sz w:val="21"/>
                <w:szCs w:val="21"/>
                <w:vertAlign w:val="baseline"/>
                <w:lang w:val="en-US" w:eastAsia="zh-CN"/>
              </w:rPr>
              <w:t>。</w:t>
            </w:r>
          </w:p>
        </w:tc>
        <w:tc>
          <w:tcPr>
            <w:tcW w:w="2014" w:type="pct"/>
            <w:vAlign w:val="top"/>
          </w:tcPr>
          <w:p w14:paraId="372ECBD4">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高压安全；动力电池的拆装；BMS的检测与故障诊断；充电系统的检测与故障诊断</w:t>
            </w:r>
            <w:r>
              <w:rPr>
                <w:rFonts w:hint="eastAsia" w:asciiTheme="minorEastAsia" w:hAnsiTheme="minorEastAsia" w:cstheme="minorEastAsia"/>
                <w:sz w:val="21"/>
                <w:szCs w:val="21"/>
                <w:vertAlign w:val="baseline"/>
                <w:lang w:val="en-US" w:eastAsia="zh-CN"/>
              </w:rPr>
              <w:t>。</w:t>
            </w:r>
          </w:p>
        </w:tc>
      </w:tr>
      <w:tr w14:paraId="02C6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0F82D2CD">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696" w:type="pct"/>
            <w:vAlign w:val="center"/>
          </w:tcPr>
          <w:p w14:paraId="79EC85A7">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新能源汽车驱动电机及控制技术实训</w:t>
            </w:r>
          </w:p>
        </w:tc>
        <w:tc>
          <w:tcPr>
            <w:tcW w:w="2016" w:type="pct"/>
            <w:vAlign w:val="center"/>
          </w:tcPr>
          <w:p w14:paraId="5A813A19">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理解电磁理论的基本知识；了解功率变换的概念，掌握驱动电机的控制方法和控制策略；理解新能源汽车驱动电机的结构、原理和控制技术；掌握驱动电机系统的故障诊断方法，具备故障排除能力</w:t>
            </w:r>
            <w:r>
              <w:rPr>
                <w:rFonts w:hint="eastAsia" w:asciiTheme="minorEastAsia" w:hAnsiTheme="minorEastAsia" w:cstheme="minorEastAsia"/>
                <w:sz w:val="21"/>
                <w:szCs w:val="21"/>
                <w:vertAlign w:val="baseline"/>
                <w:lang w:val="en-US" w:eastAsia="zh-CN"/>
              </w:rPr>
              <w:t>。</w:t>
            </w:r>
          </w:p>
        </w:tc>
        <w:tc>
          <w:tcPr>
            <w:tcW w:w="2014" w:type="pct"/>
            <w:vAlign w:val="top"/>
          </w:tcPr>
          <w:p w14:paraId="066DE0FD">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驱动电机电磁基础；功率变换电路的类型与原理；常用驱动电机的结构原理、控制技术、特点及应用；驱动电机控制技术；制动能量回收的基本原理、回馈方式和控制策略</w:t>
            </w:r>
            <w:r>
              <w:rPr>
                <w:rFonts w:hint="eastAsia" w:asciiTheme="minorEastAsia" w:hAnsiTheme="minorEastAsia" w:cstheme="minorEastAsia"/>
                <w:sz w:val="21"/>
                <w:szCs w:val="21"/>
                <w:vertAlign w:val="baseline"/>
                <w:lang w:val="en-US" w:eastAsia="zh-CN"/>
              </w:rPr>
              <w:t>。</w:t>
            </w:r>
          </w:p>
        </w:tc>
      </w:tr>
      <w:tr w14:paraId="0E31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5CAFB5A9">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696" w:type="pct"/>
            <w:vAlign w:val="center"/>
          </w:tcPr>
          <w:p w14:paraId="0B0284C7">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新能源汽车动力电池技术实训</w:t>
            </w:r>
          </w:p>
        </w:tc>
        <w:tc>
          <w:tcPr>
            <w:tcW w:w="2016" w:type="pct"/>
            <w:vAlign w:val="center"/>
          </w:tcPr>
          <w:p w14:paraId="3AD61105">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理解动力电池的相关参数、概念、类型、结构原理及特性；了解电池管理系统的作用、功能和控制策略；了解动力电池的充电方法和充电控制策略；掌握动力电池的使用管理和维护技术</w:t>
            </w:r>
            <w:r>
              <w:rPr>
                <w:rFonts w:hint="eastAsia" w:asciiTheme="minorEastAsia" w:hAnsiTheme="minorEastAsia" w:cstheme="minorEastAsia"/>
                <w:sz w:val="21"/>
                <w:szCs w:val="21"/>
                <w:vertAlign w:val="baseline"/>
                <w:lang w:val="en-US" w:eastAsia="zh-CN"/>
              </w:rPr>
              <w:t>。</w:t>
            </w:r>
          </w:p>
        </w:tc>
        <w:tc>
          <w:tcPr>
            <w:tcW w:w="2014" w:type="pct"/>
            <w:vAlign w:val="top"/>
          </w:tcPr>
          <w:p w14:paraId="1D6F4779">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动力电池的性能参数；各种动力电池及储能装置的结构原理与特性；动力电池的充电与车载充电机OBC；电池管理系统BMS；动力电池的使用与维护</w:t>
            </w:r>
            <w:r>
              <w:rPr>
                <w:rFonts w:hint="eastAsia" w:asciiTheme="minorEastAsia" w:hAnsiTheme="minorEastAsia" w:cstheme="minorEastAsia"/>
                <w:sz w:val="21"/>
                <w:szCs w:val="21"/>
                <w:vertAlign w:val="baseline"/>
                <w:lang w:val="en-US" w:eastAsia="zh-CN"/>
              </w:rPr>
              <w:t>。</w:t>
            </w:r>
          </w:p>
        </w:tc>
      </w:tr>
      <w:tr w14:paraId="12084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5C1542AC">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696" w:type="pct"/>
            <w:vAlign w:val="center"/>
          </w:tcPr>
          <w:p w14:paraId="00D95C07">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新能源汽车整车电控系统实训</w:t>
            </w:r>
          </w:p>
        </w:tc>
        <w:tc>
          <w:tcPr>
            <w:tcW w:w="2016" w:type="pct"/>
            <w:vAlign w:val="center"/>
          </w:tcPr>
          <w:p w14:paraId="11EB55EC">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掌握新能源汽车整车控制系统故障诊断与维修方法，能进行整车控制系统典型结构的拆装，进行整车控功能测试</w:t>
            </w:r>
            <w:r>
              <w:rPr>
                <w:rFonts w:hint="eastAsia" w:asciiTheme="minorEastAsia" w:hAnsiTheme="minorEastAsia" w:cstheme="minorEastAsia"/>
                <w:sz w:val="21"/>
                <w:szCs w:val="21"/>
                <w:vertAlign w:val="baseline"/>
                <w:lang w:val="en-US" w:eastAsia="zh-CN"/>
              </w:rPr>
              <w:t>。</w:t>
            </w:r>
          </w:p>
        </w:tc>
        <w:tc>
          <w:tcPr>
            <w:tcW w:w="2014" w:type="pct"/>
            <w:vAlign w:val="top"/>
          </w:tcPr>
          <w:p w14:paraId="66D6059C">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整车控制性能测试、整车控制器更换、整车控制器检修、整车驱动控制系统检修、整车控制系统通信故障诊断</w:t>
            </w:r>
            <w:r>
              <w:rPr>
                <w:rFonts w:hint="eastAsia" w:asciiTheme="minorEastAsia" w:hAnsiTheme="minorEastAsia" w:cstheme="minorEastAsia"/>
                <w:sz w:val="21"/>
                <w:szCs w:val="21"/>
                <w:vertAlign w:val="baseline"/>
                <w:lang w:val="en-US" w:eastAsia="zh-CN"/>
              </w:rPr>
              <w:t>。</w:t>
            </w:r>
          </w:p>
        </w:tc>
      </w:tr>
      <w:tr w14:paraId="0469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68F1477A">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696" w:type="pct"/>
            <w:shd w:val="clear" w:color="auto" w:fill="auto"/>
            <w:vAlign w:val="center"/>
          </w:tcPr>
          <w:p w14:paraId="2830124B">
            <w:pPr>
              <w:numPr>
                <w:ilvl w:val="0"/>
                <w:numId w:val="0"/>
              </w:numPr>
              <w:ind w:left="0" w:leftChars="0" w:right="0" w:rightChars="0" w:firstLine="0" w:firstLineChars="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新能源汽车故障诊断与维修实训</w:t>
            </w:r>
          </w:p>
        </w:tc>
        <w:tc>
          <w:tcPr>
            <w:tcW w:w="2016" w:type="pct"/>
            <w:shd w:val="clear" w:color="auto" w:fill="auto"/>
            <w:vAlign w:val="center"/>
          </w:tcPr>
          <w:p w14:paraId="7A816C6B">
            <w:pPr>
              <w:numPr>
                <w:ilvl w:val="0"/>
                <w:numId w:val="0"/>
              </w:numPr>
              <w:ind w:left="0" w:leftChars="0" w:firstLine="0" w:firstLine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掌握汽车常见检测工具和仪器设备的使用方法，学会查阅技术资料，掌握汽车故障检测和诊断的基本方法和基本操作技能</w:t>
            </w:r>
            <w:r>
              <w:rPr>
                <w:rFonts w:hint="eastAsia" w:asciiTheme="minorEastAsia" w:hAnsiTheme="minorEastAsia" w:cstheme="minorEastAsia"/>
                <w:sz w:val="21"/>
                <w:szCs w:val="21"/>
                <w:vertAlign w:val="baseline"/>
                <w:lang w:val="en-US" w:eastAsia="zh-CN"/>
              </w:rPr>
              <w:t>。</w:t>
            </w:r>
          </w:p>
        </w:tc>
        <w:tc>
          <w:tcPr>
            <w:tcW w:w="2014" w:type="pct"/>
            <w:shd w:val="clear" w:color="auto" w:fill="auto"/>
            <w:vAlign w:val="center"/>
          </w:tcPr>
          <w:p w14:paraId="16513B4E">
            <w:pPr>
              <w:numPr>
                <w:ilvl w:val="0"/>
                <w:numId w:val="0"/>
              </w:numPr>
              <w:ind w:left="0" w:leftChars="0" w:firstLine="0" w:firstLine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故障诊断工具、仪器设备的使用方法；发动机故障诊断、底盘故障诊断、车身故障诊断、电气与电子系统故障诊断</w:t>
            </w:r>
            <w:r>
              <w:rPr>
                <w:rFonts w:hint="eastAsia" w:asciiTheme="minorEastAsia" w:hAnsiTheme="minorEastAsia" w:cstheme="minorEastAsia"/>
                <w:sz w:val="21"/>
                <w:szCs w:val="21"/>
                <w:vertAlign w:val="baseline"/>
                <w:lang w:val="en-US" w:eastAsia="zh-CN"/>
              </w:rPr>
              <w:t>。</w:t>
            </w:r>
          </w:p>
        </w:tc>
      </w:tr>
      <w:tr w14:paraId="12C0B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2CBD545C">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696" w:type="pct"/>
            <w:vAlign w:val="center"/>
          </w:tcPr>
          <w:p w14:paraId="7D2EBA9D">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新能源汽车维护与保养</w:t>
            </w:r>
          </w:p>
        </w:tc>
        <w:tc>
          <w:tcPr>
            <w:tcW w:w="2016" w:type="pct"/>
            <w:vAlign w:val="top"/>
          </w:tcPr>
          <w:p w14:paraId="0458F658">
            <w:pPr>
              <w:numPr>
                <w:ilvl w:val="0"/>
                <w:numId w:val="0"/>
              </w:numPr>
              <w:ind w:left="0" w:lef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掌握高压维修车间人员的安全防护，掌握新能源汽车维护作业安全操作流程，掌握新能源汽车维护设备工具的使用，掌握新能源汽车高压组件更换方法，掌握减速机油液检查标准和操作规范等</w:t>
            </w:r>
            <w:r>
              <w:rPr>
                <w:rFonts w:hint="eastAsia" w:asciiTheme="minorEastAsia" w:hAnsiTheme="minorEastAsia" w:cstheme="minorEastAsia"/>
                <w:sz w:val="21"/>
                <w:szCs w:val="21"/>
                <w:vertAlign w:val="baseline"/>
                <w:lang w:val="en-US" w:eastAsia="zh-CN"/>
              </w:rPr>
              <w:t>。</w:t>
            </w:r>
          </w:p>
        </w:tc>
        <w:tc>
          <w:tcPr>
            <w:tcW w:w="2014" w:type="pct"/>
            <w:vAlign w:val="top"/>
          </w:tcPr>
          <w:p w14:paraId="04731C7D">
            <w:pPr>
              <w:numPr>
                <w:ilvl w:val="0"/>
                <w:numId w:val="0"/>
              </w:numPr>
              <w:ind w:left="0" w:leftChars="0" w:firstLine="0" w:firstLineChars="0"/>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维护保养准备，新能源汽车保养周期及项目，新能源汽车高压部件安全操作，新能源汽车动力电池与充电系统维护保养，新能源汽车冷却系统维护保养，驱动电机及驱动系统维护保养，新能源汽车底盘维护保养，新能源汽车车身电气设备维护保养，新能源汽车空调系统维护保养等内容</w:t>
            </w:r>
            <w:r>
              <w:rPr>
                <w:rFonts w:hint="eastAsia" w:asciiTheme="minorEastAsia" w:hAnsiTheme="minorEastAsia" w:cstheme="minorEastAsia"/>
                <w:sz w:val="21"/>
                <w:szCs w:val="21"/>
                <w:vertAlign w:val="baseline"/>
                <w:lang w:val="en-US" w:eastAsia="zh-CN"/>
              </w:rPr>
              <w:t>。</w:t>
            </w:r>
          </w:p>
        </w:tc>
      </w:tr>
      <w:tr w14:paraId="34EC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30DC3234">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696" w:type="pct"/>
            <w:vAlign w:val="center"/>
          </w:tcPr>
          <w:p w14:paraId="54952444">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岗位实习</w:t>
            </w:r>
          </w:p>
        </w:tc>
        <w:tc>
          <w:tcPr>
            <w:tcW w:w="2016" w:type="pct"/>
            <w:vAlign w:val="top"/>
          </w:tcPr>
          <w:p w14:paraId="5B36F8BE">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了解新能源汽车各工作岗位的岗位职责，工作流程，服务内容及要求，为正式上岗打下坚实基础</w:t>
            </w:r>
            <w:r>
              <w:rPr>
                <w:rFonts w:hint="eastAsia" w:asciiTheme="minorEastAsia" w:hAnsiTheme="minorEastAsia" w:cstheme="minorEastAsia"/>
                <w:sz w:val="21"/>
                <w:szCs w:val="21"/>
                <w:vertAlign w:val="baseline"/>
                <w:lang w:val="en-US" w:eastAsia="zh-CN"/>
              </w:rPr>
              <w:t>。</w:t>
            </w:r>
          </w:p>
        </w:tc>
        <w:tc>
          <w:tcPr>
            <w:tcW w:w="2014" w:type="pct"/>
            <w:vAlign w:val="top"/>
          </w:tcPr>
          <w:p w14:paraId="36CE928B">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新能源汽车质量检验，系统测试，新能源汽车试验，现场生产管理，新能源汽车维修与服务作业等</w:t>
            </w:r>
            <w:r>
              <w:rPr>
                <w:rFonts w:hint="eastAsia" w:asciiTheme="minorEastAsia" w:hAnsiTheme="minorEastAsia" w:cstheme="minorEastAsia"/>
                <w:sz w:val="21"/>
                <w:szCs w:val="21"/>
                <w:vertAlign w:val="baseline"/>
                <w:lang w:val="en-US" w:eastAsia="zh-CN"/>
              </w:rPr>
              <w:t>。</w:t>
            </w:r>
          </w:p>
        </w:tc>
      </w:tr>
      <w:tr w14:paraId="7070A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72" w:type="pct"/>
            <w:vAlign w:val="center"/>
          </w:tcPr>
          <w:p w14:paraId="19B34E59">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696" w:type="pct"/>
            <w:vAlign w:val="center"/>
          </w:tcPr>
          <w:p w14:paraId="70DC14F5">
            <w:pPr>
              <w:numPr>
                <w:ilvl w:val="0"/>
                <w:numId w:val="0"/>
              </w:numPr>
              <w:ind w:left="0" w:leftChars="0" w:right="0" w:rightChars="0"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毕业设计</w:t>
            </w:r>
          </w:p>
        </w:tc>
        <w:tc>
          <w:tcPr>
            <w:tcW w:w="2016" w:type="pct"/>
          </w:tcPr>
          <w:p w14:paraId="3DBE146C">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了解撰写论文的基本流程和要求，熟悉毕业论文的基本格式，掌握查阅参考文献的基本技巧，掌握专业论文的撰写能力</w:t>
            </w:r>
            <w:r>
              <w:rPr>
                <w:rFonts w:hint="eastAsia" w:asciiTheme="minorEastAsia" w:hAnsiTheme="minorEastAsia" w:cstheme="minorEastAsia"/>
                <w:sz w:val="21"/>
                <w:szCs w:val="21"/>
                <w:vertAlign w:val="baseline"/>
                <w:lang w:val="en-US" w:eastAsia="zh-CN"/>
              </w:rPr>
              <w:t>。</w:t>
            </w:r>
          </w:p>
        </w:tc>
        <w:tc>
          <w:tcPr>
            <w:tcW w:w="2014" w:type="pct"/>
          </w:tcPr>
          <w:p w14:paraId="140C7731">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选题，撰写开题报告，查阅资料文献，撰写专业论文的摘要，关键词，正文和结束语</w:t>
            </w:r>
            <w:r>
              <w:rPr>
                <w:rFonts w:hint="eastAsia" w:asciiTheme="minorEastAsia" w:hAnsiTheme="minorEastAsia" w:cstheme="minorEastAsia"/>
                <w:sz w:val="21"/>
                <w:szCs w:val="21"/>
                <w:vertAlign w:val="baseline"/>
                <w:lang w:val="en-US" w:eastAsia="zh-CN"/>
              </w:rPr>
              <w:t>。</w:t>
            </w:r>
          </w:p>
        </w:tc>
      </w:tr>
    </w:tbl>
    <w:p w14:paraId="1226D8CD">
      <w:pPr>
        <w:jc w:val="left"/>
        <w:rPr>
          <w:rFonts w:hint="eastAsia" w:asciiTheme="minorEastAsia" w:hAnsiTheme="minorEastAsia" w:eastAsiaTheme="minorEastAsia" w:cstheme="minorBidi"/>
          <w:b/>
          <w:color w:val="000000" w:themeColor="text1"/>
          <w:sz w:val="28"/>
          <w:szCs w:val="28"/>
          <w14:textFill>
            <w14:solidFill>
              <w14:schemeClr w14:val="tx1"/>
            </w14:solidFill>
          </w14:textFill>
        </w:rPr>
      </w:pPr>
    </w:p>
    <w:p w14:paraId="2B47F6DE">
      <w:pPr>
        <w:numPr>
          <w:ilvl w:val="0"/>
          <w:numId w:val="0"/>
        </w:numPr>
        <w:ind w:left="0" w:leftChars="0" w:firstLine="0" w:firstLineChars="0"/>
        <w:outlineLvl w:val="0"/>
        <w:rPr>
          <w:rFonts w:hint="eastAsia" w:ascii="黑体" w:hAnsi="黑体" w:eastAsia="黑体" w:cs="黑体"/>
          <w:color w:val="000000" w:themeColor="text1"/>
          <w:sz w:val="28"/>
          <w:szCs w:val="28"/>
          <w:lang w:val="en-US" w:eastAsia="zh-CN"/>
          <w14:textFill>
            <w14:solidFill>
              <w14:schemeClr w14:val="tx1"/>
            </w14:solidFill>
          </w14:textFill>
        </w:rPr>
      </w:pPr>
      <w:bookmarkStart w:id="60" w:name="_Toc22488"/>
      <w:bookmarkStart w:id="61" w:name="_Toc4434"/>
      <w:bookmarkStart w:id="62" w:name="_Toc17755"/>
      <w:bookmarkStart w:id="63" w:name="_Toc19188"/>
      <w:r>
        <w:rPr>
          <w:rFonts w:hint="eastAsia" w:ascii="黑体" w:hAnsi="黑体" w:eastAsia="黑体" w:cs="黑体"/>
          <w:color w:val="000000" w:themeColor="text1"/>
          <w:kern w:val="2"/>
          <w:sz w:val="28"/>
          <w:szCs w:val="28"/>
          <w:lang w:val="en-US" w:eastAsia="zh-CN" w:bidi="ar-SA"/>
          <w14:textFill>
            <w14:solidFill>
              <w14:schemeClr w14:val="tx1"/>
            </w14:solidFill>
          </w14:textFill>
        </w:rPr>
        <w:t>七、</w:t>
      </w:r>
      <w:r>
        <w:rPr>
          <w:rFonts w:hint="eastAsia" w:ascii="黑体" w:hAnsi="黑体" w:eastAsia="黑体" w:cs="黑体"/>
          <w:color w:val="000000" w:themeColor="text1"/>
          <w:sz w:val="28"/>
          <w:szCs w:val="28"/>
          <w:lang w:val="en-US" w:eastAsia="zh-CN"/>
          <w14:textFill>
            <w14:solidFill>
              <w14:schemeClr w14:val="tx1"/>
            </w14:solidFill>
          </w14:textFill>
        </w:rPr>
        <w:t>学时安排</w:t>
      </w:r>
      <w:bookmarkEnd w:id="60"/>
      <w:bookmarkEnd w:id="61"/>
      <w:bookmarkEnd w:id="62"/>
    </w:p>
    <w:p w14:paraId="4945FDC2">
      <w:pPr>
        <w:numPr>
          <w:ilvl w:val="0"/>
          <w:numId w:val="0"/>
        </w:numPr>
        <w:ind w:left="0" w:leftChars="0" w:firstLine="480" w:firstLineChars="200"/>
        <w:outlineLvl w:val="9"/>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（见附表4）</w:t>
      </w:r>
      <w:bookmarkEnd w:id="63"/>
    </w:p>
    <w:p w14:paraId="6C8759DA">
      <w:pPr>
        <w:numPr>
          <w:ilvl w:val="0"/>
          <w:numId w:val="0"/>
        </w:numPr>
        <w:ind w:left="0" w:leftChars="0" w:firstLine="0" w:firstLineChars="0"/>
        <w:outlineLvl w:val="0"/>
        <w:rPr>
          <w:rFonts w:hint="eastAsia" w:ascii="黑体" w:hAnsi="黑体" w:eastAsia="黑体" w:cs="黑体"/>
          <w:color w:val="000000" w:themeColor="text1"/>
          <w:sz w:val="28"/>
          <w:szCs w:val="28"/>
          <w:lang w:val="en-US" w:eastAsia="zh-CN"/>
          <w14:textFill>
            <w14:solidFill>
              <w14:schemeClr w14:val="tx1"/>
            </w14:solidFill>
          </w14:textFill>
        </w:rPr>
      </w:pPr>
      <w:bookmarkStart w:id="64" w:name="_Toc19128"/>
      <w:bookmarkStart w:id="65" w:name="_Toc25797"/>
      <w:bookmarkStart w:id="66" w:name="_Toc22178"/>
      <w:bookmarkStart w:id="67" w:name="_Toc28561"/>
      <w:r>
        <w:rPr>
          <w:rFonts w:hint="eastAsia" w:ascii="黑体" w:hAnsi="黑体" w:eastAsia="黑体" w:cs="黑体"/>
          <w:color w:val="000000" w:themeColor="text1"/>
          <w:kern w:val="2"/>
          <w:sz w:val="28"/>
          <w:szCs w:val="28"/>
          <w:lang w:val="en-US" w:eastAsia="zh-CN" w:bidi="ar-SA"/>
          <w14:textFill>
            <w14:solidFill>
              <w14:schemeClr w14:val="tx1"/>
            </w14:solidFill>
          </w14:textFill>
        </w:rPr>
        <w:t>八、</w:t>
      </w:r>
      <w:r>
        <w:rPr>
          <w:rFonts w:hint="eastAsia" w:ascii="黑体" w:hAnsi="黑体" w:eastAsia="黑体" w:cs="黑体"/>
          <w:color w:val="000000" w:themeColor="text1"/>
          <w:sz w:val="28"/>
          <w:szCs w:val="28"/>
          <w:lang w:val="en-US" w:eastAsia="zh-CN"/>
          <w14:textFill>
            <w14:solidFill>
              <w14:schemeClr w14:val="tx1"/>
            </w14:solidFill>
          </w14:textFill>
        </w:rPr>
        <w:t>教学进程总体安排</w:t>
      </w:r>
      <w:bookmarkEnd w:id="64"/>
      <w:bookmarkEnd w:id="65"/>
      <w:bookmarkEnd w:id="66"/>
    </w:p>
    <w:p w14:paraId="4A9B8DA4">
      <w:pPr>
        <w:numPr>
          <w:ilvl w:val="0"/>
          <w:numId w:val="0"/>
        </w:numPr>
        <w:ind w:left="0" w:leftChars="0" w:firstLine="480"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（见附表2）</w:t>
      </w:r>
      <w:bookmarkEnd w:id="67"/>
    </w:p>
    <w:p w14:paraId="592C3D1D">
      <w:pPr>
        <w:outlineLvl w:val="0"/>
        <w:rPr>
          <w:rFonts w:hint="eastAsia" w:ascii="黑体" w:hAnsi="黑体" w:eastAsia="黑体" w:cs="黑体"/>
          <w:b w:val="0"/>
          <w:bCs/>
          <w:color w:val="000000" w:themeColor="text1"/>
          <w:sz w:val="28"/>
          <w:szCs w:val="28"/>
          <w14:textFill>
            <w14:solidFill>
              <w14:schemeClr w14:val="tx1"/>
            </w14:solidFill>
          </w14:textFill>
        </w:rPr>
      </w:pPr>
      <w:bookmarkStart w:id="68" w:name="_Toc9106"/>
      <w:bookmarkStart w:id="69" w:name="_Toc19316"/>
      <w:bookmarkStart w:id="70" w:name="_Toc26756"/>
      <w:bookmarkStart w:id="71" w:name="_Toc9598"/>
      <w:r>
        <w:rPr>
          <w:rFonts w:hint="eastAsia" w:ascii="黑体" w:hAnsi="黑体" w:eastAsia="黑体" w:cs="黑体"/>
          <w:b w:val="0"/>
          <w:bCs/>
          <w:color w:val="000000" w:themeColor="text1"/>
          <w:sz w:val="28"/>
          <w:szCs w:val="28"/>
          <w:lang w:val="en-US" w:eastAsia="zh-CN"/>
          <w14:textFill>
            <w14:solidFill>
              <w14:schemeClr w14:val="tx1"/>
            </w14:solidFill>
          </w14:textFill>
        </w:rPr>
        <w:t>九</w:t>
      </w:r>
      <w:r>
        <w:rPr>
          <w:rFonts w:hint="eastAsia" w:ascii="黑体" w:hAnsi="黑体" w:eastAsia="黑体" w:cs="黑体"/>
          <w:b w:val="0"/>
          <w:bCs/>
          <w:color w:val="000000" w:themeColor="text1"/>
          <w:sz w:val="28"/>
          <w:szCs w:val="28"/>
          <w14:textFill>
            <w14:solidFill>
              <w14:schemeClr w14:val="tx1"/>
            </w14:solidFill>
          </w14:textFill>
        </w:rPr>
        <w:t>、实施保障</w:t>
      </w:r>
      <w:bookmarkEnd w:id="59"/>
      <w:bookmarkEnd w:id="68"/>
      <w:bookmarkEnd w:id="69"/>
      <w:bookmarkEnd w:id="70"/>
      <w:bookmarkEnd w:id="71"/>
    </w:p>
    <w:p w14:paraId="2868E92A">
      <w:pPr>
        <w:outlineLvl w:val="1"/>
        <w:rPr>
          <w:rFonts w:hint="eastAsia" w:ascii="楷体" w:hAnsi="楷体" w:eastAsia="楷体" w:cs="楷体"/>
          <w:b/>
          <w:bCs w:val="0"/>
          <w:color w:val="000000" w:themeColor="text1"/>
          <w:sz w:val="28"/>
          <w:szCs w:val="28"/>
          <w14:textFill>
            <w14:solidFill>
              <w14:schemeClr w14:val="tx1"/>
            </w14:solidFill>
          </w14:textFill>
        </w:rPr>
      </w:pPr>
      <w:bookmarkStart w:id="72" w:name="_Toc5410"/>
      <w:bookmarkStart w:id="73" w:name="_Toc31286"/>
      <w:bookmarkStart w:id="74" w:name="_Toc2598"/>
      <w:bookmarkStart w:id="75" w:name="_Toc24900"/>
      <w:r>
        <w:rPr>
          <w:rFonts w:hint="eastAsia" w:ascii="楷体" w:hAnsi="楷体" w:eastAsia="楷体" w:cs="楷体"/>
          <w:b/>
          <w:bCs w:val="0"/>
          <w:color w:val="000000" w:themeColor="text1"/>
          <w:sz w:val="28"/>
          <w:szCs w:val="28"/>
          <w14:textFill>
            <w14:solidFill>
              <w14:schemeClr w14:val="tx1"/>
            </w14:solidFill>
          </w14:textFill>
        </w:rPr>
        <w:t>（一）师资队伍</w:t>
      </w:r>
      <w:bookmarkEnd w:id="72"/>
      <w:bookmarkEnd w:id="73"/>
      <w:bookmarkEnd w:id="74"/>
      <w:bookmarkEnd w:id="75"/>
    </w:p>
    <w:p w14:paraId="64E31E73">
      <w:pPr>
        <w:ind w:firstLine="480" w:firstLineChars="200"/>
        <w:outlineLvl w:val="2"/>
        <w:rPr>
          <w:rFonts w:hint="eastAsia" w:asciiTheme="minorEastAsia" w:hAnsiTheme="minorEastAsia" w:eastAsiaTheme="minorEastAsia" w:cstheme="minorBidi"/>
          <w:color w:val="000000" w:themeColor="text1"/>
          <w:sz w:val="24"/>
          <w:szCs w:val="24"/>
          <w14:textFill>
            <w14:solidFill>
              <w14:schemeClr w14:val="tx1"/>
            </w14:solidFill>
          </w14:textFill>
        </w:rPr>
      </w:pPr>
      <w:bookmarkStart w:id="76" w:name="_Toc361"/>
      <w:bookmarkStart w:id="77" w:name="_Toc29696"/>
      <w:bookmarkStart w:id="78" w:name="_Toc25487"/>
      <w:bookmarkStart w:id="79" w:name="_Toc24095"/>
      <w:r>
        <w:rPr>
          <w:rFonts w:hint="eastAsia" w:asciiTheme="minorEastAsia" w:hAnsiTheme="minorEastAsia" w:eastAsiaTheme="minorEastAsia" w:cstheme="minorBidi"/>
          <w:color w:val="000000" w:themeColor="text1"/>
          <w:sz w:val="24"/>
          <w:szCs w:val="24"/>
          <w14:textFill>
            <w14:solidFill>
              <w14:schemeClr w14:val="tx1"/>
            </w14:solidFill>
          </w14:textFill>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27F99D3E">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r>
        <w:rPr>
          <w:rFonts w:hint="eastAsia" w:asciiTheme="minorEastAsia" w:hAnsiTheme="minorEastAsia" w:eastAsiaTheme="minorEastAsia" w:cstheme="minorBidi"/>
          <w:b/>
          <w:bCs/>
          <w:color w:val="000000" w:themeColor="text1"/>
          <w:sz w:val="24"/>
          <w:szCs w:val="24"/>
          <w14:textFill>
            <w14:solidFill>
              <w14:schemeClr w14:val="tx1"/>
            </w14:solidFill>
          </w14:textFill>
        </w:rPr>
        <w:t>1</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队伍结构</w:t>
      </w:r>
      <w:bookmarkEnd w:id="76"/>
      <w:bookmarkEnd w:id="77"/>
      <w:bookmarkEnd w:id="78"/>
      <w:bookmarkEnd w:id="79"/>
    </w:p>
    <w:p w14:paraId="61DAC614">
      <w:pPr>
        <w:ind w:firstLine="480" w:firstLineChars="200"/>
        <w:outlineLvl w:val="2"/>
        <w:rPr>
          <w:rFonts w:hint="eastAsia"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本</w:t>
      </w:r>
      <w:r>
        <w:rPr>
          <w:rFonts w:hint="eastAsia" w:asciiTheme="minorEastAsia" w:hAnsiTheme="minorEastAsia" w:eastAsiaTheme="minorEastAsia" w:cstheme="minorBidi"/>
          <w:color w:val="000000" w:themeColor="text1"/>
          <w:sz w:val="24"/>
          <w:szCs w:val="24"/>
          <w14:textFill>
            <w14:solidFill>
              <w14:schemeClr w14:val="tx1"/>
            </w14:solidFill>
          </w14:textFill>
        </w:rPr>
        <w:t>专业现有专任教师20人</w:t>
      </w:r>
      <w:r>
        <w:rPr>
          <w:rFonts w:hint="eastAsia" w:asciiTheme="minorEastAsia" w:hAnsiTheme="minorEastAsia" w:eastAsiaTheme="minorEastAsia" w:cstheme="minorBidi"/>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4"/>
          <w14:textFill>
            <w14:solidFill>
              <w14:schemeClr w14:val="tx1"/>
            </w14:solidFill>
          </w14:textFill>
        </w:rPr>
        <w:t>兼职教师1</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Bidi"/>
          <w:color w:val="000000" w:themeColor="text1"/>
          <w:sz w:val="24"/>
          <w:szCs w:val="24"/>
          <w14:textFill>
            <w14:solidFill>
              <w14:schemeClr w14:val="tx1"/>
            </w14:solidFill>
          </w14:textFill>
        </w:rPr>
        <w:t>人</w:t>
      </w:r>
      <w:r>
        <w:rPr>
          <w:rFonts w:hint="eastAsia" w:asciiTheme="minorEastAsia" w:hAnsiTheme="minorEastAsia" w:eastAsiaTheme="minorEastAsia" w:cstheme="minorBidi"/>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4"/>
          <w14:textFill>
            <w14:solidFill>
              <w14:schemeClr w14:val="tx1"/>
            </w14:solidFill>
          </w14:textFill>
        </w:rPr>
        <w:t>其中教授</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Bidi"/>
          <w:color w:val="000000" w:themeColor="text1"/>
          <w:sz w:val="24"/>
          <w:szCs w:val="24"/>
          <w14:textFill>
            <w14:solidFill>
              <w14:schemeClr w14:val="tx1"/>
            </w14:solidFill>
          </w14:textFill>
        </w:rPr>
        <w:t>名，副教授2名，讲师</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Bidi"/>
          <w:color w:val="000000" w:themeColor="text1"/>
          <w:sz w:val="24"/>
          <w:szCs w:val="24"/>
          <w14:textFill>
            <w14:solidFill>
              <w14:schemeClr w14:val="tx1"/>
            </w14:solidFill>
          </w14:textFill>
        </w:rPr>
        <w:t>名，双师型教师占比达到50%。教师队伍在年龄结构、职称层次和专业方向上搭配合理，形成了“老中青结合、传帮带并行、理论实践兼备”的良性梯队结构。学院注重校企融合，聘请</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Bidi"/>
          <w:color w:val="000000" w:themeColor="text1"/>
          <w:sz w:val="24"/>
          <w:szCs w:val="24"/>
          <w14:textFill>
            <w14:solidFill>
              <w14:schemeClr w14:val="tx1"/>
            </w14:solidFill>
          </w14:textFill>
        </w:rPr>
        <w:t>名企业高级工程师和技术骨干担任行业导师，构建“专兼结合、校企共育”的教学团队。通过建立校内外联合教研机制，定期开展专业建设、课程改革和技术研讨，实现教师教学能力与工程应用能力的双提升。</w:t>
      </w:r>
    </w:p>
    <w:p w14:paraId="68E0A28A">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bookmarkStart w:id="80" w:name="_Toc19867"/>
      <w:bookmarkStart w:id="81" w:name="_Toc22820"/>
      <w:bookmarkStart w:id="82" w:name="_Toc28618"/>
      <w:bookmarkStart w:id="83" w:name="_Toc24501"/>
      <w:r>
        <w:rPr>
          <w:rFonts w:hint="eastAsia" w:asciiTheme="minorEastAsia" w:hAnsiTheme="minorEastAsia" w:eastAsiaTheme="minorEastAsia" w:cstheme="minorBidi"/>
          <w:b/>
          <w:bCs/>
          <w:color w:val="000000" w:themeColor="text1"/>
          <w:sz w:val="24"/>
          <w:szCs w:val="24"/>
          <w14:textFill>
            <w14:solidFill>
              <w14:schemeClr w14:val="tx1"/>
            </w14:solidFill>
          </w14:textFill>
        </w:rPr>
        <w:t>2</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专业带头人</w:t>
      </w:r>
      <w:bookmarkEnd w:id="80"/>
      <w:bookmarkEnd w:id="81"/>
      <w:bookmarkEnd w:id="82"/>
      <w:bookmarkEnd w:id="83"/>
    </w:p>
    <w:p w14:paraId="2E1557C1">
      <w:pPr>
        <w:ind w:firstLine="480" w:firstLineChars="200"/>
        <w:rPr>
          <w:rFonts w:hint="eastAsia"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本专业具有专业带头人1名，</w:t>
      </w:r>
      <w:r>
        <w:rPr>
          <w:rFonts w:hint="eastAsia" w:asciiTheme="minorEastAsia" w:hAnsiTheme="minorEastAsia" w:eastAsiaTheme="minorEastAsia" w:cstheme="minorBidi"/>
          <w:color w:val="000000" w:themeColor="text1"/>
          <w:sz w:val="24"/>
          <w:szCs w:val="24"/>
          <w14:textFill>
            <w14:solidFill>
              <w14:schemeClr w14:val="tx1"/>
            </w14:solidFill>
          </w14:textFill>
        </w:rPr>
        <w:t>具</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备</w:t>
      </w:r>
      <w:r>
        <w:rPr>
          <w:rFonts w:hint="eastAsia" w:asciiTheme="minorEastAsia" w:hAnsiTheme="minorEastAsia" w:eastAsiaTheme="minorEastAsia" w:cstheme="minorBidi"/>
          <w:color w:val="000000" w:themeColor="text1"/>
          <w:sz w:val="24"/>
          <w:szCs w:val="24"/>
          <w14:textFill>
            <w14:solidFill>
              <w14:schemeClr w14:val="tx1"/>
            </w14:solidFill>
          </w14:textFill>
        </w:rPr>
        <w:t>本专业副高及以上职称和较强的实践能力，能够较好地</w:t>
      </w:r>
      <w:r>
        <w:rPr>
          <w:rFonts w:hint="eastAsia" w:asciiTheme="minorEastAsia" w:hAnsiTheme="minorEastAsia" w:eastAsiaTheme="minorEastAsia" w:cstheme="minorBidi"/>
          <w:color w:val="000000" w:themeColor="text1"/>
          <w:sz w:val="24"/>
          <w:szCs w:val="24"/>
          <w:u w:val="none"/>
          <w14:textFill>
            <w14:solidFill>
              <w14:schemeClr w14:val="tx1"/>
            </w14:solidFill>
          </w14:textFill>
        </w:rPr>
        <w:t>把握</w:t>
      </w:r>
      <w:r>
        <w:rPr>
          <w:rFonts w:hint="eastAsia" w:asciiTheme="minorEastAsia" w:hAnsiTheme="minorEastAsia" w:eastAsiaTheme="minorEastAsia" w:cstheme="minorBidi"/>
          <w:color w:val="000000" w:themeColor="text1"/>
          <w:sz w:val="24"/>
          <w:szCs w:val="24"/>
          <w:u w:val="none"/>
          <w:lang w:val="en-US" w:eastAsia="zh-CN"/>
          <w14:textFill>
            <w14:solidFill>
              <w14:schemeClr w14:val="tx1"/>
            </w14:solidFill>
          </w14:textFill>
        </w:rPr>
        <w:t>国内</w:t>
      </w:r>
      <w:r>
        <w:rPr>
          <w:rFonts w:hint="eastAsia" w:asciiTheme="minorEastAsia" w:hAnsiTheme="minorEastAsia" w:eastAsiaTheme="minorEastAsia" w:cstheme="minorBidi"/>
          <w:color w:val="000000" w:themeColor="text1"/>
          <w:sz w:val="24"/>
          <w:szCs w:val="24"/>
          <w:u w:val="none"/>
          <w14:textFill>
            <w14:solidFill>
              <w14:schemeClr w14:val="tx1"/>
            </w14:solidFill>
          </w14:textFill>
        </w:rPr>
        <w:t>新能</w:t>
      </w:r>
      <w:r>
        <w:rPr>
          <w:rFonts w:hint="eastAsia" w:asciiTheme="minorEastAsia" w:hAnsiTheme="minorEastAsia" w:eastAsiaTheme="minorEastAsia" w:cstheme="minorBidi"/>
          <w:color w:val="000000" w:themeColor="text1"/>
          <w:sz w:val="24"/>
          <w:szCs w:val="24"/>
          <w14:textFill>
            <w14:solidFill>
              <w14:schemeClr w14:val="tx1"/>
            </w14:solidFill>
          </w14:textFill>
        </w:rPr>
        <w:t>源汽车整车制造行业、专业发展，能广泛联系行业企业，了解行业企业对本专业人才的需求实际，主持专业建设、开展教育教学改革、教科研工作和社会服务能力强，在本专业改革发展中起引领作用。</w:t>
      </w:r>
    </w:p>
    <w:p w14:paraId="23BD9C68">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bookmarkStart w:id="84" w:name="_Toc14472"/>
      <w:bookmarkStart w:id="85" w:name="_Toc25458"/>
      <w:bookmarkStart w:id="86" w:name="_Toc5474"/>
      <w:bookmarkStart w:id="87" w:name="_Toc13814"/>
      <w:r>
        <w:rPr>
          <w:rFonts w:hint="eastAsia" w:asciiTheme="minorEastAsia" w:hAnsiTheme="minorEastAsia" w:eastAsiaTheme="minorEastAsia" w:cstheme="minorBidi"/>
          <w:b/>
          <w:bCs/>
          <w:color w:val="000000" w:themeColor="text1"/>
          <w:sz w:val="24"/>
          <w:szCs w:val="24"/>
          <w14:textFill>
            <w14:solidFill>
              <w14:schemeClr w14:val="tx1"/>
            </w14:solidFill>
          </w14:textFill>
        </w:rPr>
        <w:t>3</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专任教师</w:t>
      </w:r>
      <w:bookmarkEnd w:id="84"/>
      <w:bookmarkEnd w:id="85"/>
      <w:bookmarkEnd w:id="86"/>
      <w:bookmarkEnd w:id="87"/>
    </w:p>
    <w:p w14:paraId="4033DF48">
      <w:pPr>
        <w:ind w:firstLine="480" w:firstLineChars="200"/>
        <w:outlineLvl w:val="2"/>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本专业现有专任教师20人，均具有高校教师资格，拥有企业工作或工程实践经验的教师13人。教师专业背景涵盖新能源汽车工程、新能源汽车工程技术、汽车工程技术、电气工程及自动化、车辆工程、汽车服务工程等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7C40FEBC">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bookmarkStart w:id="88" w:name="_Toc24698"/>
      <w:bookmarkStart w:id="89" w:name="_Toc30281"/>
      <w:bookmarkStart w:id="90" w:name="_Toc32307"/>
      <w:bookmarkStart w:id="91" w:name="_Toc6776"/>
      <w:r>
        <w:rPr>
          <w:rFonts w:hint="eastAsia" w:asciiTheme="minorEastAsia" w:hAnsiTheme="minorEastAsia" w:eastAsiaTheme="minorEastAsia" w:cstheme="minorBidi"/>
          <w:b/>
          <w:bCs/>
          <w:color w:val="000000" w:themeColor="text1"/>
          <w:sz w:val="24"/>
          <w:szCs w:val="24"/>
          <w14:textFill>
            <w14:solidFill>
              <w14:schemeClr w14:val="tx1"/>
            </w14:solidFill>
          </w14:textFill>
        </w:rPr>
        <w:t>4</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兼职教师</w:t>
      </w:r>
      <w:bookmarkEnd w:id="88"/>
      <w:bookmarkEnd w:id="89"/>
      <w:bookmarkEnd w:id="90"/>
      <w:bookmarkEnd w:id="91"/>
    </w:p>
    <w:p w14:paraId="47406C43">
      <w:pPr>
        <w:ind w:firstLine="480" w:firstLineChars="200"/>
        <w:outlineLvl w:val="2"/>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学院建立了稳定的兼职教师库，现有兼职教师10人，均来自行业企业一线岗位。其中，具有中级及以上职称的兼职教师8人，具有高级工及以上职业资格的2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7FAC971C">
      <w:pPr>
        <w:outlineLvl w:val="1"/>
        <w:rPr>
          <w:rFonts w:hint="eastAsia" w:ascii="楷体" w:hAnsi="楷体" w:eastAsia="楷体" w:cs="楷体"/>
          <w:b/>
          <w:color w:val="000000" w:themeColor="text1"/>
          <w:sz w:val="28"/>
          <w:szCs w:val="32"/>
          <w14:textFill>
            <w14:solidFill>
              <w14:schemeClr w14:val="tx1"/>
            </w14:solidFill>
          </w14:textFill>
        </w:rPr>
      </w:pPr>
      <w:bookmarkStart w:id="92" w:name="_Toc29774"/>
      <w:bookmarkStart w:id="93" w:name="_Toc5188"/>
      <w:bookmarkStart w:id="94" w:name="_Toc17022"/>
      <w:bookmarkStart w:id="95" w:name="_Toc21956"/>
      <w:r>
        <w:rPr>
          <w:rFonts w:hint="eastAsia" w:ascii="楷体" w:hAnsi="楷体" w:eastAsia="楷体" w:cs="楷体"/>
          <w:b/>
          <w:color w:val="000000" w:themeColor="text1"/>
          <w:sz w:val="28"/>
          <w:szCs w:val="32"/>
          <w14:textFill>
            <w14:solidFill>
              <w14:schemeClr w14:val="tx1"/>
            </w14:solidFill>
          </w14:textFill>
        </w:rPr>
        <w:t>（二）教学设施</w:t>
      </w:r>
      <w:bookmarkEnd w:id="92"/>
      <w:bookmarkEnd w:id="93"/>
      <w:bookmarkEnd w:id="94"/>
      <w:bookmarkEnd w:id="95"/>
    </w:p>
    <w:p w14:paraId="04206EE3">
      <w:pPr>
        <w:ind w:firstLine="480" w:firstLineChars="200"/>
        <w:rPr>
          <w:rFonts w:hint="default" w:asciiTheme="minorEastAsia" w:hAnsiTheme="minorEastAsia" w:eastAsiaTheme="minorEastAsia" w:cstheme="minorBidi"/>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为了充分发挥信息化教学的优势，激发学生的学习积极性，所有教室都配备了多媒体资源。多媒体教室配备多媒体教学系统，采用先进的技术产品，结合计算机网络开发视频会议、网络教学、远程教学等功能，以及大型活动的多媒体教室现场直播等功能；配置高质量的扩音设备，使本套系统发挥出优越的声像性能。同时本系统可实现多路设备的扩展，如</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录播设备</w:t>
      </w:r>
      <w:r>
        <w:rPr>
          <w:rFonts w:hint="eastAsia" w:asciiTheme="minorEastAsia" w:hAnsiTheme="minorEastAsia" w:eastAsiaTheme="minorEastAsia" w:cstheme="minorBidi"/>
          <w:color w:val="000000" w:themeColor="text1"/>
          <w:sz w:val="24"/>
          <w:szCs w:val="24"/>
          <w14:textFill>
            <w14:solidFill>
              <w14:schemeClr w14:val="tx1"/>
            </w14:solidFill>
          </w14:textFill>
        </w:rPr>
        <w:t>，</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吊麦</w:t>
      </w:r>
      <w:r>
        <w:rPr>
          <w:rFonts w:hint="eastAsia" w:asciiTheme="minorEastAsia" w:hAnsiTheme="minorEastAsia" w:eastAsiaTheme="minorEastAsia" w:cstheme="minorBidi"/>
          <w:color w:val="000000" w:themeColor="text1"/>
          <w:sz w:val="24"/>
          <w:szCs w:val="24"/>
          <w14:textFill>
            <w14:solidFill>
              <w14:schemeClr w14:val="tx1"/>
            </w14:solidFill>
          </w14:textFill>
        </w:rPr>
        <w:t>，</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智慧黑板</w:t>
      </w:r>
      <w:r>
        <w:rPr>
          <w:rFonts w:hint="eastAsia" w:asciiTheme="minorEastAsia" w:hAnsiTheme="minorEastAsia" w:eastAsiaTheme="minorEastAsia" w:cstheme="minorBidi"/>
          <w:color w:val="000000" w:themeColor="text1"/>
          <w:sz w:val="24"/>
          <w:szCs w:val="24"/>
          <w14:textFill>
            <w14:solidFill>
              <w14:schemeClr w14:val="tx1"/>
            </w14:solidFill>
          </w14:textFill>
        </w:rPr>
        <w:t>、笔记本电脑等，为教学工作提供良好的平台。</w:t>
      </w:r>
      <w:r>
        <w:rPr>
          <w:rFonts w:hint="eastAsia" w:asciiTheme="minorEastAsia" w:hAnsiTheme="minorEastAsia" w:eastAsiaTheme="minorEastAsia" w:cstheme="minorBidi"/>
          <w:color w:val="000000" w:themeColor="text1"/>
          <w:sz w:val="24"/>
          <w:szCs w:val="24"/>
          <w:lang w:val="en-US" w:eastAsia="zh-CN"/>
          <w14:textFill>
            <w14:solidFill>
              <w14:schemeClr w14:val="tx1"/>
            </w14:solidFill>
          </w14:textFill>
        </w:rPr>
        <w:t xml:space="preserve">  </w:t>
      </w:r>
    </w:p>
    <w:p w14:paraId="5D87531E">
      <w:pPr>
        <w:ind w:firstLine="482" w:firstLineChars="200"/>
        <w:outlineLvl w:val="2"/>
        <w:rPr>
          <w:rFonts w:asciiTheme="minorEastAsia" w:hAnsiTheme="minorEastAsia" w:eastAsiaTheme="minorEastAsia" w:cstheme="minorBidi"/>
          <w:b/>
          <w:bCs/>
          <w:color w:val="000000" w:themeColor="text1"/>
          <w:sz w:val="24"/>
          <w:szCs w:val="24"/>
          <w14:textFill>
            <w14:solidFill>
              <w14:schemeClr w14:val="tx1"/>
            </w14:solidFill>
          </w14:textFill>
        </w:rPr>
      </w:pPr>
      <w:bookmarkStart w:id="96" w:name="_Toc2390"/>
      <w:bookmarkStart w:id="97" w:name="_Toc19300"/>
      <w:bookmarkStart w:id="98" w:name="_Toc10292"/>
      <w:bookmarkStart w:id="99" w:name="_Toc9537"/>
      <w:r>
        <w:rPr>
          <w:rFonts w:hint="eastAsia" w:asciiTheme="minorEastAsia" w:hAnsiTheme="minorEastAsia" w:eastAsiaTheme="minorEastAsia" w:cstheme="minorBidi"/>
          <w:b/>
          <w:bCs/>
          <w:color w:val="000000" w:themeColor="text1"/>
          <w:sz w:val="24"/>
          <w:szCs w:val="24"/>
          <w14:textFill>
            <w14:solidFill>
              <w14:schemeClr w14:val="tx1"/>
            </w14:solidFill>
          </w14:textFill>
        </w:rPr>
        <w:t>1.教室要求</w:t>
      </w:r>
      <w:bookmarkEnd w:id="96"/>
      <w:bookmarkEnd w:id="97"/>
      <w:bookmarkEnd w:id="98"/>
      <w:bookmarkEnd w:id="99"/>
    </w:p>
    <w:p w14:paraId="1604C1C9">
      <w:pPr>
        <w:ind w:firstLine="480" w:firstLineChars="20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可视化网络中控的多媒体教学系统提升了设备管理和教学管理的信息化现代化水平，利用该系统，在主控室统一监控、管理下，通过校园网可以对所有多媒体教室的设备进行各种联动控制、监控、管理等，在主控室即可实现对多媒体教室设备使用情况进行多画面实时视频监控，可查看任意一个多媒体教室的工作状况，能够进行教学现场录像等。</w:t>
      </w:r>
    </w:p>
    <w:p w14:paraId="5A6A4710">
      <w:pPr>
        <w:ind w:firstLine="480" w:firstLineChars="20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目前多媒体教室发挥着重要作用，其先进性、方便性为教育教学提供了高效的环境。教室配备空调装置，保证良好的学习环境。教室应安装应急照明装置并保持良好状态，符合紧急疏散要求、标志明显、保持逃生通道畅通无阻。</w:t>
      </w:r>
    </w:p>
    <w:p w14:paraId="6F3335AC">
      <w:pPr>
        <w:ind w:firstLine="482" w:firstLineChars="200"/>
        <w:outlineLvl w:val="2"/>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pPr>
      <w:bookmarkStart w:id="100" w:name="_Toc15653"/>
      <w:bookmarkStart w:id="101" w:name="_Toc3736"/>
      <w:bookmarkStart w:id="102" w:name="_Toc6656"/>
      <w:bookmarkStart w:id="103" w:name="_Toc19708"/>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2.校内实训室（基地）要求</w:t>
      </w:r>
      <w:bookmarkEnd w:id="100"/>
      <w:bookmarkEnd w:id="101"/>
      <w:bookmarkEnd w:id="102"/>
      <w:bookmarkEnd w:id="103"/>
    </w:p>
    <w:p w14:paraId="5CD420D0">
      <w:pPr>
        <w:ind w:firstLine="480" w:firstLineChars="200"/>
        <w:rPr>
          <w:rFonts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营造多个不同的基于工作过程课程一体化功能教室，除配备多媒体、黑板等理论教学必备设备外，</w:t>
      </w: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还应按照需要设置相应的实习实训设备和工具，配备相应的技术资料和查询设备，工具、量具、车辆、检</w:t>
      </w:r>
      <w:r>
        <w:rPr>
          <w:rFonts w:hint="eastAsia" w:asciiTheme="minorEastAsia" w:hAnsiTheme="minorEastAsia" w:eastAsiaTheme="minorEastAsia" w:cstheme="minorBidi"/>
          <w:color w:val="000000" w:themeColor="text1"/>
          <w:sz w:val="24"/>
          <w:szCs w:val="24"/>
          <w14:textFill>
            <w14:solidFill>
              <w14:schemeClr w14:val="tx1"/>
            </w14:solidFill>
          </w14:textFill>
        </w:rPr>
        <w:t>测设备等。除此之外，还应设置学生上课、讨论、试验实训区域。</w:t>
      </w:r>
    </w:p>
    <w:p w14:paraId="0AA564CF">
      <w:pPr>
        <w:ind w:firstLine="480" w:firstLineChars="200"/>
        <w:rPr>
          <w:rFonts w:hint="eastAsia" w:asciiTheme="minorEastAsia" w:hAnsiTheme="minorEastAsia" w:eastAsiaTheme="minorEastAsia" w:cstheme="minorBidi"/>
          <w:color w:val="000000" w:themeColor="text1"/>
          <w:sz w:val="24"/>
          <w:szCs w:val="24"/>
          <w14:textFill>
            <w14:solidFill>
              <w14:schemeClr w14:val="tx1"/>
            </w14:solidFill>
          </w14:textFill>
        </w:rPr>
      </w:pPr>
      <w:r>
        <w:rPr>
          <w:rFonts w:hint="eastAsia" w:asciiTheme="minorEastAsia" w:hAnsiTheme="minorEastAsia" w:eastAsiaTheme="minorEastAsia" w:cstheme="minorBidi"/>
          <w:color w:val="000000" w:themeColor="text1"/>
          <w:sz w:val="24"/>
          <w:szCs w:val="24"/>
          <w14:textFill>
            <w14:solidFill>
              <w14:schemeClr w14:val="tx1"/>
            </w14:solidFill>
          </w14:textFill>
        </w:rPr>
        <w:t>为满足实践教学需要和保障教学效果，配置有新能源汽车安全防护实训室、动力电池实训室、驱动电机实训室、电控实训室、纯电动汽车整车实训室、混合动力汽车整车实训室、充电实训室、新能源汽车维修保养实训室等。</w:t>
      </w:r>
    </w:p>
    <w:p w14:paraId="7EE73C42">
      <w:pPr>
        <w:ind w:firstLine="480" w:firstLineChars="200"/>
        <w:rPr>
          <w:rFonts w:hint="eastAsia" w:asciiTheme="minorEastAsia" w:hAnsiTheme="minorEastAsia" w:eastAsiaTheme="minorEastAsia" w:cstheme="minorBidi"/>
          <w:color w:val="000000" w:themeColor="text1"/>
          <w:sz w:val="24"/>
          <w:szCs w:val="24"/>
          <w14:textFill>
            <w14:solidFill>
              <w14:schemeClr w14:val="tx1"/>
            </w14:solidFill>
          </w14:textFill>
        </w:rPr>
      </w:pPr>
    </w:p>
    <w:p w14:paraId="56EC9260">
      <w:pPr>
        <w:jc w:val="center"/>
        <w:rPr>
          <w:rFonts w:asciiTheme="minorEastAsia" w:hAnsiTheme="minorEastAsia" w:eastAsiaTheme="minorEastAsia" w:cstheme="minorBidi"/>
          <w:color w:val="000000" w:themeColor="text1"/>
          <w14:textFill>
            <w14:solidFill>
              <w14:schemeClr w14:val="tx1"/>
            </w14:solidFill>
          </w14:textFill>
        </w:rPr>
      </w:pPr>
      <w:r>
        <w:rPr>
          <w:rFonts w:hint="eastAsia" w:asciiTheme="minorEastAsia" w:hAnsiTheme="minorEastAsia" w:eastAsiaTheme="minorEastAsia" w:cstheme="minorBidi"/>
          <w:color w:val="000000" w:themeColor="text1"/>
          <w14:textFill>
            <w14:solidFill>
              <w14:schemeClr w14:val="tx1"/>
            </w14:solidFill>
          </w14:textFill>
        </w:rPr>
        <w:t>表</w:t>
      </w:r>
      <w:r>
        <w:rPr>
          <w:rFonts w:hint="eastAsia" w:asciiTheme="minorEastAsia" w:hAnsiTheme="minorEastAsia" w:eastAsiaTheme="minorEastAsia" w:cstheme="minorBidi"/>
          <w:color w:val="000000" w:themeColor="text1"/>
          <w:lang w:val="en-US" w:eastAsia="zh-CN"/>
          <w14:textFill>
            <w14:solidFill>
              <w14:schemeClr w14:val="tx1"/>
            </w14:solidFill>
          </w14:textFill>
        </w:rPr>
        <w:t>8</w:t>
      </w:r>
      <w:r>
        <w:rPr>
          <w:rFonts w:hint="eastAsia" w:asciiTheme="minorEastAsia" w:hAnsiTheme="minorEastAsia" w:eastAsiaTheme="minorEastAsia" w:cstheme="minorBidi"/>
          <w:color w:val="000000" w:themeColor="text1"/>
          <w14:textFill>
            <w14:solidFill>
              <w14:schemeClr w14:val="tx1"/>
            </w14:solidFill>
          </w14:textFill>
        </w:rPr>
        <w:t xml:space="preserve"> 实训教学场地与设施要求表</w:t>
      </w:r>
    </w:p>
    <w:tbl>
      <w:tblPr>
        <w:tblStyle w:val="14"/>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04"/>
        <w:gridCol w:w="2665"/>
        <w:gridCol w:w="2835"/>
        <w:gridCol w:w="2211"/>
      </w:tblGrid>
      <w:tr w14:paraId="6052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7" w:type="dxa"/>
            <w:tcBorders>
              <w:tl2br w:val="nil"/>
              <w:tr2bl w:val="nil"/>
            </w:tcBorders>
            <w:vAlign w:val="center"/>
          </w:tcPr>
          <w:p w14:paraId="59AB9862">
            <w:pPr>
              <w:autoSpaceDE w:val="0"/>
              <w:autoSpaceDN w:val="0"/>
              <w:adjustRightIn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04" w:type="dxa"/>
            <w:tcBorders>
              <w:tl2br w:val="nil"/>
              <w:tr2bl w:val="nil"/>
            </w:tcBorders>
            <w:vAlign w:val="center"/>
          </w:tcPr>
          <w:p w14:paraId="48199928">
            <w:pPr>
              <w:autoSpaceDE w:val="0"/>
              <w:autoSpaceDN w:val="0"/>
              <w:adjustRightIn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实训室</w:t>
            </w:r>
          </w:p>
        </w:tc>
        <w:tc>
          <w:tcPr>
            <w:tcW w:w="2665" w:type="dxa"/>
            <w:tcBorders>
              <w:tl2br w:val="nil"/>
              <w:tr2bl w:val="nil"/>
            </w:tcBorders>
            <w:vAlign w:val="center"/>
          </w:tcPr>
          <w:p w14:paraId="0B50AE79">
            <w:pPr>
              <w:autoSpaceDE w:val="0"/>
              <w:autoSpaceDN w:val="0"/>
              <w:adjustRightIn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主要设备及数量</w:t>
            </w:r>
          </w:p>
        </w:tc>
        <w:tc>
          <w:tcPr>
            <w:tcW w:w="2835" w:type="dxa"/>
            <w:tcBorders>
              <w:tl2br w:val="nil"/>
              <w:tr2bl w:val="nil"/>
            </w:tcBorders>
            <w:vAlign w:val="center"/>
          </w:tcPr>
          <w:p w14:paraId="54445AF9">
            <w:pPr>
              <w:autoSpaceDE w:val="0"/>
              <w:autoSpaceDN w:val="0"/>
              <w:adjustRightIn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主要实训内容</w:t>
            </w:r>
          </w:p>
        </w:tc>
        <w:tc>
          <w:tcPr>
            <w:tcW w:w="2211" w:type="dxa"/>
            <w:tcBorders>
              <w:tl2br w:val="nil"/>
              <w:tr2bl w:val="nil"/>
            </w:tcBorders>
            <w:vAlign w:val="center"/>
          </w:tcPr>
          <w:p w14:paraId="1A316F3E">
            <w:pPr>
              <w:autoSpaceDE w:val="0"/>
              <w:autoSpaceDN w:val="0"/>
              <w:adjustRightInd w:val="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职业能力培养</w:t>
            </w:r>
          </w:p>
        </w:tc>
      </w:tr>
      <w:tr w14:paraId="352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vAlign w:val="center"/>
          </w:tcPr>
          <w:p w14:paraId="2678E8D9">
            <w:pPr>
              <w:autoSpaceDE w:val="0"/>
              <w:autoSpaceDN w:val="0"/>
              <w:adjustRightInd w:val="0"/>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04" w:type="dxa"/>
            <w:tcBorders>
              <w:tl2br w:val="nil"/>
              <w:tr2bl w:val="nil"/>
            </w:tcBorders>
            <w:vAlign w:val="center"/>
          </w:tcPr>
          <w:p w14:paraId="7F4A7354">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高压安全技术实训室</w:t>
            </w:r>
          </w:p>
        </w:tc>
        <w:tc>
          <w:tcPr>
            <w:tcW w:w="2665" w:type="dxa"/>
            <w:tcBorders>
              <w:tl2br w:val="nil"/>
              <w:tr2bl w:val="nil"/>
            </w:tcBorders>
            <w:vAlign w:val="center"/>
          </w:tcPr>
          <w:p w14:paraId="1825C7C4">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1.新能源汽车高压安全技术教学实验实训台4 台；</w:t>
            </w:r>
          </w:p>
          <w:p w14:paraId="14AF4D70">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2.绝缘防护工具预防性检测设备4套；</w:t>
            </w:r>
          </w:p>
          <w:p w14:paraId="6CC1D458">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3.新能源汽车用高压安全操作护具4套；</w:t>
            </w:r>
          </w:p>
          <w:p w14:paraId="41B73455">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4.救援套装2套；</w:t>
            </w:r>
          </w:p>
          <w:p w14:paraId="6CF04B7C">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5.高压安全工具护具存放柜 2个。</w:t>
            </w:r>
          </w:p>
        </w:tc>
        <w:tc>
          <w:tcPr>
            <w:tcW w:w="2835" w:type="dxa"/>
            <w:tcBorders>
              <w:tl2br w:val="nil"/>
              <w:tr2bl w:val="nil"/>
            </w:tcBorders>
            <w:vAlign w:val="center"/>
          </w:tcPr>
          <w:p w14:paraId="3E88F628">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1.高压危害认知与体验实训</w:t>
            </w:r>
          </w:p>
          <w:p w14:paraId="37D079E9">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2.人体电阻测试实训；</w:t>
            </w:r>
          </w:p>
          <w:p w14:paraId="0362D09A">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3.城市充电网络认知与测试实训；</w:t>
            </w:r>
          </w:p>
          <w:p w14:paraId="05249ACE">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4.整车高压安全网络认知与测试实训；</w:t>
            </w:r>
          </w:p>
          <w:p w14:paraId="561DE588">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5.高压电操作前引导实训；</w:t>
            </w:r>
          </w:p>
          <w:p w14:paraId="0CAB5327">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6.电动汽车高电压系统评测与维修实训；</w:t>
            </w:r>
          </w:p>
          <w:p w14:paraId="1F54FF12">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7.职业技能等级认定实训。</w:t>
            </w:r>
          </w:p>
        </w:tc>
        <w:tc>
          <w:tcPr>
            <w:tcW w:w="2211" w:type="dxa"/>
            <w:tcBorders>
              <w:tl2br w:val="nil"/>
              <w:tr2bl w:val="nil"/>
            </w:tcBorders>
            <w:vAlign w:val="center"/>
          </w:tcPr>
          <w:p w14:paraId="6EB1E183">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1.高压电安全规范操作技能；</w:t>
            </w:r>
          </w:p>
          <w:p w14:paraId="00EB7E20">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2.高压电防护技能；</w:t>
            </w:r>
          </w:p>
          <w:p w14:paraId="46ABFBF8">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3.高压电工具规范存放技能。</w:t>
            </w:r>
            <w:r>
              <w:rPr>
                <w:rFonts w:hint="eastAsia" w:ascii="宋体" w:hAnsi="宋体" w:eastAsia="宋体" w:cs="宋体"/>
                <w:color w:val="000000" w:themeColor="text1"/>
                <w:sz w:val="21"/>
                <w:szCs w:val="21"/>
                <w14:textFill>
                  <w14:solidFill>
                    <w14:schemeClr w14:val="tx1"/>
                  </w14:solidFill>
                </w14:textFill>
              </w:rPr>
              <w:t xml:space="preserve"> </w:t>
            </w:r>
          </w:p>
        </w:tc>
      </w:tr>
      <w:tr w14:paraId="6CCA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vAlign w:val="center"/>
          </w:tcPr>
          <w:p w14:paraId="7142133B">
            <w:pPr>
              <w:autoSpaceDE w:val="0"/>
              <w:autoSpaceDN w:val="0"/>
              <w:adjustRightInd w:val="0"/>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304" w:type="dxa"/>
            <w:tcBorders>
              <w:tl2br w:val="nil"/>
              <w:tr2bl w:val="nil"/>
            </w:tcBorders>
            <w:vAlign w:val="center"/>
          </w:tcPr>
          <w:p w14:paraId="06F7622A">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动力电池及管理技术实训室</w:t>
            </w:r>
          </w:p>
        </w:tc>
        <w:tc>
          <w:tcPr>
            <w:tcW w:w="2665" w:type="dxa"/>
            <w:tcBorders>
              <w:tl2br w:val="nil"/>
              <w:tr2bl w:val="nil"/>
            </w:tcBorders>
            <w:vAlign w:val="center"/>
          </w:tcPr>
          <w:p w14:paraId="3A4C560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1.新能源汽车动力电池单体测试实训台2台；</w:t>
            </w:r>
          </w:p>
          <w:p w14:paraId="24D317FA">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2.新能源汽车动力电池维修与检测实训考核平台4台；</w:t>
            </w:r>
          </w:p>
          <w:p w14:paraId="68DFC5E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3.新能源汽车动力电池管理单元专项技能实训箱2台；</w:t>
            </w:r>
          </w:p>
          <w:p w14:paraId="73A6CC87">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4.动力电池放电仪2台；</w:t>
            </w:r>
          </w:p>
          <w:p w14:paraId="22F53720">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5.交流充电桩运用与拆装实验实训套装2台；</w:t>
            </w:r>
          </w:p>
          <w:p w14:paraId="5CD77340">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6.动力电池电量均衡设备2台；</w:t>
            </w:r>
          </w:p>
          <w:p w14:paraId="75CC5CA9">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7.动力电池气密性测试设备2台。 </w:t>
            </w:r>
          </w:p>
        </w:tc>
        <w:tc>
          <w:tcPr>
            <w:tcW w:w="2835" w:type="dxa"/>
            <w:tcBorders>
              <w:tl2br w:val="nil"/>
              <w:tr2bl w:val="nil"/>
            </w:tcBorders>
            <w:vAlign w:val="center"/>
          </w:tcPr>
          <w:p w14:paraId="1D6D2ABF">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1.动力电池单体认知、结构认知、单体测试、单体分容实训；</w:t>
            </w:r>
          </w:p>
          <w:p w14:paraId="436D0CF2">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2.动力电池维护、拆装、测试实训；</w:t>
            </w:r>
          </w:p>
          <w:p w14:paraId="19E0957D">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3.DIY专项搭建与调测动力电池管理模块与动力电池模组实训；</w:t>
            </w:r>
          </w:p>
          <w:p w14:paraId="3A32CC4A">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4.动力电池分装、调测、BMS管理调测实训；</w:t>
            </w:r>
          </w:p>
          <w:p w14:paraId="19B65794">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6.动力电池充电或放电的操作过程、维护方法实训；</w:t>
            </w:r>
          </w:p>
          <w:p w14:paraId="0AEE42C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7专用仪器，用于动力电池均衡故障检测与修复实训；</w:t>
            </w:r>
          </w:p>
          <w:p w14:paraId="4D549F37">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8.动力电池包气密性检测实训。</w:t>
            </w:r>
          </w:p>
          <w:p w14:paraId="7974E04C">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9.职业技能等级认定实训。</w:t>
            </w:r>
          </w:p>
        </w:tc>
        <w:tc>
          <w:tcPr>
            <w:tcW w:w="2211" w:type="dxa"/>
            <w:tcBorders>
              <w:tl2br w:val="nil"/>
              <w:tr2bl w:val="nil"/>
            </w:tcBorders>
            <w:vAlign w:val="center"/>
          </w:tcPr>
          <w:p w14:paraId="0800E73F">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1.动力电池维护、拆装、测试技能；</w:t>
            </w:r>
          </w:p>
          <w:p w14:paraId="530213AB">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2.动力电池均衡故障检测与修复技能；</w:t>
            </w:r>
          </w:p>
          <w:p w14:paraId="7F79589F">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3.充电装置维护、拆装、测试等技能。</w:t>
            </w:r>
          </w:p>
          <w:p w14:paraId="7BDC227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p>
        </w:tc>
      </w:tr>
      <w:tr w14:paraId="2ADB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vAlign w:val="center"/>
          </w:tcPr>
          <w:p w14:paraId="07209585">
            <w:pPr>
              <w:autoSpaceDE w:val="0"/>
              <w:autoSpaceDN w:val="0"/>
              <w:adjustRightInd w:val="0"/>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304" w:type="dxa"/>
            <w:tcBorders>
              <w:tl2br w:val="nil"/>
              <w:tr2bl w:val="nil"/>
            </w:tcBorders>
            <w:vAlign w:val="center"/>
          </w:tcPr>
          <w:p w14:paraId="5299EE07">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驱动电机及控制技术实训室</w:t>
            </w:r>
          </w:p>
        </w:tc>
        <w:tc>
          <w:tcPr>
            <w:tcW w:w="2665" w:type="dxa"/>
            <w:tcBorders>
              <w:tl2br w:val="nil"/>
              <w:tr2bl w:val="nil"/>
            </w:tcBorders>
            <w:vAlign w:val="center"/>
          </w:tcPr>
          <w:p w14:paraId="18ED8952">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1.新能源汽车驱动电机总成分装与测试实训考核平台4台；</w:t>
            </w:r>
          </w:p>
          <w:p w14:paraId="6F6F8532">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2.新能源汽车驱动电机一般性测试工装4套；</w:t>
            </w:r>
          </w:p>
          <w:p w14:paraId="613FA71C">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3.纯电动汽车多合一控制器测试台2台；</w:t>
            </w:r>
          </w:p>
          <w:p w14:paraId="33B3BE2F">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4.纯电动汽车变速器解剖模型4台；</w:t>
            </w:r>
          </w:p>
          <w:p w14:paraId="6C845DA9">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5.新能源汽车三电技术实验实训台2台；</w:t>
            </w:r>
          </w:p>
          <w:p w14:paraId="3D15555E">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6.新能源汽车驱动电机系统拆装与故障诊断实验实训台2台；</w:t>
            </w:r>
          </w:p>
          <w:p w14:paraId="2D643BAB">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 xml:space="preserve">7.新能源汽车驱动电机系统运行与故障诊断实验实训台2台。 </w:t>
            </w:r>
          </w:p>
        </w:tc>
        <w:tc>
          <w:tcPr>
            <w:tcW w:w="2835" w:type="dxa"/>
            <w:tcBorders>
              <w:tl2br w:val="nil"/>
              <w:tr2bl w:val="nil"/>
            </w:tcBorders>
            <w:vAlign w:val="center"/>
          </w:tcPr>
          <w:p w14:paraId="70E3115C">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1.驱动电机结构认知、原理认知实训；</w:t>
            </w:r>
          </w:p>
          <w:p w14:paraId="6F33E2EE">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2.驱动电机分装与测试过程、操作、工艺实训；</w:t>
            </w:r>
          </w:p>
          <w:p w14:paraId="3EA081B7">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3.驱动电机系统故障诊断与维修实训；</w:t>
            </w:r>
          </w:p>
          <w:p w14:paraId="49781396">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4.控制系统结构认知、原理认知实训；</w:t>
            </w:r>
          </w:p>
          <w:p w14:paraId="13F82940">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5.职业技能等级认定实训。</w:t>
            </w:r>
          </w:p>
        </w:tc>
        <w:tc>
          <w:tcPr>
            <w:tcW w:w="2211" w:type="dxa"/>
            <w:tcBorders>
              <w:tl2br w:val="nil"/>
              <w:tr2bl w:val="nil"/>
            </w:tcBorders>
            <w:vAlign w:val="center"/>
          </w:tcPr>
          <w:p w14:paraId="649FAC1B">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1.驱动电机结构认知、原理认知技能；</w:t>
            </w:r>
          </w:p>
          <w:p w14:paraId="1F52B736">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2.驱动电机分装与测试过程、操作、工艺技能；</w:t>
            </w:r>
          </w:p>
          <w:p w14:paraId="13E8CDAB">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3.控制系统结构认知、原理认知技能；</w:t>
            </w:r>
          </w:p>
          <w:p w14:paraId="7048A8A6">
            <w:pPr>
              <w:spacing w:line="240" w:lineRule="exact"/>
              <w:jc w:val="left"/>
              <w:rPr>
                <w:rStyle w:val="28"/>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4.驱动电机系统故障诊断与维修技能。</w:t>
            </w:r>
          </w:p>
        </w:tc>
      </w:tr>
      <w:tr w14:paraId="628E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vAlign w:val="center"/>
          </w:tcPr>
          <w:p w14:paraId="5B3E445C">
            <w:pPr>
              <w:autoSpaceDE w:val="0"/>
              <w:autoSpaceDN w:val="0"/>
              <w:adjustRightInd w:val="0"/>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304" w:type="dxa"/>
            <w:tcBorders>
              <w:tl2br w:val="nil"/>
              <w:tr2bl w:val="nil"/>
            </w:tcBorders>
            <w:vAlign w:val="center"/>
          </w:tcPr>
          <w:p w14:paraId="2D73E5E7">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车身电气技术实训室</w:t>
            </w:r>
          </w:p>
        </w:tc>
        <w:tc>
          <w:tcPr>
            <w:tcW w:w="2665" w:type="dxa"/>
            <w:tcBorders>
              <w:tl2br w:val="nil"/>
              <w:tr2bl w:val="nil"/>
            </w:tcBorders>
            <w:vAlign w:val="center"/>
          </w:tcPr>
          <w:p w14:paraId="4ADBCB8F">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1.新能源汽车用车载充电机原理与运行实验实训台4台 ；</w:t>
            </w:r>
          </w:p>
          <w:p w14:paraId="0F3BF006">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2.新能源汽车用车载充电机构造展示实训台2台； </w:t>
            </w:r>
          </w:p>
          <w:p w14:paraId="4FC4F337">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3.新能源汽车电动空调系统运行与故障诊断实验实训台4台； </w:t>
            </w:r>
          </w:p>
          <w:p w14:paraId="6E5FF415">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4.新能源汽车 DC-DC 变换器实验箱4台； </w:t>
            </w:r>
          </w:p>
          <w:p w14:paraId="2D7240EE">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5.新能源汽车车窗电机控制器实验箱4台；  </w:t>
            </w:r>
          </w:p>
          <w:p w14:paraId="1259213E">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6.新能源汽车车身电器故障诊断与维修实训台4台； </w:t>
            </w:r>
          </w:p>
          <w:p w14:paraId="7FEC48D6">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7.新能源汽车理实一体化教学移动平台1台； </w:t>
            </w:r>
          </w:p>
          <w:p w14:paraId="2F4B0363">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8.空调冷媒加注回收机2台。 </w:t>
            </w:r>
          </w:p>
        </w:tc>
        <w:tc>
          <w:tcPr>
            <w:tcW w:w="2835" w:type="dxa"/>
            <w:tcBorders>
              <w:tl2br w:val="nil"/>
              <w:tr2bl w:val="nil"/>
            </w:tcBorders>
            <w:vAlign w:val="center"/>
          </w:tcPr>
          <w:p w14:paraId="0E1D68BA">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1.充电机结构认知、分解与组装实训； </w:t>
            </w:r>
          </w:p>
          <w:p w14:paraId="583CF8AD">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2.车载充电系统功能测试实训； </w:t>
            </w:r>
          </w:p>
          <w:p w14:paraId="780BACD7">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3.车载充电系统故障诊断与排除实训；</w:t>
            </w:r>
          </w:p>
          <w:p w14:paraId="00E192B6">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4.电动空调测试、维护、故障诊断与维修实训；</w:t>
            </w:r>
          </w:p>
          <w:p w14:paraId="4E3DCCA6">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5.动力电池储存、使用等过程中数据监控、应急判断与处理实训；</w:t>
            </w:r>
          </w:p>
          <w:p w14:paraId="66B57130">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6.动力电池在线绝缘监测的原理、构造、动态监测测试、故障诊断实训；</w:t>
            </w:r>
          </w:p>
          <w:p w14:paraId="4CC96435">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7.车身电器故障诊断与检测实训；</w:t>
            </w:r>
          </w:p>
          <w:p w14:paraId="12F1F4A3">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8.空调维护实训；</w:t>
            </w:r>
          </w:p>
          <w:p w14:paraId="77CADB7A">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9. </w:t>
            </w:r>
            <w:r>
              <w:rPr>
                <w:rStyle w:val="28"/>
                <w:rFonts w:hint="eastAsia" w:ascii="宋体" w:hAnsi="宋体" w:eastAsia="宋体" w:cs="宋体"/>
                <w:color w:val="000000" w:themeColor="text1"/>
                <w:kern w:val="0"/>
                <w:sz w:val="21"/>
                <w:szCs w:val="21"/>
                <w14:textFill>
                  <w14:solidFill>
                    <w14:schemeClr w14:val="tx1"/>
                  </w14:solidFill>
                </w14:textFill>
              </w:rPr>
              <w:t>职业技能等级认定实训。</w:t>
            </w:r>
          </w:p>
        </w:tc>
        <w:tc>
          <w:tcPr>
            <w:tcW w:w="2211" w:type="dxa"/>
            <w:tcBorders>
              <w:tl2br w:val="nil"/>
              <w:tr2bl w:val="nil"/>
            </w:tcBorders>
            <w:vAlign w:val="center"/>
          </w:tcPr>
          <w:p w14:paraId="5A51767C">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1.充电机结构分解与组装技能；</w:t>
            </w:r>
          </w:p>
          <w:p w14:paraId="04D8B61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2.车载充电系统功能故障诊断与排除技能； </w:t>
            </w:r>
          </w:p>
          <w:p w14:paraId="3BE2E51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3.电动空调测试、维护、故障诊断与维修技能；</w:t>
            </w:r>
          </w:p>
          <w:p w14:paraId="79A7FA2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5.动力电池储存、使用等过程中数据监控、应急判断与处理技能；</w:t>
            </w:r>
          </w:p>
          <w:p w14:paraId="07E87DB6">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6.动力电池在线绝缘监测的原理、构造、动态监测测试、故障诊断技能；</w:t>
            </w:r>
          </w:p>
          <w:p w14:paraId="361906FD">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7.车身电器故障诊断与检测技能；</w:t>
            </w:r>
          </w:p>
          <w:p w14:paraId="341CF1F0">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8.空调维护实训。 </w:t>
            </w:r>
          </w:p>
        </w:tc>
      </w:tr>
      <w:tr w14:paraId="2967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vAlign w:val="center"/>
          </w:tcPr>
          <w:p w14:paraId="4C0C9A51">
            <w:pPr>
              <w:autoSpaceDE w:val="0"/>
              <w:autoSpaceDN w:val="0"/>
              <w:adjustRightInd w:val="0"/>
              <w:spacing w:line="3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304" w:type="dxa"/>
            <w:tcBorders>
              <w:tl2br w:val="nil"/>
              <w:tr2bl w:val="nil"/>
            </w:tcBorders>
            <w:vAlign w:val="center"/>
          </w:tcPr>
          <w:p w14:paraId="52F7FD03">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Style w:val="28"/>
                <w:rFonts w:hint="eastAsia" w:ascii="宋体" w:hAnsi="宋体" w:eastAsia="宋体" w:cs="宋体"/>
                <w:color w:val="000000" w:themeColor="text1"/>
                <w:kern w:val="0"/>
                <w:sz w:val="21"/>
                <w:szCs w:val="21"/>
                <w14:textFill>
                  <w14:solidFill>
                    <w14:schemeClr w14:val="tx1"/>
                  </w14:solidFill>
                </w14:textFill>
              </w:rPr>
              <w:t>新能源汽车整车实训室</w:t>
            </w:r>
          </w:p>
        </w:tc>
        <w:tc>
          <w:tcPr>
            <w:tcW w:w="2665" w:type="dxa"/>
            <w:tcBorders>
              <w:tl2br w:val="nil"/>
              <w:tr2bl w:val="nil"/>
            </w:tcBorders>
            <w:vAlign w:val="center"/>
          </w:tcPr>
          <w:p w14:paraId="383E4D4A">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1.新能源汽车教学实训车（纯 电）1辆；</w:t>
            </w:r>
          </w:p>
          <w:p w14:paraId="5038F37B">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2.智能新能源教学实训用车（纯电）1辆；</w:t>
            </w:r>
          </w:p>
          <w:p w14:paraId="390EC4D2">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3.新能源汽车教学实训车（混合动力）2辆；</w:t>
            </w:r>
          </w:p>
          <w:p w14:paraId="530EEAD6">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4.新能源汽车整车运行与故障检测实验实训台4台； </w:t>
            </w:r>
          </w:p>
          <w:p w14:paraId="7E547982">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5.整车故障解码仪2台； </w:t>
            </w:r>
          </w:p>
          <w:p w14:paraId="0A055EAE">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6.动力电池举升车2台。 </w:t>
            </w:r>
          </w:p>
        </w:tc>
        <w:tc>
          <w:tcPr>
            <w:tcW w:w="2835" w:type="dxa"/>
            <w:tcBorders>
              <w:tl2br w:val="nil"/>
              <w:tr2bl w:val="nil"/>
            </w:tcBorders>
            <w:vAlign w:val="center"/>
          </w:tcPr>
          <w:p w14:paraId="4EC7C139">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1.纯电动汽车结构认知、原理认知、维护与故障诊断实训；</w:t>
            </w:r>
          </w:p>
          <w:p w14:paraId="6C635D87">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2.智能电动汽车结构认知、原理教学、维护与故障诊断实训；</w:t>
            </w:r>
          </w:p>
          <w:p w14:paraId="58A68979">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3.混合动力汽车结构认知、原理认知、维护与故障诊断实训；</w:t>
            </w:r>
          </w:p>
          <w:p w14:paraId="7ADF2F6D">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4.全国技能大赛新能源赛项实训；</w:t>
            </w:r>
          </w:p>
          <w:p w14:paraId="7B19222F">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5.职业技能等级认证实训。</w:t>
            </w:r>
          </w:p>
        </w:tc>
        <w:tc>
          <w:tcPr>
            <w:tcW w:w="2211" w:type="dxa"/>
            <w:tcBorders>
              <w:tl2br w:val="nil"/>
              <w:tr2bl w:val="nil"/>
            </w:tcBorders>
            <w:vAlign w:val="center"/>
          </w:tcPr>
          <w:p w14:paraId="7549B3CD">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1.新能源汽车专用诊断工具使用技能； </w:t>
            </w:r>
          </w:p>
          <w:p w14:paraId="20A91FB1">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2.新能源汽车专用拆装工具使用技能；</w:t>
            </w:r>
          </w:p>
          <w:p w14:paraId="0BE7BCB8">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3.纯电动汽车维护与故障诊断技能；</w:t>
            </w:r>
          </w:p>
          <w:p w14:paraId="0272225D">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4.混合动力汽车维护与故障诊断技能；</w:t>
            </w:r>
          </w:p>
          <w:p w14:paraId="097CD405">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5、智能汽车维护与故障诊断技能。</w:t>
            </w:r>
          </w:p>
          <w:p w14:paraId="1A319893">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p>
        </w:tc>
      </w:tr>
      <w:tr w14:paraId="6E5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vAlign w:val="center"/>
          </w:tcPr>
          <w:p w14:paraId="67E5ABCB">
            <w:pPr>
              <w:autoSpaceDE w:val="0"/>
              <w:autoSpaceDN w:val="0"/>
              <w:adjustRightInd w:val="0"/>
              <w:spacing w:line="32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304" w:type="dxa"/>
            <w:tcBorders>
              <w:tl2br w:val="nil"/>
              <w:tr2bl w:val="nil"/>
            </w:tcBorders>
            <w:vAlign w:val="center"/>
          </w:tcPr>
          <w:p w14:paraId="73AAEE04">
            <w:pPr>
              <w:spacing w:line="240" w:lineRule="exact"/>
              <w:jc w:val="left"/>
              <w:rPr>
                <w:rStyle w:val="28"/>
                <w:rFonts w:hint="eastAsia" w:ascii="宋体" w:hAnsi="宋体" w:eastAsia="宋体" w:cs="宋体"/>
                <w:color w:val="000000" w:themeColor="text1"/>
                <w:kern w:val="0"/>
                <w:sz w:val="21"/>
                <w:szCs w:val="21"/>
                <w:lang w:val="en-US" w:eastAsia="zh-CN"/>
                <w14:textFill>
                  <w14:solidFill>
                    <w14:schemeClr w14:val="tx1"/>
                  </w14:solidFill>
                </w14:textFill>
              </w:rPr>
            </w:pPr>
            <w:r>
              <w:rPr>
                <w:rStyle w:val="28"/>
                <w:rFonts w:hint="eastAsia" w:ascii="宋体" w:hAnsi="宋体" w:eastAsia="宋体" w:cs="宋体"/>
                <w:color w:val="000000" w:themeColor="text1"/>
                <w:kern w:val="0"/>
                <w:sz w:val="21"/>
                <w:szCs w:val="21"/>
                <w:lang w:val="en-US" w:eastAsia="zh-CN"/>
                <w14:textFill>
                  <w14:solidFill>
                    <w14:schemeClr w14:val="tx1"/>
                  </w14:solidFill>
                </w14:textFill>
              </w:rPr>
              <w:t>虚拟仿真实训室</w:t>
            </w:r>
          </w:p>
        </w:tc>
        <w:tc>
          <w:tcPr>
            <w:tcW w:w="2665" w:type="dxa"/>
            <w:tcBorders>
              <w:tl2br w:val="nil"/>
              <w:tr2bl w:val="nil"/>
            </w:tcBorders>
            <w:vAlign w:val="center"/>
          </w:tcPr>
          <w:p w14:paraId="40DC0149">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新能源汽车充电设备虚拟装配与调试</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p w14:paraId="41A27AEE">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新能源汽车驱动电机虚拟性能检测台</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p w14:paraId="0CD0F745">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新能源汽车高压安全认知虚拟实训软件</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p w14:paraId="07EDDD0B">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纯电动汽车动力系统虚拟结构原理展示台</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p w14:paraId="308742C1">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纯电动汽车动力系统虚拟拆装台</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p w14:paraId="016F0FE9">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纯电动汽车动力系统虚拟故障诊断车</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p w14:paraId="57AAC49F">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新能源汽车动力电池虚拟装调仿真系统</w:t>
            </w:r>
            <w:r>
              <w:rPr>
                <w:rFonts w:hint="eastAsia" w:ascii="宋体" w:hAnsi="宋体" w:eastAsia="宋体" w:cs="宋体"/>
                <w:color w:val="000000" w:themeColor="text1"/>
                <w:kern w:val="0"/>
                <w:sz w:val="21"/>
                <w:szCs w:val="21"/>
                <w:lang w:val="en-US" w:eastAsia="zh-CN"/>
                <w14:textFill>
                  <w14:solidFill>
                    <w14:schemeClr w14:val="tx1"/>
                  </w14:solidFill>
                </w14:textFill>
              </w:rPr>
              <w:t>1套；</w:t>
            </w:r>
          </w:p>
        </w:tc>
        <w:tc>
          <w:tcPr>
            <w:tcW w:w="2835" w:type="dxa"/>
            <w:tcBorders>
              <w:tl2br w:val="nil"/>
              <w:tr2bl w:val="nil"/>
            </w:tcBorders>
            <w:vAlign w:val="center"/>
          </w:tcPr>
          <w:p w14:paraId="52CC03E1">
            <w:pPr>
              <w:spacing w:line="240" w:lineRule="exact"/>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新能源汽车充电设备虚拟装配与调试实训</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2F12769C">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新能源汽车驱动电机虚拟性能检测实训</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187AC739">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新能源汽车高压安全认知虚拟实训</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2D43BB5F">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纯电动汽车动力系统虚拟拆装实训</w:t>
            </w:r>
            <w:r>
              <w:rPr>
                <w:rFonts w:hint="eastAsia" w:ascii="宋体" w:hAnsi="宋体" w:eastAsia="宋体" w:cs="宋体"/>
                <w:color w:val="000000" w:themeColor="text1"/>
                <w:kern w:val="0"/>
                <w:sz w:val="21"/>
                <w:szCs w:val="21"/>
                <w:lang w:eastAsia="zh-CN"/>
                <w14:textFill>
                  <w14:solidFill>
                    <w14:schemeClr w14:val="tx1"/>
                  </w14:solidFill>
                </w14:textFill>
              </w:rPr>
              <w:t>；</w:t>
            </w:r>
          </w:p>
          <w:p w14:paraId="534DB04B">
            <w:pPr>
              <w:spacing w:line="240" w:lineRule="exact"/>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新能源汽车动力电池虚拟装调仿真实训</w:t>
            </w:r>
            <w:r>
              <w:rPr>
                <w:rFonts w:hint="eastAsia" w:ascii="宋体" w:hAnsi="宋体" w:eastAsia="宋体" w:cs="宋体"/>
                <w:color w:val="000000" w:themeColor="text1"/>
                <w:kern w:val="0"/>
                <w:sz w:val="21"/>
                <w:szCs w:val="21"/>
                <w:lang w:eastAsia="zh-CN"/>
                <w14:textFill>
                  <w14:solidFill>
                    <w14:schemeClr w14:val="tx1"/>
                  </w14:solidFill>
                </w14:textFill>
              </w:rPr>
              <w:t>；</w:t>
            </w:r>
          </w:p>
        </w:tc>
        <w:tc>
          <w:tcPr>
            <w:tcW w:w="2211" w:type="dxa"/>
            <w:tcBorders>
              <w:tl2br w:val="nil"/>
              <w:tr2bl w:val="nil"/>
            </w:tcBorders>
            <w:vAlign w:val="center"/>
          </w:tcPr>
          <w:p w14:paraId="4095E1AD">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1.新能源汽车高压安全下电流程检测技能；</w:t>
            </w:r>
          </w:p>
          <w:p w14:paraId="502C8EDB">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2.新能源汽车充电系统检修技能；</w:t>
            </w:r>
          </w:p>
          <w:p w14:paraId="453F6510">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3.新能源汽车动力系统检修技能；</w:t>
            </w:r>
          </w:p>
          <w:p w14:paraId="1AC779AE">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4.新能源汽车驱动电机系统检修技能；</w:t>
            </w:r>
          </w:p>
          <w:p w14:paraId="3FA6C722">
            <w:pPr>
              <w:spacing w:line="240" w:lineRule="exact"/>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5.新能源汽车动力电池系统检修技能</w:t>
            </w:r>
          </w:p>
        </w:tc>
      </w:tr>
    </w:tbl>
    <w:p w14:paraId="7F0B2002">
      <w:pPr>
        <w:ind w:firstLine="420" w:firstLineChars="200"/>
        <w:rPr>
          <w:rFonts w:hint="eastAsia" w:ascii="宋体" w:hAnsi="宋体" w:eastAsia="宋体" w:cs="宋体"/>
          <w:color w:val="000000" w:themeColor="text1"/>
          <w:sz w:val="21"/>
          <w:szCs w:val="21"/>
          <w14:textFill>
            <w14:solidFill>
              <w14:schemeClr w14:val="tx1"/>
            </w14:solidFill>
          </w14:textFill>
        </w:rPr>
      </w:pPr>
    </w:p>
    <w:p w14:paraId="7FE4085F">
      <w:pPr>
        <w:ind w:firstLine="482" w:firstLineChars="200"/>
        <w:outlineLvl w:val="2"/>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pPr>
      <w:bookmarkStart w:id="104" w:name="_Toc32311"/>
      <w:bookmarkStart w:id="105" w:name="_Toc19229"/>
      <w:bookmarkStart w:id="106" w:name="_Toc16960"/>
      <w:bookmarkStart w:id="107" w:name="_Toc14328"/>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3.校外实习基地要求</w:t>
      </w:r>
      <w:bookmarkEnd w:id="104"/>
      <w:bookmarkEnd w:id="105"/>
      <w:bookmarkEnd w:id="106"/>
      <w:bookmarkEnd w:id="107"/>
    </w:p>
    <w:p w14:paraId="092E706E">
      <w:pPr>
        <w:ind w:firstLine="480" w:firstLineChars="200"/>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0CFF7073">
      <w:pPr>
        <w:ind w:firstLine="480" w:firstLineChars="200"/>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校外实习基地以大中原国际汽车城与河南省汽车贸易中心或者汽车相关的生产企业为主，汽车零部件生产企业、汽车改装企业为辅。实习所选企业需与学校签定合作协议，由学校相关部门进行联系和审核，以保证实习学生安全和良好的实习效果。</w:t>
      </w:r>
    </w:p>
    <w:p w14:paraId="69A29980">
      <w:pPr>
        <w:ind w:left="0" w:leftChars="0" w:right="0" w:rightChars="0" w:firstLine="0" w:firstLineChars="0"/>
        <w:jc w:val="center"/>
        <w:rPr>
          <w:rFonts w:hint="default" w:asciiTheme="minorEastAsia" w:hAnsiTheme="minorEastAsia" w:eastAsiaTheme="minorEastAsia" w:cstheme="minorBidi"/>
          <w:color w:val="000000" w:themeColor="text1"/>
          <w:sz w:val="24"/>
          <w:szCs w:val="28"/>
          <w:lang w:val="en-US" w:eastAsia="zh-CN"/>
          <w14:textFill>
            <w14:solidFill>
              <w14:schemeClr w14:val="tx1"/>
            </w14:solidFill>
          </w14:textFill>
        </w:rPr>
      </w:pPr>
      <w:r>
        <w:rPr>
          <w:rFonts w:hint="eastAsia" w:asciiTheme="minorEastAsia" w:hAnsiTheme="minorEastAsia" w:eastAsiaTheme="minorEastAsia" w:cstheme="minorBidi"/>
          <w:color w:val="000000" w:themeColor="text1"/>
          <w14:textFill>
            <w14:solidFill>
              <w14:schemeClr w14:val="tx1"/>
            </w14:solidFill>
          </w14:textFill>
        </w:rPr>
        <w:t>表</w:t>
      </w:r>
      <w:r>
        <w:rPr>
          <w:rFonts w:hint="eastAsia" w:asciiTheme="minorEastAsia" w:hAnsiTheme="minorEastAsia" w:eastAsiaTheme="minorEastAsia" w:cstheme="minorBidi"/>
          <w:color w:val="000000" w:themeColor="text1"/>
          <w:lang w:val="en-US" w:eastAsia="zh-CN"/>
          <w14:textFill>
            <w14:solidFill>
              <w14:schemeClr w14:val="tx1"/>
            </w14:solidFill>
          </w14:textFill>
        </w:rPr>
        <w:t>9</w:t>
      </w:r>
      <w:r>
        <w:rPr>
          <w:rFonts w:hint="eastAsia" w:asciiTheme="minorEastAsia" w:hAnsiTheme="minorEastAsia" w:eastAsiaTheme="minorEastAsia" w:cstheme="minorBidi"/>
          <w:color w:val="000000" w:themeColor="text1"/>
          <w14:textFill>
            <w14:solidFill>
              <w14:schemeClr w14:val="tx1"/>
            </w14:solidFill>
          </w14:textFill>
        </w:rPr>
        <w:t xml:space="preserve"> </w:t>
      </w: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校外实习基地一览表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91"/>
        <w:gridCol w:w="1984"/>
        <w:gridCol w:w="2324"/>
        <w:gridCol w:w="3685"/>
      </w:tblGrid>
      <w:tr w14:paraId="533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1D662985">
            <w:pPr>
              <w:ind w:left="0" w:leftChars="0" w:right="0" w:rightChars="0" w:firstLine="0" w:firstLineChars="0"/>
              <w:jc w:val="center"/>
              <w:rPr>
                <w:rFonts w:hint="eastAsia" w:ascii="宋体" w:hAnsi="宋体" w:eastAsia="宋体" w:cs="宋体"/>
                <w:b/>
                <w:bCs/>
                <w:color w:val="FF0000"/>
                <w:sz w:val="21"/>
                <w:szCs w:val="22"/>
                <w:vertAlign w:val="baseline"/>
                <w:lang w:val="en-US" w:eastAsia="zh-CN"/>
              </w:rPr>
            </w:pPr>
            <w:r>
              <w:rPr>
                <w:rFonts w:hint="eastAsia" w:ascii="宋体" w:hAnsi="宋体" w:eastAsia="宋体" w:cs="宋体"/>
                <w:b/>
                <w:bCs/>
                <w:sz w:val="21"/>
                <w:szCs w:val="21"/>
                <w:vertAlign w:val="baseline"/>
                <w:lang w:val="en-US" w:eastAsia="zh-CN"/>
              </w:rPr>
              <w:t>序号</w:t>
            </w:r>
          </w:p>
        </w:tc>
        <w:tc>
          <w:tcPr>
            <w:tcW w:w="1191" w:type="dxa"/>
            <w:vAlign w:val="center"/>
          </w:tcPr>
          <w:p w14:paraId="1C64A1A7">
            <w:pPr>
              <w:ind w:left="0" w:leftChars="0" w:right="0" w:rightChars="0" w:firstLine="0" w:firstLineChars="0"/>
              <w:jc w:val="center"/>
              <w:rPr>
                <w:rFonts w:hint="eastAsia" w:ascii="宋体" w:hAnsi="宋体" w:eastAsia="宋体" w:cs="宋体"/>
                <w:b/>
                <w:bCs/>
                <w:color w:val="FF0000"/>
                <w:sz w:val="21"/>
                <w:szCs w:val="22"/>
                <w:vertAlign w:val="baseline"/>
                <w:lang w:val="en-US" w:eastAsia="zh-CN"/>
              </w:rPr>
            </w:pPr>
            <w:r>
              <w:rPr>
                <w:rFonts w:hint="eastAsia" w:ascii="宋体" w:hAnsi="宋体" w:eastAsia="宋体" w:cs="宋体"/>
                <w:b/>
                <w:bCs/>
                <w:sz w:val="21"/>
                <w:szCs w:val="21"/>
                <w:vertAlign w:val="baseline"/>
                <w:lang w:val="en-US" w:eastAsia="zh-CN"/>
              </w:rPr>
              <w:t>基地品牌</w:t>
            </w:r>
          </w:p>
        </w:tc>
        <w:tc>
          <w:tcPr>
            <w:tcW w:w="1984" w:type="dxa"/>
            <w:vAlign w:val="center"/>
          </w:tcPr>
          <w:p w14:paraId="4FA4ECE8">
            <w:pPr>
              <w:ind w:left="0" w:leftChars="0" w:right="0" w:rightChars="0" w:firstLine="0" w:firstLineChars="0"/>
              <w:jc w:val="center"/>
              <w:rPr>
                <w:rFonts w:hint="eastAsia" w:ascii="宋体" w:hAnsi="宋体" w:eastAsia="宋体" w:cs="宋体"/>
                <w:b/>
                <w:bCs/>
                <w:color w:val="FF0000"/>
                <w:sz w:val="21"/>
                <w:szCs w:val="22"/>
                <w:vertAlign w:val="baseline"/>
                <w:lang w:val="en-US" w:eastAsia="zh-CN"/>
              </w:rPr>
            </w:pPr>
            <w:r>
              <w:rPr>
                <w:rFonts w:hint="eastAsia" w:ascii="宋体" w:hAnsi="宋体" w:eastAsia="宋体" w:cs="宋体"/>
                <w:b/>
                <w:bCs/>
                <w:sz w:val="21"/>
                <w:szCs w:val="21"/>
                <w:vertAlign w:val="baseline"/>
                <w:lang w:val="en-US" w:eastAsia="zh-CN"/>
              </w:rPr>
              <w:t>基地名称</w:t>
            </w:r>
          </w:p>
        </w:tc>
        <w:tc>
          <w:tcPr>
            <w:tcW w:w="2324" w:type="dxa"/>
            <w:vAlign w:val="center"/>
          </w:tcPr>
          <w:p w14:paraId="10FDAA18">
            <w:pPr>
              <w:ind w:left="0" w:leftChars="0" w:right="0" w:rightChars="0" w:firstLine="0" w:firstLineChars="0"/>
              <w:jc w:val="center"/>
              <w:rPr>
                <w:rFonts w:hint="eastAsia" w:ascii="宋体" w:hAnsi="宋体" w:eastAsia="宋体" w:cs="宋体"/>
                <w:b/>
                <w:bCs/>
                <w:color w:val="FF0000"/>
                <w:sz w:val="21"/>
                <w:szCs w:val="22"/>
                <w:vertAlign w:val="baseline"/>
                <w:lang w:val="en-US" w:eastAsia="zh-CN"/>
              </w:rPr>
            </w:pPr>
            <w:r>
              <w:rPr>
                <w:rFonts w:hint="eastAsia" w:ascii="宋体" w:hAnsi="宋体" w:eastAsia="宋体" w:cs="宋体"/>
                <w:b/>
                <w:bCs/>
                <w:sz w:val="21"/>
                <w:szCs w:val="21"/>
                <w:vertAlign w:val="baseline"/>
                <w:lang w:val="en-US" w:eastAsia="zh-CN"/>
              </w:rPr>
              <w:t>基地地址</w:t>
            </w:r>
          </w:p>
        </w:tc>
        <w:tc>
          <w:tcPr>
            <w:tcW w:w="3685" w:type="dxa"/>
            <w:vAlign w:val="center"/>
          </w:tcPr>
          <w:p w14:paraId="549C3D0E">
            <w:pPr>
              <w:ind w:left="0" w:leftChars="0" w:right="0" w:righ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提供的岗位</w:t>
            </w:r>
          </w:p>
        </w:tc>
      </w:tr>
      <w:tr w14:paraId="2520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3C2E3E0C">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45AC3172">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特斯拉</w:t>
            </w:r>
          </w:p>
        </w:tc>
        <w:tc>
          <w:tcPr>
            <w:tcW w:w="1984" w:type="dxa"/>
            <w:vAlign w:val="center"/>
          </w:tcPr>
          <w:p w14:paraId="7192ABFD">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河南荣胜达汽车销售有限公司实训实习就业基地</w:t>
            </w:r>
          </w:p>
        </w:tc>
        <w:tc>
          <w:tcPr>
            <w:tcW w:w="2324" w:type="dxa"/>
            <w:vAlign w:val="center"/>
          </w:tcPr>
          <w:p w14:paraId="72C36A35">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74D659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2309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16BC7F4C">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65E922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荣威</w:t>
            </w:r>
          </w:p>
        </w:tc>
        <w:tc>
          <w:tcPr>
            <w:tcW w:w="1984" w:type="dxa"/>
            <w:vAlign w:val="center"/>
          </w:tcPr>
          <w:p w14:paraId="032157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河南宜远汽车销售有限公司实训实习就业基地</w:t>
            </w:r>
          </w:p>
        </w:tc>
        <w:tc>
          <w:tcPr>
            <w:tcW w:w="2324" w:type="dxa"/>
            <w:vAlign w:val="center"/>
          </w:tcPr>
          <w:p w14:paraId="0BB337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38ED3E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036B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6AC2A886">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64CC8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奔腾</w:t>
            </w:r>
          </w:p>
        </w:tc>
        <w:tc>
          <w:tcPr>
            <w:tcW w:w="1984" w:type="dxa"/>
            <w:vAlign w:val="center"/>
          </w:tcPr>
          <w:p w14:paraId="5C8A84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河南天威汽车销售服务有限公司实训实习就业基地</w:t>
            </w:r>
          </w:p>
        </w:tc>
        <w:tc>
          <w:tcPr>
            <w:tcW w:w="2324" w:type="dxa"/>
            <w:vAlign w:val="center"/>
          </w:tcPr>
          <w:p w14:paraId="49DC97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3A37BA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70DE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70BF3EB6">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731255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哪吒</w:t>
            </w:r>
          </w:p>
        </w:tc>
        <w:tc>
          <w:tcPr>
            <w:tcW w:w="1984" w:type="dxa"/>
            <w:vAlign w:val="center"/>
          </w:tcPr>
          <w:p w14:paraId="61F2C1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郑州御电之星汽车销售服务有限公司实训实习就业基地</w:t>
            </w:r>
          </w:p>
        </w:tc>
        <w:tc>
          <w:tcPr>
            <w:tcW w:w="2324" w:type="dxa"/>
            <w:vAlign w:val="center"/>
          </w:tcPr>
          <w:p w14:paraId="6A9026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2A0545B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76BB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23875C29">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4DA51C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吉利E网</w:t>
            </w:r>
          </w:p>
        </w:tc>
        <w:tc>
          <w:tcPr>
            <w:tcW w:w="1984" w:type="dxa"/>
            <w:vAlign w:val="center"/>
          </w:tcPr>
          <w:p w14:paraId="7A0C2A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河南吉致汽车销售有限公司实训实习就业基地</w:t>
            </w:r>
          </w:p>
        </w:tc>
        <w:tc>
          <w:tcPr>
            <w:tcW w:w="2324" w:type="dxa"/>
            <w:vAlign w:val="center"/>
          </w:tcPr>
          <w:p w14:paraId="29F603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2EDCEA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1C93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69EEA29F">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42CB12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大通</w:t>
            </w:r>
          </w:p>
        </w:tc>
        <w:tc>
          <w:tcPr>
            <w:tcW w:w="1984" w:type="dxa"/>
            <w:vAlign w:val="center"/>
          </w:tcPr>
          <w:p w14:paraId="415A26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河南宜丰大通汽车销售服务有限公司实训实习就业基地</w:t>
            </w:r>
          </w:p>
        </w:tc>
        <w:tc>
          <w:tcPr>
            <w:tcW w:w="2324" w:type="dxa"/>
            <w:vAlign w:val="center"/>
          </w:tcPr>
          <w:p w14:paraId="35C1EC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6413BA2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6E7A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08875474">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7B6D8E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领克</w:t>
            </w:r>
          </w:p>
        </w:tc>
        <w:tc>
          <w:tcPr>
            <w:tcW w:w="1984" w:type="dxa"/>
            <w:vAlign w:val="center"/>
          </w:tcPr>
          <w:p w14:paraId="4D4BDE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河南新志源汽车销售有限公司实训实习就业基地</w:t>
            </w:r>
          </w:p>
        </w:tc>
        <w:tc>
          <w:tcPr>
            <w:tcW w:w="2324" w:type="dxa"/>
            <w:vAlign w:val="center"/>
          </w:tcPr>
          <w:p w14:paraId="771258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郑州市中原区兰州路16号河南大中原国际汽车城</w:t>
            </w:r>
          </w:p>
        </w:tc>
        <w:tc>
          <w:tcPr>
            <w:tcW w:w="3685" w:type="dxa"/>
            <w:vAlign w:val="center"/>
          </w:tcPr>
          <w:p w14:paraId="661ECF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20AB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62C5BADF">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02341584">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红旗</w:t>
            </w:r>
          </w:p>
        </w:tc>
        <w:tc>
          <w:tcPr>
            <w:tcW w:w="1984" w:type="dxa"/>
            <w:vAlign w:val="center"/>
          </w:tcPr>
          <w:p w14:paraId="77B167E2">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郑州博行大展汽车销售服务有限公司实训实习就业基地</w:t>
            </w:r>
          </w:p>
        </w:tc>
        <w:tc>
          <w:tcPr>
            <w:tcW w:w="2324" w:type="dxa"/>
            <w:vAlign w:val="center"/>
          </w:tcPr>
          <w:p w14:paraId="313415E3">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4AB87C5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365C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275E8A43">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41816FDF">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极星</w:t>
            </w:r>
          </w:p>
        </w:tc>
        <w:tc>
          <w:tcPr>
            <w:tcW w:w="1984" w:type="dxa"/>
            <w:vAlign w:val="center"/>
          </w:tcPr>
          <w:p w14:paraId="7E695CC3">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河南坤骆汽车销售服务有限公司实训实习就业基地</w:t>
            </w:r>
          </w:p>
        </w:tc>
        <w:tc>
          <w:tcPr>
            <w:tcW w:w="2324" w:type="dxa"/>
            <w:vAlign w:val="center"/>
          </w:tcPr>
          <w:p w14:paraId="57547F64">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7A6CCE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7C0C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3E58B5CE">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56DEFD65">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腾势</w:t>
            </w:r>
          </w:p>
        </w:tc>
        <w:tc>
          <w:tcPr>
            <w:tcW w:w="1984" w:type="dxa"/>
            <w:vAlign w:val="center"/>
          </w:tcPr>
          <w:p w14:paraId="0FC2BC94">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郑州腾势汽车服务有限公司实训实习就业基地</w:t>
            </w:r>
          </w:p>
        </w:tc>
        <w:tc>
          <w:tcPr>
            <w:tcW w:w="2324" w:type="dxa"/>
            <w:vAlign w:val="center"/>
          </w:tcPr>
          <w:p w14:paraId="070AC5D5">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157FBF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763C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1A9BA759">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6AE552E6">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埃安</w:t>
            </w:r>
          </w:p>
        </w:tc>
        <w:tc>
          <w:tcPr>
            <w:tcW w:w="1984" w:type="dxa"/>
            <w:vAlign w:val="center"/>
          </w:tcPr>
          <w:p w14:paraId="3C182A50">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郑州迎宾埃安汽车销售服务有限公司实训实习就业基地</w:t>
            </w:r>
          </w:p>
        </w:tc>
        <w:tc>
          <w:tcPr>
            <w:tcW w:w="2324" w:type="dxa"/>
            <w:vAlign w:val="center"/>
          </w:tcPr>
          <w:p w14:paraId="044828FD">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5F5BAB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56FB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00FD0ED9">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3FA16135">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比亚迪海洋</w:t>
            </w:r>
          </w:p>
        </w:tc>
        <w:tc>
          <w:tcPr>
            <w:tcW w:w="1984" w:type="dxa"/>
            <w:vAlign w:val="center"/>
          </w:tcPr>
          <w:p w14:paraId="51858698">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郑州俊辉汽车销售有限公司实训实习就业基地</w:t>
            </w:r>
          </w:p>
        </w:tc>
        <w:tc>
          <w:tcPr>
            <w:tcW w:w="2324" w:type="dxa"/>
            <w:vAlign w:val="center"/>
          </w:tcPr>
          <w:p w14:paraId="625ECA01">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1DD512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78E2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6F578525">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57B29EAB">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比亚迪王朝</w:t>
            </w:r>
          </w:p>
        </w:tc>
        <w:tc>
          <w:tcPr>
            <w:tcW w:w="1984" w:type="dxa"/>
            <w:vAlign w:val="center"/>
          </w:tcPr>
          <w:p w14:paraId="6CF3A6C5">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郑州俊迪汽车销售有限公司实训实习就业基地</w:t>
            </w:r>
          </w:p>
        </w:tc>
        <w:tc>
          <w:tcPr>
            <w:tcW w:w="2324" w:type="dxa"/>
            <w:vAlign w:val="center"/>
          </w:tcPr>
          <w:p w14:paraId="65C0B279">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12BFBB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6923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5AFB6EA2">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47E8DE5D">
            <w:pPr>
              <w:keepNext w:val="0"/>
              <w:keepLines w:val="0"/>
              <w:widowControl/>
              <w:suppressLineNumbers w:val="0"/>
              <w:jc w:val="center"/>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极狐</w:t>
            </w:r>
          </w:p>
        </w:tc>
        <w:tc>
          <w:tcPr>
            <w:tcW w:w="1984" w:type="dxa"/>
            <w:vAlign w:val="center"/>
          </w:tcPr>
          <w:p w14:paraId="1452AF93">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河南尚轩汽车销售有限公司实训实习就业基地</w:t>
            </w:r>
          </w:p>
        </w:tc>
        <w:tc>
          <w:tcPr>
            <w:tcW w:w="2324" w:type="dxa"/>
            <w:vAlign w:val="center"/>
          </w:tcPr>
          <w:p w14:paraId="5A1BDDAB">
            <w:pPr>
              <w:keepNext w:val="0"/>
              <w:keepLines w:val="0"/>
              <w:widowControl/>
              <w:suppressLineNumbers w:val="0"/>
              <w:jc w:val="left"/>
              <w:textAlignment w:val="center"/>
              <w:rPr>
                <w:rFonts w:hint="eastAsia" w:ascii="宋体" w:hAnsi="宋体" w:eastAsia="宋体" w:cs="宋体"/>
                <w:color w:val="FF0000"/>
                <w:sz w:val="21"/>
                <w:szCs w:val="22"/>
                <w:vertAlign w:val="baseline"/>
                <w:lang w:val="en-US" w:eastAsia="zh-CN"/>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0BEA0D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0BC6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92" w:type="dxa"/>
            <w:vAlign w:val="center"/>
          </w:tcPr>
          <w:p w14:paraId="5343FF92">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2B3081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几何</w:t>
            </w:r>
          </w:p>
        </w:tc>
        <w:tc>
          <w:tcPr>
            <w:tcW w:w="1984" w:type="dxa"/>
            <w:vAlign w:val="center"/>
          </w:tcPr>
          <w:p w14:paraId="17C630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河南省钰锦新能源汽车销售有限公司实训实习就业基地</w:t>
            </w:r>
          </w:p>
        </w:tc>
        <w:tc>
          <w:tcPr>
            <w:tcW w:w="2324" w:type="dxa"/>
            <w:vAlign w:val="center"/>
          </w:tcPr>
          <w:p w14:paraId="0CB245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7FC54F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4F4E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295DAD5E">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5C2591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零跑</w:t>
            </w:r>
          </w:p>
        </w:tc>
        <w:tc>
          <w:tcPr>
            <w:tcW w:w="1984" w:type="dxa"/>
            <w:vAlign w:val="center"/>
          </w:tcPr>
          <w:p w14:paraId="262CF2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河南鑫跑汽车销售服务有限公司实训实习就业基地</w:t>
            </w:r>
          </w:p>
        </w:tc>
        <w:tc>
          <w:tcPr>
            <w:tcW w:w="2324" w:type="dxa"/>
            <w:vAlign w:val="center"/>
          </w:tcPr>
          <w:p w14:paraId="47D20EC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2C77CA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422E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5F759EC2">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0F100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小鹏</w:t>
            </w:r>
          </w:p>
        </w:tc>
        <w:tc>
          <w:tcPr>
            <w:tcW w:w="1984" w:type="dxa"/>
            <w:vAlign w:val="center"/>
          </w:tcPr>
          <w:p w14:paraId="2D3A97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河南鑫鹏源汽车销售服务有限公司实训实习就业基地</w:t>
            </w:r>
          </w:p>
        </w:tc>
        <w:tc>
          <w:tcPr>
            <w:tcW w:w="2324" w:type="dxa"/>
            <w:vAlign w:val="center"/>
          </w:tcPr>
          <w:p w14:paraId="65BFD4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633319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5009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0855F739">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6CB0C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长安UNI</w:t>
            </w:r>
          </w:p>
        </w:tc>
        <w:tc>
          <w:tcPr>
            <w:tcW w:w="1984" w:type="dxa"/>
            <w:vAlign w:val="center"/>
          </w:tcPr>
          <w:p w14:paraId="48A0E6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河南昊晖汽车贸易有限公司实训实习就业基地</w:t>
            </w:r>
          </w:p>
        </w:tc>
        <w:tc>
          <w:tcPr>
            <w:tcW w:w="2324" w:type="dxa"/>
            <w:vAlign w:val="center"/>
          </w:tcPr>
          <w:p w14:paraId="62C6AF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004DE2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r w14:paraId="2D20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59B61321">
            <w:pPr>
              <w:numPr>
                <w:ilvl w:val="0"/>
                <w:numId w:val="14"/>
              </w:numPr>
              <w:ind w:left="0" w:leftChars="0" w:right="0" w:rightChars="0" w:firstLine="0" w:firstLineChars="0"/>
              <w:jc w:val="center"/>
              <w:rPr>
                <w:rFonts w:hint="eastAsia" w:ascii="宋体" w:hAnsi="宋体" w:eastAsia="宋体" w:cs="宋体"/>
                <w:color w:val="000000" w:themeColor="text1"/>
                <w:sz w:val="21"/>
                <w:szCs w:val="22"/>
                <w:vertAlign w:val="baseline"/>
                <w:lang w:val="en-US" w:eastAsia="zh-CN"/>
                <w14:textFill>
                  <w14:solidFill>
                    <w14:schemeClr w14:val="tx1"/>
                  </w14:solidFill>
                </w14:textFill>
              </w:rPr>
            </w:pPr>
          </w:p>
        </w:tc>
        <w:tc>
          <w:tcPr>
            <w:tcW w:w="1191" w:type="dxa"/>
            <w:vAlign w:val="center"/>
          </w:tcPr>
          <w:p w14:paraId="73580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长安深蓝</w:t>
            </w:r>
          </w:p>
        </w:tc>
        <w:tc>
          <w:tcPr>
            <w:tcW w:w="1984" w:type="dxa"/>
            <w:vAlign w:val="center"/>
          </w:tcPr>
          <w:p w14:paraId="43B20D9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河南星引力汽车贸易有限公司实训实习就业基地</w:t>
            </w:r>
          </w:p>
        </w:tc>
        <w:tc>
          <w:tcPr>
            <w:tcW w:w="2324" w:type="dxa"/>
            <w:vAlign w:val="center"/>
          </w:tcPr>
          <w:p w14:paraId="6E0CB7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郑州市惠济区花园路236号河南汽车贸易中心</w:t>
            </w:r>
          </w:p>
        </w:tc>
        <w:tc>
          <w:tcPr>
            <w:tcW w:w="3685" w:type="dxa"/>
            <w:vAlign w:val="center"/>
          </w:tcPr>
          <w:p w14:paraId="33585A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汽车销售顾问、销售服务专员、机电维修工、技术服务专员、充电设施维护员、售后服务与接待等</w:t>
            </w:r>
          </w:p>
        </w:tc>
      </w:tr>
    </w:tbl>
    <w:p w14:paraId="0AFDC6B9">
      <w:pPr>
        <w:ind w:firstLine="480" w:firstLineChars="200"/>
        <w:rPr>
          <w:rFonts w:hint="eastAsia" w:asciiTheme="minorEastAsia" w:hAnsiTheme="minorEastAsia" w:eastAsiaTheme="minorEastAsia" w:cstheme="minorBidi"/>
          <w:color w:val="FF0000"/>
          <w:sz w:val="24"/>
          <w:szCs w:val="28"/>
          <w:lang w:val="en-US" w:eastAsia="zh-CN"/>
        </w:rPr>
      </w:pPr>
    </w:p>
    <w:p w14:paraId="152AFB1F">
      <w:pPr>
        <w:rPr>
          <w:rFonts w:hint="eastAsia" w:ascii="楷体" w:hAnsi="楷体" w:eastAsia="楷体" w:cs="楷体"/>
          <w:b/>
          <w:color w:val="000000" w:themeColor="text1"/>
          <w:sz w:val="28"/>
          <w:szCs w:val="32"/>
          <w14:textFill>
            <w14:solidFill>
              <w14:schemeClr w14:val="tx1"/>
            </w14:solidFill>
          </w14:textFill>
        </w:rPr>
      </w:pPr>
      <w:bookmarkStart w:id="108" w:name="_Toc5732"/>
      <w:bookmarkStart w:id="109" w:name="_Toc15963"/>
      <w:bookmarkStart w:id="110" w:name="_Toc18504"/>
      <w:bookmarkStart w:id="111" w:name="_Toc19073"/>
      <w:r>
        <w:rPr>
          <w:rFonts w:hint="eastAsia" w:ascii="楷体" w:hAnsi="楷体" w:eastAsia="楷体" w:cs="楷体"/>
          <w:b/>
          <w:color w:val="000000" w:themeColor="text1"/>
          <w:sz w:val="28"/>
          <w:szCs w:val="32"/>
          <w14:textFill>
            <w14:solidFill>
              <w14:schemeClr w14:val="tx1"/>
            </w14:solidFill>
          </w14:textFill>
        </w:rPr>
        <w:br w:type="page"/>
      </w:r>
    </w:p>
    <w:p w14:paraId="787CFC0A">
      <w:pPr>
        <w:outlineLvl w:val="1"/>
        <w:rPr>
          <w:rFonts w:hint="eastAsia" w:ascii="楷体" w:hAnsi="楷体" w:eastAsia="楷体" w:cs="楷体"/>
          <w:b/>
          <w:color w:val="000000" w:themeColor="text1"/>
          <w:sz w:val="28"/>
          <w:szCs w:val="32"/>
          <w14:textFill>
            <w14:solidFill>
              <w14:schemeClr w14:val="tx1"/>
            </w14:solidFill>
          </w14:textFill>
        </w:rPr>
      </w:pPr>
      <w:r>
        <w:rPr>
          <w:rFonts w:hint="eastAsia" w:ascii="楷体" w:hAnsi="楷体" w:eastAsia="楷体" w:cs="楷体"/>
          <w:b/>
          <w:color w:val="000000" w:themeColor="text1"/>
          <w:sz w:val="28"/>
          <w:szCs w:val="32"/>
          <w14:textFill>
            <w14:solidFill>
              <w14:schemeClr w14:val="tx1"/>
            </w14:solidFill>
          </w14:textFill>
        </w:rPr>
        <w:t>（三）教学资源</w:t>
      </w:r>
      <w:bookmarkEnd w:id="108"/>
      <w:bookmarkEnd w:id="109"/>
      <w:bookmarkEnd w:id="110"/>
      <w:bookmarkEnd w:id="111"/>
    </w:p>
    <w:p w14:paraId="6D0F8154">
      <w:pPr>
        <w:ind w:firstLine="482" w:firstLineChars="200"/>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pPr>
      <w:bookmarkStart w:id="112" w:name="_Toc6998"/>
      <w:bookmarkStart w:id="113" w:name="_Toc4299"/>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1.教材选用要求</w:t>
      </w:r>
      <w:bookmarkEnd w:id="112"/>
      <w:bookmarkEnd w:id="113"/>
    </w:p>
    <w:p w14:paraId="23B332BC">
      <w:pPr>
        <w:ind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（1）按照国家规定，经过规范程序选用教材，优先选用国家规划教材和国家优秀教材。专业课程教材应体现本行业新技术、新规范、新标准、新形态，并通过数字教材、活页式教材等多种方式进行动态更新。</w:t>
      </w:r>
    </w:p>
    <w:p w14:paraId="0D9339C4">
      <w:pPr>
        <w:ind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2）教材应突出实用性、开放性和专业定向性，应避免把专业能力理解为纯粹的技能操作，应该注重理论与实用技术的兼顾，同时要具有前瞻性，把握本专业领域的发展趋势，将新能源汽车技术领域的新技术、新方法和新理论及时补充进教材中。</w:t>
      </w:r>
    </w:p>
    <w:p w14:paraId="2BF8AFDD">
      <w:pPr>
        <w:ind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3）教材应充分体现任务驱动、实践导向的教学思路，以完成典型工作任务来驱动，通过实际案例、情境模拟、资讯单、实施单、检查单、评价单等和课后拓展作业等多种手段，根据新能源汽车工作过程的工作顺序和所需相应知识的深度及广度来组织编写，使学生在教学活动任务中感受到各知识点之间的连贯性和完整性。</w:t>
      </w:r>
    </w:p>
    <w:p w14:paraId="05EFA4FB">
      <w:pPr>
        <w:ind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（4）教材编排要求取材新颖，充分考虑到高职学生的特点，内容表述深入浅出，重点突出。</w:t>
      </w:r>
    </w:p>
    <w:p w14:paraId="2C9A3BEA">
      <w:pPr>
        <w:ind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（5）教材应以学生为本，文字表述要简明扼要，内容展现应图文并茂，突出重点，重在提高学生学习的主动性和积极性。</w:t>
      </w:r>
    </w:p>
    <w:p w14:paraId="13E2D18E">
      <w:pPr>
        <w:pStyle w:val="4"/>
        <w:ind w:left="400"/>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pPr>
      <w:bookmarkStart w:id="114" w:name="_Toc23005"/>
      <w:bookmarkStart w:id="115" w:name="_Toc14499"/>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2.图书文献配备要求</w:t>
      </w:r>
      <w:bookmarkEnd w:id="114"/>
      <w:bookmarkEnd w:id="115"/>
    </w:p>
    <w:p w14:paraId="0768F6D8">
      <w:pPr>
        <w:ind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图书文献配备能满足人才培养、专业建设、教科研等工作的需要。专业类图书文献主要包括：通用设备制造业、专用设备制造业等行业中新能源汽车技术相关政策法规、行业标准、技术规范、设计手册等。及时配置新经济、新技术、新工艺、新材料、新管理方式、新服务方式等相关的图书文献。</w:t>
      </w:r>
    </w:p>
    <w:p w14:paraId="4F33530F">
      <w:pPr>
        <w:pStyle w:val="4"/>
        <w:ind w:left="4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bookmarkStart w:id="116" w:name="_Toc4307"/>
      <w:bookmarkStart w:id="117" w:name="_Toc31168"/>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3.数字资源配备要求</w:t>
      </w:r>
      <w:bookmarkEnd w:id="116"/>
      <w:bookmarkEnd w:id="117"/>
    </w:p>
    <w:p w14:paraId="67B71001">
      <w:pPr>
        <w:ind w:firstLine="480" w:firstLineChars="200"/>
        <w:rPr>
          <w:highlight w:val="none"/>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建设、配备与本专业有关的音视频素材、教学课件、数字化教学案例库、虚拟仿真软件等专业教学资源库，种类丰富、形式多样、使用便捷、动态更新、满足教学。</w:t>
      </w:r>
    </w:p>
    <w:p w14:paraId="5F4B0A57">
      <w:pPr>
        <w:outlineLvl w:val="1"/>
        <w:rPr>
          <w:rFonts w:hint="eastAsia" w:ascii="楷体" w:hAnsi="楷体" w:eastAsia="楷体" w:cs="楷体"/>
          <w:b/>
          <w:color w:val="000000" w:themeColor="text1"/>
          <w:sz w:val="28"/>
          <w:szCs w:val="32"/>
          <w:highlight w:val="none"/>
          <w:lang w:val="en-US" w:eastAsia="zh-CN"/>
          <w14:textFill>
            <w14:solidFill>
              <w14:schemeClr w14:val="tx1"/>
            </w14:solidFill>
          </w14:textFill>
        </w:rPr>
      </w:pPr>
      <w:bookmarkStart w:id="118" w:name="_Toc843"/>
      <w:r>
        <w:rPr>
          <w:rFonts w:hint="eastAsia" w:ascii="楷体" w:hAnsi="楷体" w:eastAsia="楷体" w:cs="楷体"/>
          <w:b/>
          <w:color w:val="000000" w:themeColor="text1"/>
          <w:sz w:val="28"/>
          <w:szCs w:val="32"/>
          <w:highlight w:val="none"/>
          <w:lang w:val="en-US" w:eastAsia="zh-CN"/>
          <w14:textFill>
            <w14:solidFill>
              <w14:schemeClr w14:val="tx1"/>
            </w14:solidFill>
          </w14:textFill>
        </w:rPr>
        <w:t>（四）教学方法</w:t>
      </w:r>
      <w:bookmarkEnd w:id="118"/>
    </w:p>
    <w:p w14:paraId="49434B3B">
      <w:pPr>
        <w:pStyle w:val="4"/>
        <w:ind w:left="0" w:leftChars="0"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为全面提升教学效果，本专业将五种教学方法并行实施，形成互补融合的教学体系。五种方法既各自独立、发挥特色，又相互支撑、协同作用，共同服务于学生综合素养与岗位能力的培养。</w:t>
      </w:r>
    </w:p>
    <w:p w14:paraId="542B5B0A">
      <w:pPr>
        <w:pStyle w:val="4"/>
        <w:ind w:left="0" w:leftChars="0" w:firstLine="482" w:firstLineChars="200"/>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pPr>
      <w:bookmarkStart w:id="119" w:name="_Toc30776"/>
      <w:bookmarkStart w:id="120" w:name="_Toc22879"/>
      <w:bookmarkStart w:id="121" w:name="_Toc5924"/>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1.理实一体化教学法</w:t>
      </w:r>
      <w:bookmarkEnd w:id="119"/>
      <w:bookmarkEnd w:id="120"/>
      <w:bookmarkEnd w:id="121"/>
    </w:p>
    <w:p w14:paraId="04E152E1">
      <w:pPr>
        <w:pStyle w:val="4"/>
        <w:ind w:left="0" w:leftChars="0"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本专业坚持理实一体化的教学模式，将理论知识与技能实践紧密结合。通过对典型新能源汽车工作任务的分解与分步实施，把知识点融入项目中，形成“做中学、学中做”的教学过程。学生在真实或仿真的生产情境中完成任务，不仅加深对专业知识的理解，也能有效提升动手能力和工程应用能力。</w:t>
      </w:r>
    </w:p>
    <w:p w14:paraId="07563084">
      <w:pPr>
        <w:pStyle w:val="4"/>
        <w:ind w:left="0" w:leftChars="0" w:firstLine="482" w:firstLineChars="200"/>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pPr>
      <w:bookmarkStart w:id="122" w:name="_Toc15413"/>
      <w:bookmarkStart w:id="123" w:name="_Toc3758"/>
      <w:bookmarkStart w:id="124" w:name="_Toc19329"/>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2.“双师结构”教师联合教学法</w:t>
      </w:r>
      <w:bookmarkEnd w:id="122"/>
      <w:bookmarkEnd w:id="123"/>
      <w:bookmarkEnd w:id="124"/>
    </w:p>
    <w:p w14:paraId="5009C054">
      <w:pPr>
        <w:pStyle w:val="4"/>
        <w:ind w:left="0" w:leftChars="0"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p>
    <w:p w14:paraId="02299E88">
      <w:pPr>
        <w:pStyle w:val="4"/>
        <w:ind w:left="0" w:leftChars="0" w:firstLine="482"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bookmarkStart w:id="125" w:name="_Toc22801"/>
      <w:bookmarkStart w:id="126" w:name="_Toc28301"/>
      <w:bookmarkStart w:id="127" w:name="_Toc16806"/>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3.运用信息技术开展混合式教学法</w:t>
      </w:r>
      <w:bookmarkEnd w:id="125"/>
      <w:bookmarkEnd w:id="126"/>
      <w:bookmarkEnd w:id="127"/>
    </w:p>
    <w:p w14:paraId="13FBF5A1">
      <w:pPr>
        <w:pStyle w:val="4"/>
        <w:ind w:left="0" w:leftChars="0" w:firstLine="480" w:firstLineChars="200"/>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1C2D0610">
      <w:pPr>
        <w:pStyle w:val="4"/>
        <w:ind w:left="0" w:leftChars="0" w:firstLine="482" w:firstLineChars="200"/>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pPr>
      <w:bookmarkStart w:id="128" w:name="_Toc8131"/>
      <w:bookmarkStart w:id="129" w:name="_Toc18325"/>
      <w:bookmarkStart w:id="130" w:name="_Toc20490"/>
      <w:r>
        <w:rPr>
          <w:rFonts w:hint="eastAsia" w:asciiTheme="minorEastAsia" w:hAnsiTheme="minorEastAsia" w:eastAsiaTheme="minorEastAsia" w:cstheme="minorBidi"/>
          <w:b/>
          <w:bCs/>
          <w:color w:val="000000" w:themeColor="text1"/>
          <w:kern w:val="2"/>
          <w:sz w:val="24"/>
          <w:szCs w:val="28"/>
          <w:lang w:val="en-US" w:eastAsia="zh-CN" w:bidi="ar-SA"/>
          <w14:textFill>
            <w14:solidFill>
              <w14:schemeClr w14:val="tx1"/>
            </w14:solidFill>
          </w14:textFill>
        </w:rPr>
        <w:t>4.运用AI+辅助教学法</w:t>
      </w:r>
      <w:bookmarkEnd w:id="128"/>
      <w:bookmarkEnd w:id="129"/>
      <w:bookmarkEnd w:id="130"/>
    </w:p>
    <w:p w14:paraId="54BA40C8">
      <w:pPr>
        <w:pStyle w:val="4"/>
        <w:ind w:left="0" w:leftChars="0" w:firstLine="480" w:firstLineChars="200"/>
        <w:rPr>
          <w:rFonts w:asciiTheme="minorEastAsia" w:hAnsiTheme="minorEastAsia" w:eastAsiaTheme="minorEastAsia" w:cstheme="minorBidi"/>
          <w:color w:val="000000" w:themeColor="text1"/>
          <w14:textFill>
            <w14:solidFill>
              <w14:schemeClr w14:val="tx1"/>
            </w14:solidFill>
          </w14:textFill>
        </w:rPr>
      </w:pPr>
      <w:r>
        <w:rPr>
          <w:rFonts w:hint="eastAsia" w:asciiTheme="minorEastAsia" w:hAnsiTheme="minorEastAsia" w:eastAsiaTheme="minorEastAsia" w:cstheme="minorBidi"/>
          <w:color w:val="000000" w:themeColor="text1"/>
          <w:kern w:val="2"/>
          <w:sz w:val="24"/>
          <w:szCs w:val="28"/>
          <w:lang w:val="en-US" w:eastAsia="zh-CN" w:bidi="ar-SA"/>
          <w14:textFill>
            <w14:solidFill>
              <w14:schemeClr w14:val="tx1"/>
            </w14:solidFill>
          </w14:textFill>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28E2B052">
      <w:pPr>
        <w:numPr>
          <w:ilvl w:val="0"/>
          <w:numId w:val="0"/>
        </w:numPr>
        <w:outlineLvl w:val="1"/>
        <w:rPr>
          <w:rFonts w:hint="eastAsia" w:ascii="楷体" w:hAnsi="楷体" w:eastAsia="楷体" w:cs="楷体"/>
          <w:b/>
          <w:color w:val="000000" w:themeColor="text1"/>
          <w:sz w:val="28"/>
          <w:szCs w:val="32"/>
          <w14:textFill>
            <w14:solidFill>
              <w14:schemeClr w14:val="tx1"/>
            </w14:solidFill>
          </w14:textFill>
        </w:rPr>
      </w:pPr>
      <w:bookmarkStart w:id="131" w:name="_Toc9162"/>
      <w:bookmarkStart w:id="132" w:name="_Toc10157"/>
      <w:bookmarkStart w:id="133" w:name="_Toc17782"/>
      <w:bookmarkStart w:id="134" w:name="_Toc1476"/>
      <w:r>
        <w:rPr>
          <w:rFonts w:hint="eastAsia" w:ascii="楷体" w:hAnsi="楷体" w:eastAsia="楷体" w:cs="楷体"/>
          <w:b/>
          <w:color w:val="000000" w:themeColor="text1"/>
          <w:kern w:val="2"/>
          <w:sz w:val="28"/>
          <w:szCs w:val="32"/>
          <w:lang w:val="en-US" w:eastAsia="zh-CN" w:bidi="ar-SA"/>
          <w14:textFill>
            <w14:solidFill>
              <w14:schemeClr w14:val="tx1"/>
            </w14:solidFill>
          </w14:textFill>
        </w:rPr>
        <w:t>（五）</w:t>
      </w:r>
      <w:r>
        <w:rPr>
          <w:rFonts w:hint="eastAsia" w:ascii="楷体" w:hAnsi="楷体" w:eastAsia="楷体" w:cs="楷体"/>
          <w:b/>
          <w:color w:val="000000" w:themeColor="text1"/>
          <w:sz w:val="28"/>
          <w:szCs w:val="32"/>
          <w14:textFill>
            <w14:solidFill>
              <w14:schemeClr w14:val="tx1"/>
            </w14:solidFill>
          </w14:textFill>
        </w:rPr>
        <w:t>学习评价</w:t>
      </w:r>
      <w:bookmarkEnd w:id="131"/>
      <w:bookmarkEnd w:id="132"/>
      <w:bookmarkEnd w:id="133"/>
      <w:bookmarkEnd w:id="134"/>
    </w:p>
    <w:p w14:paraId="12FD7D3B">
      <w:pPr>
        <w:ind w:firstLine="480" w:firstLineChars="200"/>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建立能力本位的发展型、多元化、过程性的教学评价模式，重在评价学习方法的掌握和能力的发展，起到评价的引导与激励作用。</w:t>
      </w:r>
    </w:p>
    <w:p w14:paraId="13A35067">
      <w:pPr>
        <w:ind w:firstLine="482" w:firstLineChars="200"/>
        <w:outlineLvl w:val="2"/>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pPr>
      <w:bookmarkStart w:id="135" w:name="_Toc31880"/>
      <w:bookmarkStart w:id="136" w:name="_Toc15275"/>
      <w:bookmarkStart w:id="137" w:name="_Toc24371"/>
      <w:bookmarkStart w:id="138" w:name="_Toc19560"/>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1.公共基础课程评价</w:t>
      </w:r>
      <w:bookmarkEnd w:id="135"/>
      <w:bookmarkEnd w:id="136"/>
      <w:bookmarkEnd w:id="137"/>
      <w:bookmarkEnd w:id="138"/>
    </w:p>
    <w:p w14:paraId="4FA17DD9">
      <w:pPr>
        <w:ind w:firstLine="48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 xml:space="preserve">学生在校培养期间参加学校组织的考试。校内课程考核采用过程考核(任课教师根据学生的平时听课、课后作业、课堂讨论、平时测试等情况综合评定学生的成绩)。其中，校内期末考试占整个考核的比重为50%，过程考核为50% </w:t>
      </w:r>
      <w:r>
        <w:rPr>
          <w:rFonts w:hint="eastAsia" w:asciiTheme="minorEastAsia" w:hAnsiTheme="minorEastAsia" w:eastAsiaTheme="minorEastAsia" w:cstheme="minorBidi"/>
          <w:color w:val="000000" w:themeColor="text1"/>
          <w:lang w:val="en-US" w:eastAsia="zh-CN"/>
          <w14:textFill>
            <w14:solidFill>
              <w14:schemeClr w14:val="tx1"/>
            </w14:solidFill>
          </w14:textFill>
        </w:rPr>
        <w:t>。</w:t>
      </w:r>
    </w:p>
    <w:p w14:paraId="7711DD9C">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br w:type="textWrapping"/>
      </w:r>
      <w:r>
        <w:rPr>
          <w:rFonts w:hint="eastAsia"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10</w:t>
      </w:r>
      <w:r>
        <w:rPr>
          <w:rFonts w:hint="eastAsia" w:asciiTheme="minorEastAsia" w:hAnsiTheme="minorEastAsia"/>
          <w:color w:val="000000" w:themeColor="text1"/>
          <w14:textFill>
            <w14:solidFill>
              <w14:schemeClr w14:val="tx1"/>
            </w14:solidFill>
          </w14:textFill>
        </w:rPr>
        <w:t xml:space="preserve"> 考核要求</w:t>
      </w:r>
    </w:p>
    <w:tbl>
      <w:tblPr>
        <w:tblStyle w:val="15"/>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304"/>
        <w:gridCol w:w="1304"/>
        <w:gridCol w:w="1304"/>
        <w:gridCol w:w="1304"/>
        <w:gridCol w:w="1304"/>
        <w:gridCol w:w="1505"/>
      </w:tblGrid>
      <w:tr w14:paraId="69D9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restart"/>
            <w:vAlign w:val="center"/>
          </w:tcPr>
          <w:p w14:paraId="7A7959E5">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考评方式及</w:t>
            </w:r>
          </w:p>
          <w:p w14:paraId="152D4BA7">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占比</w:t>
            </w:r>
          </w:p>
        </w:tc>
        <w:tc>
          <w:tcPr>
            <w:tcW w:w="6520" w:type="dxa"/>
            <w:gridSpan w:val="5"/>
            <w:vAlign w:val="center"/>
          </w:tcPr>
          <w:p w14:paraId="74DA1BE4">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过程考评 </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w:t>
            </w:r>
          </w:p>
        </w:tc>
        <w:tc>
          <w:tcPr>
            <w:tcW w:w="1505" w:type="dxa"/>
            <w:vAlign w:val="center"/>
          </w:tcPr>
          <w:p w14:paraId="4F6C1783">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期末考试</w:t>
            </w:r>
          </w:p>
        </w:tc>
      </w:tr>
      <w:tr w14:paraId="6DD3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Pr>
          <w:p w14:paraId="7794BFD2">
            <w:pPr>
              <w:rPr>
                <w:rFonts w:hint="eastAsia" w:ascii="宋体" w:hAnsi="宋体" w:eastAsia="宋体" w:cs="宋体"/>
                <w:color w:val="000000" w:themeColor="text1"/>
                <w14:textFill>
                  <w14:solidFill>
                    <w14:schemeClr w14:val="tx1"/>
                  </w14:solidFill>
                </w14:textFill>
              </w:rPr>
            </w:pPr>
          </w:p>
        </w:tc>
        <w:tc>
          <w:tcPr>
            <w:tcW w:w="1304" w:type="dxa"/>
            <w:vAlign w:val="center"/>
          </w:tcPr>
          <w:p w14:paraId="6C18015F">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出勤考评</w:t>
            </w:r>
          </w:p>
        </w:tc>
        <w:tc>
          <w:tcPr>
            <w:tcW w:w="1304" w:type="dxa"/>
            <w:vAlign w:val="center"/>
          </w:tcPr>
          <w:p w14:paraId="45B8D308">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课堂讨论</w:t>
            </w:r>
          </w:p>
        </w:tc>
        <w:tc>
          <w:tcPr>
            <w:tcW w:w="1304" w:type="dxa"/>
            <w:vAlign w:val="center"/>
          </w:tcPr>
          <w:p w14:paraId="19CE5346">
            <w:pPr>
              <w:jc w:val="center"/>
              <w:rPr>
                <w:rFonts w:hint="eastAsia"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spacing w:val="1"/>
                <w:lang w:val="en-US" w:eastAsia="zh-CN"/>
                <w14:textFill>
                  <w14:solidFill>
                    <w14:schemeClr w14:val="tx1"/>
                  </w14:solidFill>
                </w14:textFill>
              </w:rPr>
              <w:t>课堂表现</w:t>
            </w:r>
          </w:p>
        </w:tc>
        <w:tc>
          <w:tcPr>
            <w:tcW w:w="1304" w:type="dxa"/>
            <w:vAlign w:val="center"/>
          </w:tcPr>
          <w:p w14:paraId="4910EEE9">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作业考评</w:t>
            </w:r>
          </w:p>
        </w:tc>
        <w:tc>
          <w:tcPr>
            <w:tcW w:w="1304" w:type="dxa"/>
            <w:vAlign w:val="center"/>
          </w:tcPr>
          <w:p w14:paraId="553A6AC2">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实验实训</w:t>
            </w:r>
          </w:p>
        </w:tc>
        <w:tc>
          <w:tcPr>
            <w:tcW w:w="1505" w:type="dxa"/>
            <w:vAlign w:val="center"/>
          </w:tcPr>
          <w:p w14:paraId="348DD8C4">
            <w:pPr>
              <w:jc w:val="center"/>
              <w:rPr>
                <w:rFonts w:hint="eastAsia" w:ascii="宋体" w:hAnsi="宋体" w:eastAsia="宋体" w:cs="宋体"/>
                <w:color w:val="000000" w:themeColor="text1"/>
                <w14:textFill>
                  <w14:solidFill>
                    <w14:schemeClr w14:val="tx1"/>
                  </w14:solidFill>
                </w14:textFill>
              </w:rPr>
            </w:pPr>
          </w:p>
        </w:tc>
      </w:tr>
      <w:tr w14:paraId="469F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Pr>
          <w:p w14:paraId="3AD65EC8">
            <w:pPr>
              <w:rPr>
                <w:rFonts w:hint="eastAsia" w:ascii="宋体" w:hAnsi="宋体" w:eastAsia="宋体" w:cs="宋体"/>
                <w:color w:val="000000" w:themeColor="text1"/>
                <w14:textFill>
                  <w14:solidFill>
                    <w14:schemeClr w14:val="tx1"/>
                  </w14:solidFill>
                </w14:textFill>
              </w:rPr>
            </w:pPr>
          </w:p>
        </w:tc>
        <w:tc>
          <w:tcPr>
            <w:tcW w:w="1304" w:type="dxa"/>
            <w:vAlign w:val="center"/>
          </w:tcPr>
          <w:p w14:paraId="0B8711F4">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304" w:type="dxa"/>
            <w:vAlign w:val="center"/>
          </w:tcPr>
          <w:p w14:paraId="76148ACC">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304" w:type="dxa"/>
            <w:vAlign w:val="center"/>
          </w:tcPr>
          <w:p w14:paraId="4DDA155C">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304" w:type="dxa"/>
            <w:vAlign w:val="center"/>
          </w:tcPr>
          <w:p w14:paraId="26D5BF5D">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304" w:type="dxa"/>
            <w:vAlign w:val="center"/>
          </w:tcPr>
          <w:p w14:paraId="23636A60">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505" w:type="dxa"/>
            <w:vAlign w:val="center"/>
          </w:tcPr>
          <w:p w14:paraId="7C3EE990">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w:t>
            </w:r>
          </w:p>
        </w:tc>
      </w:tr>
      <w:tr w14:paraId="4D2A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tcPr>
          <w:p w14:paraId="1F9B4783">
            <w:pPr>
              <w:rPr>
                <w:rFonts w:hint="eastAsia" w:ascii="宋体" w:hAnsi="宋体" w:eastAsia="宋体" w:cs="宋体"/>
                <w:color w:val="000000" w:themeColor="text1"/>
                <w14:textFill>
                  <w14:solidFill>
                    <w14:schemeClr w14:val="tx1"/>
                  </w14:solidFill>
                </w14:textFill>
              </w:rPr>
            </w:pPr>
          </w:p>
        </w:tc>
        <w:tc>
          <w:tcPr>
            <w:tcW w:w="1304" w:type="dxa"/>
          </w:tcPr>
          <w:p w14:paraId="3A56416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由任课教师根据学生课堂出勤进行考评</w:t>
            </w:r>
          </w:p>
        </w:tc>
        <w:tc>
          <w:tcPr>
            <w:tcW w:w="1304" w:type="dxa"/>
          </w:tcPr>
          <w:p w14:paraId="2777D747">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由任课教师根据学生课堂的表现进行考评</w:t>
            </w:r>
          </w:p>
        </w:tc>
        <w:tc>
          <w:tcPr>
            <w:tcW w:w="1304" w:type="dxa"/>
          </w:tcPr>
          <w:p w14:paraId="41F7F2CC">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由任课教师</w:t>
            </w:r>
            <w:r>
              <w:rPr>
                <w:rFonts w:hint="eastAsia" w:ascii="宋体" w:hAnsi="宋体" w:eastAsia="宋体" w:cs="宋体"/>
                <w:color w:val="000000" w:themeColor="text1"/>
                <w:lang w:val="en-US" w:eastAsia="zh-CN"/>
                <w14:textFill>
                  <w14:solidFill>
                    <w14:schemeClr w14:val="tx1"/>
                  </w14:solidFill>
                </w14:textFill>
              </w:rPr>
              <w:t>根据学生课堂专注度、主动性进行考评</w:t>
            </w:r>
          </w:p>
        </w:tc>
        <w:tc>
          <w:tcPr>
            <w:tcW w:w="1304" w:type="dxa"/>
          </w:tcPr>
          <w:p w14:paraId="2A08D186">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由任课教师根据学生作业完成情况进行考评</w:t>
            </w:r>
          </w:p>
        </w:tc>
        <w:tc>
          <w:tcPr>
            <w:tcW w:w="1304" w:type="dxa"/>
          </w:tcPr>
          <w:p w14:paraId="708A1EF7">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由实训实验课教师根据学生现场的测验进行考评</w:t>
            </w:r>
          </w:p>
        </w:tc>
        <w:tc>
          <w:tcPr>
            <w:tcW w:w="1505" w:type="dxa"/>
          </w:tcPr>
          <w:p w14:paraId="120DAEB7">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由任课教师根据学生试卷完成情况进行考评</w:t>
            </w:r>
          </w:p>
        </w:tc>
      </w:tr>
      <w:tr w14:paraId="26B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625B35CE">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tc>
        <w:tc>
          <w:tcPr>
            <w:tcW w:w="8025" w:type="dxa"/>
            <w:gridSpan w:val="6"/>
            <w:vAlign w:val="center"/>
          </w:tcPr>
          <w:p w14:paraId="78AF05AF">
            <w:pPr>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出现严重违纪行为时，参照学院相关规定处理。</w:t>
            </w:r>
          </w:p>
        </w:tc>
      </w:tr>
    </w:tbl>
    <w:p w14:paraId="60F8464D">
      <w:pPr>
        <w:ind w:firstLine="420" w:firstLineChars="200"/>
        <w:rPr>
          <w:rFonts w:asciiTheme="minorEastAsia" w:hAnsiTheme="minorEastAsia"/>
          <w:color w:val="000000" w:themeColor="text1"/>
          <w14:textFill>
            <w14:solidFill>
              <w14:schemeClr w14:val="tx1"/>
            </w14:solidFill>
          </w14:textFill>
        </w:rPr>
      </w:pPr>
    </w:p>
    <w:p w14:paraId="7D6C1741">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bookmarkStart w:id="139" w:name="_Toc25057"/>
      <w:bookmarkStart w:id="140" w:name="_Toc27221"/>
      <w:bookmarkStart w:id="141" w:name="_Toc1556"/>
      <w:bookmarkStart w:id="142" w:name="_Toc114"/>
      <w:r>
        <w:rPr>
          <w:rFonts w:hint="eastAsia" w:asciiTheme="minorEastAsia" w:hAnsiTheme="minorEastAsia" w:eastAsiaTheme="minorEastAsia" w:cstheme="minorBidi"/>
          <w:b/>
          <w:bCs/>
          <w:color w:val="000000" w:themeColor="text1"/>
          <w:sz w:val="24"/>
          <w:szCs w:val="24"/>
          <w14:textFill>
            <w14:solidFill>
              <w14:schemeClr w14:val="tx1"/>
            </w14:solidFill>
          </w14:textFill>
        </w:rPr>
        <w:t>2</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专业课程评价</w:t>
      </w:r>
      <w:bookmarkEnd w:id="139"/>
      <w:bookmarkEnd w:id="140"/>
      <w:bookmarkEnd w:id="141"/>
      <w:bookmarkEnd w:id="142"/>
    </w:p>
    <w:p w14:paraId="4BEEAD38">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因采用了理实一体化课堂，项目式教学，学生团队式学习模式，故评价内容包括以下四个方面：</w:t>
      </w:r>
    </w:p>
    <w:p w14:paraId="2C9D10C4">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8"/>
          <w14:textFill>
            <w14:solidFill>
              <w14:schemeClr w14:val="tx1"/>
            </w14:solidFill>
          </w14:textFill>
        </w:rPr>
        <w:t>1）合作学习评价（10—20）：合作技能、团队精神、沟通能力、信息获取和分析技能、知识学习能力、组织协调能力；</w:t>
      </w:r>
    </w:p>
    <w:p w14:paraId="447948B8">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8"/>
          <w14:textFill>
            <w14:solidFill>
              <w14:schemeClr w14:val="tx1"/>
            </w14:solidFill>
          </w14:textFill>
        </w:rPr>
        <w:t>2）学习态度（10—20）：良好的纪律性、自我管理能力、口头表达能力；</w:t>
      </w:r>
    </w:p>
    <w:p w14:paraId="42B7C574">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8"/>
          <w14:textFill>
            <w14:solidFill>
              <w14:schemeClr w14:val="tx1"/>
            </w14:solidFill>
          </w14:textFill>
        </w:rPr>
        <w:t>3）课程论文评价（30—60）：知识面与归整能力、分析与解决问题的能力、学习与论文写作、实验与分析；</w:t>
      </w:r>
    </w:p>
    <w:p w14:paraId="31A651D6">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8"/>
          <w14:textFill>
            <w14:solidFill>
              <w14:schemeClr w14:val="tx1"/>
            </w14:solidFill>
          </w14:textFill>
        </w:rPr>
        <w:t>4）知识性测试（20—50）：对专业知识的理解、知识运用技能、分析与判断能力。</w:t>
      </w:r>
    </w:p>
    <w:p w14:paraId="13576138">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bookmarkStart w:id="143" w:name="_Toc8100"/>
      <w:bookmarkStart w:id="144" w:name="_Toc26798"/>
      <w:bookmarkStart w:id="145" w:name="_Toc22500"/>
      <w:bookmarkStart w:id="146" w:name="_Toc23721"/>
      <w:r>
        <w:rPr>
          <w:rFonts w:hint="eastAsia" w:asciiTheme="minorEastAsia" w:hAnsiTheme="minorEastAsia" w:eastAsiaTheme="minorEastAsia" w:cstheme="minorBidi"/>
          <w:b/>
          <w:bCs/>
          <w:color w:val="000000" w:themeColor="text1"/>
          <w:sz w:val="24"/>
          <w:szCs w:val="24"/>
          <w14:textFill>
            <w14:solidFill>
              <w14:schemeClr w14:val="tx1"/>
            </w14:solidFill>
          </w14:textFill>
        </w:rPr>
        <w:t>3</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岗位实习评价</w:t>
      </w:r>
      <w:bookmarkEnd w:id="143"/>
      <w:bookmarkEnd w:id="144"/>
      <w:bookmarkEnd w:id="145"/>
      <w:bookmarkEnd w:id="146"/>
    </w:p>
    <w:p w14:paraId="7FABE516">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8"/>
          <w14:textFill>
            <w14:solidFill>
              <w14:schemeClr w14:val="tx1"/>
            </w14:solidFill>
          </w14:textFill>
        </w:rPr>
        <w:t>1）实习鉴定（40%）：实习鉴定表是实习单位对实习生的表现鉴定，包括实习考勤和业务能力等，要求有实习单位鉴定意见、分数和单位盖章。</w:t>
      </w:r>
    </w:p>
    <w:p w14:paraId="3A6E49FB">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lang w:eastAsia="zh-CN"/>
          <w14:textFill>
            <w14:solidFill>
              <w14:schemeClr w14:val="tx1"/>
            </w14:solidFill>
          </w14:textFill>
        </w:rPr>
        <w:t>（</w:t>
      </w:r>
      <w:r>
        <w:rPr>
          <w:rFonts w:hint="eastAsia" w:asciiTheme="minorEastAsia" w:hAnsiTheme="minorEastAsia" w:eastAsiaTheme="minorEastAsia" w:cstheme="minorBidi"/>
          <w:color w:val="000000" w:themeColor="text1"/>
          <w:sz w:val="24"/>
          <w:szCs w:val="28"/>
          <w14:textFill>
            <w14:solidFill>
              <w14:schemeClr w14:val="tx1"/>
            </w14:solidFill>
          </w14:textFill>
        </w:rPr>
        <w:t>2）实习报告（60%）：包括实习日志、记录等，实习报告要符合实践报告一般规范，并体现岗</w:t>
      </w:r>
      <w:r>
        <w:rPr>
          <w:rFonts w:hint="eastAsia" w:asciiTheme="minorEastAsia" w:hAnsiTheme="minorEastAsia" w:eastAsiaTheme="minorEastAsia" w:cstheme="minorBidi"/>
          <w:color w:val="000000" w:themeColor="text1"/>
          <w:sz w:val="24"/>
          <w:szCs w:val="28"/>
          <w:lang w:val="en-US" w:eastAsia="zh-CN"/>
          <w14:textFill>
            <w14:solidFill>
              <w14:schemeClr w14:val="tx1"/>
            </w14:solidFill>
          </w14:textFill>
        </w:rPr>
        <w:t>位</w:t>
      </w:r>
      <w:r>
        <w:rPr>
          <w:rFonts w:hint="eastAsia" w:asciiTheme="minorEastAsia" w:hAnsiTheme="minorEastAsia" w:eastAsiaTheme="minorEastAsia" w:cstheme="minorBidi"/>
          <w:color w:val="000000" w:themeColor="text1"/>
          <w:sz w:val="24"/>
          <w:szCs w:val="28"/>
          <w14:textFill>
            <w14:solidFill>
              <w14:schemeClr w14:val="tx1"/>
            </w14:solidFill>
          </w14:textFill>
        </w:rPr>
        <w:t>实习特点，达到实习计划要求。</w:t>
      </w:r>
    </w:p>
    <w:p w14:paraId="730F8D37">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A、实习报告内容要体现以下内容：</w:t>
      </w:r>
    </w:p>
    <w:p w14:paraId="7A8CC788">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①实习单位的生产经营过程、管理模式、经营模式和企业文化介绍；</w:t>
      </w:r>
    </w:p>
    <w:p w14:paraId="1142178F">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②实习的岗位和从事的主要工作；</w:t>
      </w:r>
    </w:p>
    <w:p w14:paraId="161013A0">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③结合专业知识，总结实习岗位工作，提出自己的见解。</w:t>
      </w:r>
    </w:p>
    <w:p w14:paraId="45FCF852">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B、实习报告可附的其他佐证材料：</w:t>
      </w:r>
    </w:p>
    <w:p w14:paraId="23BB18AB">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①实习过程中参与组织实施并完成本岗位任务以外的工作（或项目）内容及其实习单位提供的证明。</w:t>
      </w:r>
    </w:p>
    <w:p w14:paraId="0064CDFE">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②实习过程中因成绩显著而获取的实习（或就业）单位奖励及证明材料。</w:t>
      </w:r>
    </w:p>
    <w:p w14:paraId="005F8273">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以上每项成绩由相应指导教师、实习单位分别按百分制评分，指导教师统计总评分。</w:t>
      </w:r>
    </w:p>
    <w:p w14:paraId="3CF73D1D">
      <w:pPr>
        <w:ind w:firstLine="482" w:firstLineChars="200"/>
        <w:outlineLvl w:val="2"/>
        <w:rPr>
          <w:rFonts w:hint="eastAsia" w:asciiTheme="minorEastAsia" w:hAnsiTheme="minorEastAsia" w:eastAsiaTheme="minorEastAsia" w:cstheme="minorBidi"/>
          <w:b/>
          <w:bCs/>
          <w:color w:val="000000" w:themeColor="text1"/>
          <w:sz w:val="24"/>
          <w:szCs w:val="24"/>
          <w14:textFill>
            <w14:solidFill>
              <w14:schemeClr w14:val="tx1"/>
            </w14:solidFill>
          </w14:textFill>
        </w:rPr>
      </w:pPr>
      <w:bookmarkStart w:id="147" w:name="_Toc684"/>
      <w:bookmarkStart w:id="148" w:name="_Toc774"/>
      <w:bookmarkStart w:id="149" w:name="_Toc8639"/>
      <w:bookmarkStart w:id="150" w:name="_Toc19781"/>
      <w:r>
        <w:rPr>
          <w:rFonts w:hint="eastAsia" w:asciiTheme="minorEastAsia" w:hAnsiTheme="minorEastAsia" w:eastAsiaTheme="minorEastAsia" w:cstheme="minorBidi"/>
          <w:b/>
          <w:bCs/>
          <w:color w:val="000000" w:themeColor="text1"/>
          <w:sz w:val="24"/>
          <w:szCs w:val="24"/>
          <w14:textFill>
            <w14:solidFill>
              <w14:schemeClr w14:val="tx1"/>
            </w14:solidFill>
          </w14:textFill>
        </w:rPr>
        <w:t>4</w:t>
      </w:r>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Bidi"/>
          <w:b/>
          <w:bCs/>
          <w:color w:val="000000" w:themeColor="text1"/>
          <w:sz w:val="24"/>
          <w:szCs w:val="24"/>
          <w14:textFill>
            <w14:solidFill>
              <w14:schemeClr w14:val="tx1"/>
            </w14:solidFill>
          </w14:textFill>
        </w:rPr>
        <w:t>毕业设计评价</w:t>
      </w:r>
      <w:bookmarkEnd w:id="147"/>
      <w:bookmarkEnd w:id="148"/>
      <w:bookmarkEnd w:id="149"/>
      <w:bookmarkEnd w:id="150"/>
    </w:p>
    <w:p w14:paraId="1AF1D1E2">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采用多维度加权综合评价法，总成绩由以下几个部分构成：</w:t>
      </w:r>
    </w:p>
    <w:p w14:paraId="179DA161">
      <w:pPr>
        <w:ind w:firstLine="480" w:firstLineChars="200"/>
        <w:rPr>
          <w:rFonts w:hint="eastAsia" w:asciiTheme="minorEastAsia" w:hAnsiTheme="minorEastAsia" w:eastAsiaTheme="minorEastAsia" w:cstheme="minorBidi"/>
          <w:color w:val="000000" w:themeColor="text1"/>
          <w:sz w:val="24"/>
          <w:szCs w:val="28"/>
          <w14:textFill>
            <w14:solidFill>
              <w14:schemeClr w14:val="tx1"/>
            </w14:solidFill>
          </w14:textFill>
        </w:rPr>
      </w:pPr>
    </w:p>
    <w:p w14:paraId="1B3833F5">
      <w:pPr>
        <w:pageBreakBefore w:val="0"/>
        <w:kinsoku/>
        <w:wordWrap/>
        <w:overflowPunct/>
        <w:topLinePunct w:val="0"/>
        <w:autoSpaceDE/>
        <w:autoSpaceDN/>
        <w:bidi w:val="0"/>
        <w:adjustRightInd/>
        <w:jc w:val="center"/>
        <w:rPr>
          <w:rFonts w:hint="default"/>
          <w:color w:val="auto"/>
          <w:lang w:val="en-US" w:eastAsia="zh-CN"/>
        </w:rPr>
      </w:pPr>
      <w:r>
        <w:rPr>
          <w:rFonts w:hint="eastAsia" w:ascii="宋体" w:hAnsi="宋体" w:eastAsia="宋体" w:cs="宋体"/>
          <w:color w:val="auto"/>
          <w:lang w:val="en-US" w:eastAsia="zh-CN"/>
        </w:rPr>
        <w:t xml:space="preserve">表11 </w:t>
      </w:r>
      <w:r>
        <w:rPr>
          <w:rFonts w:hint="eastAsia"/>
          <w:color w:val="auto"/>
          <w:lang w:val="en-US" w:eastAsia="zh-CN"/>
        </w:rPr>
        <w:t xml:space="preserve"> </w:t>
      </w:r>
      <w:r>
        <w:rPr>
          <w:rFonts w:hint="eastAsia"/>
          <w:color w:val="auto"/>
        </w:rPr>
        <w:t>综合评价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378"/>
        <w:gridCol w:w="6123"/>
      </w:tblGrid>
      <w:tr w14:paraId="7890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492E3EDA">
            <w:pPr>
              <w:pStyle w:val="5"/>
              <w:keepNext w:val="0"/>
              <w:keepLines w:val="0"/>
              <w:widowControl/>
              <w:suppressLineNumbers w:val="0"/>
              <w:bidi w:val="0"/>
              <w:spacing w:before="0" w:beforeAutospacing="0" w:afterAutospacing="0"/>
              <w:ind w:left="0" w:right="0"/>
              <w:jc w:val="center"/>
              <w:rPr>
                <w:rFonts w:hint="eastAsia"/>
                <w:b/>
                <w:bCs/>
              </w:rPr>
            </w:pPr>
            <w:r>
              <w:rPr>
                <w:rFonts w:hint="eastAsia"/>
                <w:b/>
                <w:bCs/>
              </w:rPr>
              <w:t>评价环节</w:t>
            </w:r>
          </w:p>
        </w:tc>
        <w:tc>
          <w:tcPr>
            <w:tcW w:w="1378" w:type="dxa"/>
            <w:vAlign w:val="center"/>
          </w:tcPr>
          <w:p w14:paraId="30C55D99">
            <w:pPr>
              <w:pStyle w:val="5"/>
              <w:keepNext w:val="0"/>
              <w:keepLines w:val="0"/>
              <w:widowControl/>
              <w:suppressLineNumbers w:val="0"/>
              <w:bidi w:val="0"/>
              <w:spacing w:before="0" w:beforeAutospacing="0" w:afterAutospacing="0"/>
              <w:ind w:left="0" w:right="0"/>
              <w:jc w:val="center"/>
              <w:rPr>
                <w:rFonts w:hint="eastAsia"/>
                <w:b/>
                <w:bCs/>
              </w:rPr>
            </w:pPr>
            <w:r>
              <w:rPr>
                <w:rFonts w:hint="eastAsia"/>
                <w:b/>
                <w:bCs/>
              </w:rPr>
              <w:t>建议权重</w:t>
            </w:r>
          </w:p>
        </w:tc>
        <w:tc>
          <w:tcPr>
            <w:tcW w:w="6123" w:type="dxa"/>
            <w:vAlign w:val="center"/>
          </w:tcPr>
          <w:p w14:paraId="0CA5A3FC">
            <w:pPr>
              <w:pStyle w:val="5"/>
              <w:keepNext w:val="0"/>
              <w:keepLines w:val="0"/>
              <w:widowControl/>
              <w:suppressLineNumbers w:val="0"/>
              <w:bidi w:val="0"/>
              <w:spacing w:before="0" w:beforeAutospacing="0" w:afterAutospacing="0"/>
              <w:ind w:left="0" w:right="0"/>
              <w:jc w:val="center"/>
              <w:rPr>
                <w:rFonts w:hint="eastAsia"/>
                <w:b/>
                <w:bCs/>
              </w:rPr>
            </w:pPr>
            <w:r>
              <w:rPr>
                <w:rFonts w:hint="eastAsia"/>
                <w:b/>
                <w:bCs/>
              </w:rPr>
              <w:t>评价核心内容</w:t>
            </w:r>
          </w:p>
        </w:tc>
      </w:tr>
      <w:tr w14:paraId="1BA4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011A79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rPr>
            </w:pPr>
            <w:r>
              <w:rPr>
                <w:rFonts w:hint="eastAsia"/>
              </w:rPr>
              <w:t>A. 过程评价</w:t>
            </w:r>
          </w:p>
        </w:tc>
        <w:tc>
          <w:tcPr>
            <w:tcW w:w="1378" w:type="dxa"/>
            <w:vAlign w:val="center"/>
          </w:tcPr>
          <w:p w14:paraId="702A5D89">
            <w:pPr>
              <w:pStyle w:val="5"/>
              <w:keepNext w:val="0"/>
              <w:keepLines w:val="0"/>
              <w:widowControl/>
              <w:suppressLineNumbers w:val="0"/>
              <w:bidi w:val="0"/>
              <w:spacing w:before="0" w:beforeAutospacing="0" w:afterAutospacing="0"/>
              <w:ind w:left="0" w:right="0"/>
              <w:jc w:val="center"/>
              <w:rPr>
                <w:rFonts w:hint="eastAsia"/>
              </w:rPr>
            </w:pPr>
            <w:r>
              <w:rPr>
                <w:rFonts w:hint="eastAsia"/>
              </w:rPr>
              <w:t>30%​</w:t>
            </w:r>
          </w:p>
        </w:tc>
        <w:tc>
          <w:tcPr>
            <w:tcW w:w="6123" w:type="dxa"/>
            <w:vAlign w:val="center"/>
          </w:tcPr>
          <w:p w14:paraId="2091E8B2">
            <w:pPr>
              <w:pStyle w:val="5"/>
              <w:keepNext w:val="0"/>
              <w:keepLines w:val="0"/>
              <w:widowControl/>
              <w:suppressLineNumbers w:val="0"/>
              <w:bidi w:val="0"/>
              <w:spacing w:before="0" w:beforeAutospacing="0" w:afterAutospacing="0"/>
              <w:ind w:left="0" w:right="0"/>
              <w:jc w:val="left"/>
              <w:rPr>
                <w:rFonts w:hint="eastAsia"/>
              </w:rPr>
            </w:pPr>
            <w:r>
              <w:rPr>
                <w:rFonts w:hint="eastAsia"/>
              </w:rPr>
              <w:t>由指导教师主导，关注学生日常表现与阶段性成果</w:t>
            </w:r>
          </w:p>
        </w:tc>
      </w:tr>
      <w:tr w14:paraId="72D5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3F6B823E">
            <w:pPr>
              <w:pStyle w:val="5"/>
              <w:keepNext w:val="0"/>
              <w:keepLines w:val="0"/>
              <w:widowControl/>
              <w:suppressLineNumbers w:val="0"/>
              <w:bidi w:val="0"/>
              <w:spacing w:before="0" w:beforeAutospacing="0" w:afterAutospacing="0"/>
              <w:ind w:left="0" w:right="0"/>
              <w:jc w:val="left"/>
              <w:rPr>
                <w:rFonts w:hint="eastAsia"/>
              </w:rPr>
            </w:pPr>
            <w:r>
              <w:rPr>
                <w:rFonts w:hint="eastAsia"/>
              </w:rPr>
              <w:t>B. 成果质量评价​</w:t>
            </w:r>
          </w:p>
        </w:tc>
        <w:tc>
          <w:tcPr>
            <w:tcW w:w="1378" w:type="dxa"/>
            <w:vAlign w:val="center"/>
          </w:tcPr>
          <w:p w14:paraId="18FA269C">
            <w:pPr>
              <w:pStyle w:val="5"/>
              <w:keepNext w:val="0"/>
              <w:keepLines w:val="0"/>
              <w:widowControl/>
              <w:suppressLineNumbers w:val="0"/>
              <w:bidi w:val="0"/>
              <w:spacing w:before="0" w:beforeAutospacing="0" w:afterAutospacing="0"/>
              <w:ind w:left="0" w:right="0"/>
              <w:jc w:val="center"/>
              <w:rPr>
                <w:rFonts w:hint="eastAsia"/>
              </w:rPr>
            </w:pPr>
            <w:r>
              <w:rPr>
                <w:rFonts w:hint="eastAsia"/>
                <w:lang w:val="en-US" w:eastAsia="zh-CN"/>
              </w:rPr>
              <w:t xml:space="preserve">  </w:t>
            </w:r>
            <w:r>
              <w:rPr>
                <w:rFonts w:hint="eastAsia"/>
              </w:rPr>
              <w:t>40%​​</w:t>
            </w:r>
          </w:p>
        </w:tc>
        <w:tc>
          <w:tcPr>
            <w:tcW w:w="6123" w:type="dxa"/>
            <w:vAlign w:val="center"/>
          </w:tcPr>
          <w:p w14:paraId="7A214EFF">
            <w:pPr>
              <w:pStyle w:val="5"/>
              <w:keepNext w:val="0"/>
              <w:keepLines w:val="0"/>
              <w:widowControl/>
              <w:suppressLineNumbers w:val="0"/>
              <w:bidi w:val="0"/>
              <w:spacing w:before="0" w:beforeAutospacing="0" w:afterAutospacing="0"/>
              <w:ind w:left="0" w:right="0"/>
              <w:jc w:val="left"/>
              <w:rPr>
                <w:rFonts w:hint="eastAsia"/>
              </w:rPr>
            </w:pPr>
            <w:r>
              <w:rPr>
                <w:rFonts w:hint="eastAsia"/>
              </w:rPr>
              <w:t>由评阅教师（或盲审）主导，关注设计说明书、图纸、实物等最终成果</w:t>
            </w:r>
          </w:p>
        </w:tc>
      </w:tr>
      <w:tr w14:paraId="7E28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5AE34AF6">
            <w:pPr>
              <w:pStyle w:val="5"/>
              <w:keepNext w:val="0"/>
              <w:keepLines w:val="0"/>
              <w:widowControl/>
              <w:suppressLineNumbers w:val="0"/>
              <w:bidi w:val="0"/>
              <w:spacing w:before="0" w:beforeAutospacing="0" w:afterAutospacing="0"/>
              <w:ind w:left="0" w:right="0"/>
              <w:jc w:val="left"/>
              <w:rPr>
                <w:rFonts w:hint="eastAsia"/>
              </w:rPr>
            </w:pPr>
            <w:r>
              <w:rPr>
                <w:rFonts w:hint="eastAsia"/>
              </w:rPr>
              <w:t>C. 答辩表现评价​</w:t>
            </w:r>
          </w:p>
        </w:tc>
        <w:tc>
          <w:tcPr>
            <w:tcW w:w="1378" w:type="dxa"/>
            <w:vAlign w:val="center"/>
          </w:tcPr>
          <w:p w14:paraId="6C6B9FD0">
            <w:pPr>
              <w:pStyle w:val="5"/>
              <w:keepNext w:val="0"/>
              <w:keepLines w:val="0"/>
              <w:widowControl/>
              <w:suppressLineNumbers w:val="0"/>
              <w:bidi w:val="0"/>
              <w:spacing w:before="0" w:beforeAutospacing="0" w:afterAutospacing="0"/>
              <w:ind w:left="0" w:right="0"/>
              <w:jc w:val="center"/>
              <w:rPr>
                <w:rFonts w:hint="eastAsia"/>
              </w:rPr>
            </w:pPr>
            <w:r>
              <w:rPr>
                <w:rFonts w:hint="eastAsia"/>
                <w:lang w:val="en-US" w:eastAsia="zh-CN"/>
              </w:rPr>
              <w:t xml:space="preserve">  </w:t>
            </w:r>
            <w:r>
              <w:rPr>
                <w:rFonts w:hint="eastAsia"/>
              </w:rPr>
              <w:t>30%​​</w:t>
            </w:r>
          </w:p>
        </w:tc>
        <w:tc>
          <w:tcPr>
            <w:tcW w:w="6123" w:type="dxa"/>
            <w:vAlign w:val="center"/>
          </w:tcPr>
          <w:p w14:paraId="7B2ACD61">
            <w:pPr>
              <w:pStyle w:val="5"/>
              <w:keepNext w:val="0"/>
              <w:keepLines w:val="0"/>
              <w:widowControl/>
              <w:suppressLineNumbers w:val="0"/>
              <w:bidi w:val="0"/>
              <w:spacing w:before="0" w:beforeAutospacing="0" w:afterAutospacing="0"/>
              <w:ind w:left="0" w:right="0"/>
              <w:jc w:val="left"/>
              <w:rPr>
                <w:rFonts w:hint="eastAsia"/>
              </w:rPr>
            </w:pPr>
            <w:r>
              <w:rPr>
                <w:rFonts w:hint="eastAsia"/>
              </w:rPr>
              <w:t>由答辩委员会主导，关注学生的陈述、表达与问题回应能力</w:t>
            </w:r>
          </w:p>
        </w:tc>
      </w:tr>
      <w:tr w14:paraId="7667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vAlign w:val="center"/>
          </w:tcPr>
          <w:p w14:paraId="08DDE1B9">
            <w:pPr>
              <w:pStyle w:val="5"/>
              <w:keepNext w:val="0"/>
              <w:keepLines w:val="0"/>
              <w:widowControl/>
              <w:suppressLineNumbers w:val="0"/>
              <w:bidi w:val="0"/>
              <w:spacing w:before="0" w:beforeAutospacing="0" w:afterAutospacing="0"/>
              <w:ind w:left="0" w:right="0"/>
              <w:jc w:val="center"/>
              <w:rPr>
                <w:rFonts w:hint="eastAsia"/>
                <w:b/>
                <w:bCs/>
              </w:rPr>
            </w:pPr>
            <w:r>
              <w:rPr>
                <w:rFonts w:hint="eastAsia"/>
                <w:b/>
                <w:bCs/>
              </w:rPr>
              <w:t>​总分​</w:t>
            </w:r>
          </w:p>
        </w:tc>
        <w:tc>
          <w:tcPr>
            <w:tcW w:w="1378" w:type="dxa"/>
            <w:vAlign w:val="center"/>
          </w:tcPr>
          <w:p w14:paraId="12F50A61">
            <w:pPr>
              <w:pStyle w:val="5"/>
              <w:keepNext w:val="0"/>
              <w:keepLines w:val="0"/>
              <w:widowControl/>
              <w:suppressLineNumbers w:val="0"/>
              <w:bidi w:val="0"/>
              <w:spacing w:before="0" w:beforeAutospacing="0" w:afterAutospacing="0"/>
              <w:ind w:left="0" w:right="0"/>
              <w:jc w:val="center"/>
              <w:rPr>
                <w:rFonts w:hint="eastAsia"/>
                <w:b/>
                <w:bCs/>
              </w:rPr>
            </w:pPr>
            <w:r>
              <w:rPr>
                <w:rFonts w:hint="eastAsia"/>
                <w:b/>
                <w:bCs/>
                <w:lang w:val="en-US" w:eastAsia="zh-CN"/>
              </w:rPr>
              <w:t xml:space="preserve">  </w:t>
            </w:r>
            <w:r>
              <w:rPr>
                <w:rFonts w:hint="eastAsia"/>
                <w:b/>
                <w:bCs/>
              </w:rPr>
              <w:t>100%​​</w:t>
            </w:r>
          </w:p>
        </w:tc>
        <w:tc>
          <w:tcPr>
            <w:tcW w:w="6123" w:type="dxa"/>
            <w:vAlign w:val="center"/>
          </w:tcPr>
          <w:p w14:paraId="6149CC10">
            <w:pPr>
              <w:pStyle w:val="5"/>
              <w:keepNext w:val="0"/>
              <w:keepLines w:val="0"/>
              <w:widowControl/>
              <w:suppressLineNumbers w:val="0"/>
              <w:bidi w:val="0"/>
              <w:spacing w:before="0" w:beforeAutospacing="0" w:afterAutospacing="0"/>
              <w:ind w:left="0" w:right="0"/>
              <w:jc w:val="center"/>
              <w:rPr>
                <w:rFonts w:hint="eastAsia"/>
              </w:rPr>
            </w:pPr>
          </w:p>
        </w:tc>
      </w:tr>
    </w:tbl>
    <w:p w14:paraId="7594A44F">
      <w:pPr>
        <w:ind w:firstLine="420" w:firstLineChars="200"/>
        <w:rPr>
          <w:rFonts w:asciiTheme="minorEastAsia" w:hAnsiTheme="minorEastAsia"/>
          <w:color w:val="000000" w:themeColor="text1"/>
          <w14:textFill>
            <w14:solidFill>
              <w14:schemeClr w14:val="tx1"/>
            </w14:solidFill>
          </w14:textFill>
        </w:rPr>
      </w:pPr>
    </w:p>
    <w:p w14:paraId="71FEB9EF">
      <w:pPr>
        <w:outlineLvl w:val="1"/>
        <w:rPr>
          <w:rFonts w:hint="eastAsia" w:ascii="楷体" w:hAnsi="楷体" w:eastAsia="楷体" w:cs="楷体"/>
          <w:b/>
          <w:color w:val="000000" w:themeColor="text1"/>
          <w:sz w:val="28"/>
          <w:szCs w:val="32"/>
          <w14:textFill>
            <w14:solidFill>
              <w14:schemeClr w14:val="tx1"/>
            </w14:solidFill>
          </w14:textFill>
        </w:rPr>
      </w:pPr>
      <w:bookmarkStart w:id="151" w:name="_Toc29412"/>
      <w:bookmarkStart w:id="152" w:name="_Toc4424"/>
      <w:bookmarkStart w:id="153" w:name="_Toc24626"/>
      <w:bookmarkStart w:id="154" w:name="_Toc4904"/>
      <w:r>
        <w:rPr>
          <w:rFonts w:hint="eastAsia" w:ascii="楷体" w:hAnsi="楷体" w:eastAsia="楷体" w:cs="楷体"/>
          <w:b/>
          <w:color w:val="000000" w:themeColor="text1"/>
          <w:sz w:val="28"/>
          <w:szCs w:val="32"/>
          <w14:textFill>
            <w14:solidFill>
              <w14:schemeClr w14:val="tx1"/>
            </w14:solidFill>
          </w14:textFill>
        </w:rPr>
        <w:t>（</w:t>
      </w:r>
      <w:r>
        <w:rPr>
          <w:rFonts w:hint="eastAsia" w:ascii="楷体" w:hAnsi="楷体" w:eastAsia="楷体" w:cs="楷体"/>
          <w:b/>
          <w:color w:val="000000" w:themeColor="text1"/>
          <w:sz w:val="28"/>
          <w:szCs w:val="32"/>
          <w:lang w:val="en-US" w:eastAsia="zh-CN"/>
          <w14:textFill>
            <w14:solidFill>
              <w14:schemeClr w14:val="tx1"/>
            </w14:solidFill>
          </w14:textFill>
        </w:rPr>
        <w:t>六</w:t>
      </w:r>
      <w:r>
        <w:rPr>
          <w:rFonts w:hint="eastAsia" w:ascii="楷体" w:hAnsi="楷体" w:eastAsia="楷体" w:cs="楷体"/>
          <w:b/>
          <w:color w:val="000000" w:themeColor="text1"/>
          <w:sz w:val="28"/>
          <w:szCs w:val="32"/>
          <w14:textFill>
            <w14:solidFill>
              <w14:schemeClr w14:val="tx1"/>
            </w14:solidFill>
          </w14:textFill>
        </w:rPr>
        <w:t>）质量管理</w:t>
      </w:r>
      <w:bookmarkEnd w:id="151"/>
      <w:bookmarkEnd w:id="152"/>
      <w:bookmarkEnd w:id="153"/>
      <w:bookmarkEnd w:id="154"/>
    </w:p>
    <w:p w14:paraId="39002D7C">
      <w:pPr>
        <w:ind w:firstLine="482" w:firstLineChars="200"/>
        <w:outlineLvl w:val="2"/>
        <w:rPr>
          <w:rFonts w:asciiTheme="minorEastAsia" w:hAnsiTheme="minorEastAsia"/>
          <w:color w:val="000000" w:themeColor="text1"/>
          <w14:textFill>
            <w14:solidFill>
              <w14:schemeClr w14:val="tx1"/>
            </w14:solidFill>
          </w14:textFill>
        </w:rPr>
      </w:pPr>
      <w:bookmarkStart w:id="155" w:name="_Toc13478"/>
      <w:bookmarkStart w:id="156" w:name="_Toc27411"/>
      <w:bookmarkStart w:id="157" w:name="_Toc10448"/>
      <w:bookmarkStart w:id="158" w:name="_Toc28912"/>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1.过程监控体系</w:t>
      </w:r>
      <w:bookmarkEnd w:id="155"/>
      <w:bookmarkEnd w:id="156"/>
      <w:bookmarkEnd w:id="157"/>
      <w:bookmarkEnd w:id="158"/>
    </w:p>
    <w:p w14:paraId="7016F19C">
      <w:pPr>
        <w:ind w:firstLine="48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要求通过课程平台的学习，积累大量的课堂的过程性数据并分析数据。引入教学督导制度、</w:t>
      </w:r>
      <w:r>
        <w:rPr>
          <w:rFonts w:hint="eastAsia" w:asciiTheme="minorEastAsia" w:hAnsiTheme="minorEastAsia"/>
          <w:color w:val="000000" w:themeColor="text1"/>
          <w:sz w:val="24"/>
          <w:szCs w:val="28"/>
          <w:lang w:val="en-US" w:eastAsia="zh-CN"/>
          <w14:textFill>
            <w14:solidFill>
              <w14:schemeClr w14:val="tx1"/>
            </w14:solidFill>
          </w14:textFill>
        </w:rPr>
        <w:t>校企合作</w:t>
      </w:r>
      <w:r>
        <w:rPr>
          <w:rFonts w:hint="eastAsia" w:asciiTheme="minorEastAsia" w:hAnsiTheme="minorEastAsia"/>
          <w:color w:val="000000" w:themeColor="text1"/>
          <w:sz w:val="24"/>
          <w:szCs w:val="28"/>
          <w14:textFill>
            <w14:solidFill>
              <w14:schemeClr w14:val="tx1"/>
            </w14:solidFill>
          </w14:textFill>
        </w:rPr>
        <w:t>企业考评制度，实现教学考核评价体系的开放与融合。通过多维度进行质量管理，保证学生能实现“零距离”就业。</w:t>
      </w:r>
    </w:p>
    <w:p w14:paraId="5FEFD3D2">
      <w:pPr>
        <w:ind w:firstLine="482" w:firstLineChars="200"/>
        <w:outlineLvl w:val="2"/>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pPr>
      <w:bookmarkStart w:id="159" w:name="_Toc6466"/>
      <w:bookmarkStart w:id="160" w:name="_Toc11823"/>
      <w:bookmarkStart w:id="161" w:name="_Toc27009"/>
      <w:bookmarkStart w:id="162" w:name="_Toc9401"/>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2.诊断与改进机制</w:t>
      </w:r>
      <w:bookmarkEnd w:id="159"/>
      <w:bookmarkEnd w:id="160"/>
      <w:bookmarkEnd w:id="161"/>
      <w:bookmarkEnd w:id="162"/>
    </w:p>
    <w:p w14:paraId="282C2420">
      <w:pPr>
        <w:ind w:firstLine="480" w:firstLineChars="200"/>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8"/>
          <w14:textFill>
            <w14:solidFill>
              <w14:schemeClr w14:val="tx1"/>
            </w14:solidFill>
          </w14:textFill>
        </w:rPr>
        <w:t>对教学质量进行诊断与改进，要求：（1）教师使用课堂教学平台，积累数据；（2）使用教学管理平台定期进行及时性分析、阶段性分析、结果性分析；（3）使用专业管理系统平台将培养方案、课程体系、教学标准等数据同步到教学的组织、实施、质量分析过程中。</w:t>
      </w:r>
    </w:p>
    <w:p w14:paraId="7E2739B3">
      <w:pPr>
        <w:ind w:firstLine="482" w:firstLineChars="200"/>
        <w:outlineLvl w:val="2"/>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pPr>
      <w:bookmarkStart w:id="163" w:name="_Toc10592"/>
      <w:bookmarkStart w:id="164" w:name="_Toc3378"/>
      <w:bookmarkStart w:id="165" w:name="_Toc22093"/>
      <w:bookmarkStart w:id="166" w:name="_Toc2658"/>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3.毕业生跟踪调研</w:t>
      </w:r>
      <w:bookmarkEnd w:id="163"/>
      <w:bookmarkEnd w:id="164"/>
      <w:bookmarkEnd w:id="165"/>
      <w:bookmarkEnd w:id="166"/>
    </w:p>
    <w:p w14:paraId="0AACE6EB">
      <w:pPr>
        <w:ind w:firstLine="48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eastAsiaTheme="minorEastAsia" w:cstheme="minorBidi"/>
          <w:color w:val="000000" w:themeColor="text1"/>
          <w:sz w:val="24"/>
          <w:szCs w:val="28"/>
          <w14:textFill>
            <w14:solidFill>
              <w14:schemeClr w14:val="tx1"/>
            </w14:solidFill>
          </w14:textFill>
        </w:rPr>
        <w:t>通过毕业生跟踪调查，掌握毕业生的就业状况，了解了就业市场的基本行情，根据其所反馈的信息，作为专业设置、专业结构调整和制定下一年度招生计划的重要参考依据。要求：（1）制定专业毕业生和用人单位的调查内容；（2）专人负责协调各部门有目的、有计划地开展毕业生跟踪调查工作；（3）定期到毕业生工作单位调研，主动获取信息；（4）建立与用人单位良好的合作伙伴关系，合理利用企业的人才和设备资源。使教学内容与社会生产现状同步。</w:t>
      </w:r>
    </w:p>
    <w:p w14:paraId="2897E1EE">
      <w:pPr>
        <w:ind w:firstLine="482" w:firstLineChars="200"/>
        <w:outlineLvl w:val="2"/>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pPr>
      <w:bookmarkStart w:id="167" w:name="_Toc10236"/>
      <w:bookmarkStart w:id="168" w:name="_Toc540"/>
      <w:bookmarkStart w:id="169" w:name="_Toc20823"/>
      <w:bookmarkStart w:id="170" w:name="_Toc29582"/>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4.第三方评价</w:t>
      </w:r>
      <w:bookmarkEnd w:id="167"/>
      <w:bookmarkEnd w:id="168"/>
      <w:bookmarkEnd w:id="169"/>
      <w:bookmarkEnd w:id="170"/>
      <w:r>
        <w:rPr>
          <w:rFonts w:hint="eastAsia" w:asciiTheme="minorEastAsia" w:hAnsiTheme="minorEastAsia" w:eastAsiaTheme="minorEastAsia" w:cstheme="minorBidi"/>
          <w:b/>
          <w:bCs/>
          <w:color w:val="000000" w:themeColor="text1"/>
          <w:sz w:val="24"/>
          <w:szCs w:val="24"/>
          <w:lang w:val="en-US" w:eastAsia="zh-CN"/>
          <w14:textFill>
            <w14:solidFill>
              <w14:schemeClr w14:val="tx1"/>
            </w14:solidFill>
          </w14:textFill>
        </w:rPr>
        <w:t xml:space="preserve"> </w:t>
      </w:r>
    </w:p>
    <w:p w14:paraId="7D473CA6">
      <w:pPr>
        <w:outlineLvl w:val="9"/>
        <w:rPr>
          <w:rFonts w:hint="eastAsia" w:ascii="黑体" w:hAnsi="黑体" w:eastAsia="黑体" w:cs="黑体"/>
          <w:b w:val="0"/>
          <w:bCs/>
          <w:color w:val="000000" w:themeColor="text1"/>
          <w:sz w:val="28"/>
          <w:szCs w:val="28"/>
          <w14:textFill>
            <w14:solidFill>
              <w14:schemeClr w14:val="tx1"/>
            </w14:solidFill>
          </w14:textFill>
        </w:rPr>
      </w:pPr>
      <w:bookmarkStart w:id="171" w:name="_Toc6063"/>
      <w:r>
        <w:rPr>
          <w:rFonts w:hint="eastAsia" w:asciiTheme="minorEastAsia" w:hAnsiTheme="minorEastAsia" w:eastAsiaTheme="minorEastAsia" w:cstheme="minorBidi"/>
          <w:color w:val="000000" w:themeColor="text1"/>
          <w:sz w:val="24"/>
          <w:szCs w:val="28"/>
          <w14:textFill>
            <w14:solidFill>
              <w14:schemeClr w14:val="tx1"/>
            </w14:solidFill>
          </w14:textFill>
        </w:rPr>
        <w:t>引入企业对学生的评价、家长对学生的评价，第三方教育数据咨询和评估机构评价，社会及家长对学生的满意度。</w:t>
      </w:r>
      <w:bookmarkStart w:id="172" w:name="_Toc108086273"/>
    </w:p>
    <w:p w14:paraId="2FD1E449">
      <w:p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73" w:name="_Toc23853"/>
    </w:p>
    <w:p w14:paraId="465A4164">
      <w:p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14:paraId="00D419C6">
      <w:pPr>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14:paraId="7B3BBC67">
      <w:pPr>
        <w:outlineLvl w:val="0"/>
        <w:rPr>
          <w:rFonts w:hint="eastAsia" w:ascii="楷体" w:hAnsi="楷体" w:eastAsia="楷体" w:cs="楷体"/>
          <w:b/>
          <w:color w:val="000000" w:themeColor="text1"/>
          <w:sz w:val="28"/>
          <w:szCs w:val="32"/>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十、毕业及证书要求</w:t>
      </w:r>
      <w:bookmarkEnd w:id="172"/>
      <w:bookmarkEnd w:id="173"/>
    </w:p>
    <w:p w14:paraId="3424BBE4">
      <w:pPr>
        <w:outlineLvl w:val="0"/>
        <w:rPr>
          <w:rFonts w:asciiTheme="minorEastAsia" w:hAnsiTheme="minorEastAsia" w:eastAsiaTheme="minorEastAsia" w:cstheme="minorBidi"/>
          <w:b/>
          <w:color w:val="000000" w:themeColor="text1"/>
          <w14:textFill>
            <w14:solidFill>
              <w14:schemeClr w14:val="tx1"/>
            </w14:solidFill>
          </w14:textFill>
        </w:rPr>
      </w:pPr>
      <w:bookmarkStart w:id="174" w:name="_Toc5537"/>
      <w:r>
        <w:rPr>
          <w:rFonts w:hint="eastAsia" w:ascii="楷体" w:hAnsi="楷体" w:eastAsia="楷体" w:cs="楷体"/>
          <w:b/>
          <w:color w:val="000000" w:themeColor="text1"/>
          <w:sz w:val="28"/>
          <w:szCs w:val="32"/>
          <w:lang w:eastAsia="zh-CN"/>
          <w14:textFill>
            <w14:solidFill>
              <w14:schemeClr w14:val="tx1"/>
            </w14:solidFill>
          </w14:textFill>
        </w:rPr>
        <w:t>（</w:t>
      </w:r>
      <w:r>
        <w:rPr>
          <w:rFonts w:hint="eastAsia" w:ascii="楷体" w:hAnsi="楷体" w:eastAsia="楷体" w:cs="楷体"/>
          <w:b/>
          <w:color w:val="000000" w:themeColor="text1"/>
          <w:sz w:val="28"/>
          <w:szCs w:val="32"/>
          <w:lang w:val="en-US" w:eastAsia="zh-CN"/>
          <w14:textFill>
            <w14:solidFill>
              <w14:schemeClr w14:val="tx1"/>
            </w14:solidFill>
          </w14:textFill>
        </w:rPr>
        <w:t>一）</w:t>
      </w:r>
      <w:r>
        <w:rPr>
          <w:rFonts w:hint="eastAsia" w:ascii="楷体" w:hAnsi="楷体" w:eastAsia="楷体" w:cs="楷体"/>
          <w:b/>
          <w:color w:val="000000" w:themeColor="text1"/>
          <w:sz w:val="28"/>
          <w:szCs w:val="32"/>
          <w14:textFill>
            <w14:solidFill>
              <w14:schemeClr w14:val="tx1"/>
            </w14:solidFill>
          </w14:textFill>
        </w:rPr>
        <w:t>毕业要求与课程对应关系</w:t>
      </w:r>
      <w:r>
        <w:rPr>
          <w:rFonts w:hint="eastAsia" w:ascii="楷体" w:hAnsi="楷体" w:eastAsia="楷体" w:cs="楷体"/>
          <w:b/>
          <w:color w:val="000000" w:themeColor="text1"/>
          <w:sz w:val="28"/>
          <w:szCs w:val="32"/>
          <w14:textFill>
            <w14:solidFill>
              <w14:schemeClr w14:val="tx1"/>
            </w14:solidFill>
          </w14:textFill>
        </w:rPr>
        <w:br w:type="textWrapping"/>
      </w:r>
      <w:bookmarkEnd w:id="171"/>
      <w:bookmarkEnd w:id="174"/>
    </w:p>
    <w:p w14:paraId="155438D3">
      <w:pPr>
        <w:jc w:val="center"/>
        <w:rPr>
          <w:rFonts w:asciiTheme="minorEastAsia" w:hAnsiTheme="minorEastAsia" w:eastAsiaTheme="minorEastAsia" w:cstheme="minorBidi"/>
          <w:color w:val="000000" w:themeColor="text1"/>
          <w14:textFill>
            <w14:solidFill>
              <w14:schemeClr w14:val="tx1"/>
            </w14:solidFill>
          </w14:textFill>
        </w:rPr>
      </w:pPr>
      <w:r>
        <w:rPr>
          <w:rFonts w:asciiTheme="minorEastAsia" w:hAnsiTheme="minorEastAsia" w:eastAsiaTheme="minorEastAsia" w:cstheme="minorBidi"/>
          <w:color w:val="000000" w:themeColor="text1"/>
          <w14:textFill>
            <w14:solidFill>
              <w14:schemeClr w14:val="tx1"/>
            </w14:solidFill>
          </w14:textFill>
        </w:rPr>
        <w:t>表</w:t>
      </w:r>
      <w:r>
        <w:rPr>
          <w:rFonts w:hint="eastAsia" w:asciiTheme="minorEastAsia" w:hAnsiTheme="minorEastAsia" w:eastAsiaTheme="minorEastAsia" w:cstheme="minorBidi"/>
          <w:color w:val="000000" w:themeColor="text1"/>
          <w:lang w:val="en-US" w:eastAsia="zh-CN"/>
          <w14:textFill>
            <w14:solidFill>
              <w14:schemeClr w14:val="tx1"/>
            </w14:solidFill>
          </w14:textFill>
        </w:rPr>
        <w:t>12</w:t>
      </w:r>
      <w:r>
        <w:rPr>
          <w:rFonts w:asciiTheme="minorEastAsia" w:hAnsiTheme="minorEastAsia" w:eastAsiaTheme="minorEastAsia" w:cstheme="minorBidi"/>
          <w:color w:val="000000" w:themeColor="text1"/>
          <w14:textFill>
            <w14:solidFill>
              <w14:schemeClr w14:val="tx1"/>
            </w14:solidFill>
          </w14:textFill>
        </w:rPr>
        <w:t xml:space="preserve"> 毕业要求与课程对应关系</w:t>
      </w:r>
    </w:p>
    <w:tbl>
      <w:tblPr>
        <w:tblStyle w:val="14"/>
        <w:tblW w:w="95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950"/>
        <w:gridCol w:w="5272"/>
        <w:gridCol w:w="2891"/>
      </w:tblGrid>
      <w:tr w14:paraId="5267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80" w:type="dxa"/>
            <w:tcBorders>
              <w:tl2br w:val="nil"/>
              <w:tr2bl w:val="nil"/>
            </w:tcBorders>
            <w:vAlign w:val="center"/>
          </w:tcPr>
          <w:p w14:paraId="77E5BB6F">
            <w:pPr>
              <w:spacing w:line="400" w:lineRule="exact"/>
              <w:jc w:val="center"/>
              <w:rPr>
                <w:rStyle w:val="28"/>
                <w:rFonts w:ascii="宋体" w:hAnsi="宋体"/>
                <w:b/>
                <w:color w:val="000000" w:themeColor="text1"/>
                <w:kern w:val="0"/>
                <w:szCs w:val="21"/>
                <w14:textFill>
                  <w14:solidFill>
                    <w14:schemeClr w14:val="tx1"/>
                  </w14:solidFill>
                </w14:textFill>
              </w:rPr>
            </w:pPr>
            <w:r>
              <w:rPr>
                <w:rStyle w:val="28"/>
                <w:rFonts w:ascii="宋体" w:hAnsi="宋体"/>
                <w:b/>
                <w:color w:val="000000" w:themeColor="text1"/>
                <w:kern w:val="0"/>
                <w:szCs w:val="21"/>
                <w14:textFill>
                  <w14:solidFill>
                    <w14:schemeClr w14:val="tx1"/>
                  </w14:solidFill>
                </w14:textFill>
              </w:rPr>
              <w:t>序号</w:t>
            </w:r>
          </w:p>
        </w:tc>
        <w:tc>
          <w:tcPr>
            <w:tcW w:w="950" w:type="dxa"/>
            <w:tcBorders>
              <w:tl2br w:val="nil"/>
              <w:tr2bl w:val="nil"/>
            </w:tcBorders>
            <w:vAlign w:val="center"/>
          </w:tcPr>
          <w:p w14:paraId="721EC3ED">
            <w:pPr>
              <w:spacing w:line="400" w:lineRule="exact"/>
              <w:jc w:val="center"/>
              <w:rPr>
                <w:rStyle w:val="28"/>
                <w:rFonts w:ascii="宋体" w:hAnsi="宋体"/>
                <w:b/>
                <w:color w:val="000000" w:themeColor="text1"/>
                <w:kern w:val="0"/>
                <w:szCs w:val="21"/>
                <w14:textFill>
                  <w14:solidFill>
                    <w14:schemeClr w14:val="tx1"/>
                  </w14:solidFill>
                </w14:textFill>
              </w:rPr>
            </w:pPr>
            <w:r>
              <w:rPr>
                <w:rStyle w:val="28"/>
                <w:rFonts w:ascii="宋体" w:hAnsi="宋体"/>
                <w:b/>
                <w:color w:val="000000" w:themeColor="text1"/>
                <w:kern w:val="0"/>
                <w:szCs w:val="21"/>
                <w14:textFill>
                  <w14:solidFill>
                    <w14:schemeClr w14:val="tx1"/>
                  </w14:solidFill>
                </w14:textFill>
              </w:rPr>
              <w:t>毕业要求</w:t>
            </w:r>
          </w:p>
        </w:tc>
        <w:tc>
          <w:tcPr>
            <w:tcW w:w="5272" w:type="dxa"/>
            <w:tcBorders>
              <w:tl2br w:val="nil"/>
              <w:tr2bl w:val="nil"/>
            </w:tcBorders>
            <w:vAlign w:val="center"/>
          </w:tcPr>
          <w:p w14:paraId="2CD2F6F4">
            <w:pPr>
              <w:spacing w:line="400" w:lineRule="exact"/>
              <w:jc w:val="center"/>
              <w:rPr>
                <w:rStyle w:val="28"/>
                <w:rFonts w:ascii="宋体" w:hAnsi="宋体"/>
                <w:b/>
                <w:color w:val="000000" w:themeColor="text1"/>
                <w:kern w:val="0"/>
                <w:szCs w:val="21"/>
                <w14:textFill>
                  <w14:solidFill>
                    <w14:schemeClr w14:val="tx1"/>
                  </w14:solidFill>
                </w14:textFill>
              </w:rPr>
            </w:pPr>
            <w:r>
              <w:rPr>
                <w:rStyle w:val="28"/>
                <w:rFonts w:ascii="宋体" w:hAnsi="宋体"/>
                <w:b/>
                <w:color w:val="000000" w:themeColor="text1"/>
                <w:kern w:val="0"/>
                <w:szCs w:val="21"/>
                <w14:textFill>
                  <w14:solidFill>
                    <w14:schemeClr w14:val="tx1"/>
                  </w14:solidFill>
                </w14:textFill>
              </w:rPr>
              <w:t>对应的培养目标和规格</w:t>
            </w:r>
          </w:p>
        </w:tc>
        <w:tc>
          <w:tcPr>
            <w:tcW w:w="2891" w:type="dxa"/>
            <w:tcBorders>
              <w:tl2br w:val="nil"/>
              <w:tr2bl w:val="nil"/>
            </w:tcBorders>
          </w:tcPr>
          <w:p w14:paraId="13326651">
            <w:pPr>
              <w:spacing w:line="400" w:lineRule="exact"/>
              <w:jc w:val="center"/>
              <w:rPr>
                <w:rStyle w:val="28"/>
                <w:rFonts w:ascii="宋体" w:hAnsi="宋体"/>
                <w:b/>
                <w:color w:val="000000" w:themeColor="text1"/>
                <w:kern w:val="0"/>
                <w:szCs w:val="21"/>
                <w14:textFill>
                  <w14:solidFill>
                    <w14:schemeClr w14:val="tx1"/>
                  </w14:solidFill>
                </w14:textFill>
              </w:rPr>
            </w:pPr>
            <w:r>
              <w:rPr>
                <w:rStyle w:val="28"/>
                <w:rFonts w:ascii="宋体" w:hAnsi="宋体"/>
                <w:b/>
                <w:color w:val="000000" w:themeColor="text1"/>
                <w:kern w:val="0"/>
                <w:szCs w:val="21"/>
                <w14:textFill>
                  <w14:solidFill>
                    <w14:schemeClr w14:val="tx1"/>
                  </w14:solidFill>
                </w14:textFill>
              </w:rPr>
              <w:t>对应课程或环节</w:t>
            </w:r>
          </w:p>
        </w:tc>
      </w:tr>
      <w:tr w14:paraId="6632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80" w:type="dxa"/>
            <w:tcBorders>
              <w:tl2br w:val="nil"/>
              <w:tr2bl w:val="nil"/>
            </w:tcBorders>
            <w:vAlign w:val="center"/>
          </w:tcPr>
          <w:p w14:paraId="1B22442F">
            <w:pPr>
              <w:jc w:val="center"/>
              <w:rPr>
                <w:rFonts w:hint="eastAsia" w:ascii="宋体" w:hAnsi="宋体" w:eastAsia="宋体" w:cs="宋体"/>
                <w:color w:val="000000" w:themeColor="text1"/>
                <w:sz w:val="18"/>
                <w:szCs w:val="20"/>
                <w14:textFill>
                  <w14:solidFill>
                    <w14:schemeClr w14:val="tx1"/>
                  </w14:solidFill>
                </w14:textFill>
              </w:rPr>
            </w:pPr>
            <w:r>
              <w:rPr>
                <w:rFonts w:hint="eastAsia" w:ascii="宋体" w:hAnsi="宋体" w:eastAsia="宋体" w:cs="宋体"/>
                <w:color w:val="000000" w:themeColor="text1"/>
                <w:sz w:val="18"/>
                <w:szCs w:val="20"/>
                <w14:textFill>
                  <w14:solidFill>
                    <w14:schemeClr w14:val="tx1"/>
                  </w14:solidFill>
                </w14:textFill>
              </w:rPr>
              <w:t>1</w:t>
            </w:r>
          </w:p>
        </w:tc>
        <w:tc>
          <w:tcPr>
            <w:tcW w:w="950" w:type="dxa"/>
            <w:tcBorders>
              <w:tl2br w:val="nil"/>
              <w:tr2bl w:val="nil"/>
            </w:tcBorders>
            <w:vAlign w:val="center"/>
          </w:tcPr>
          <w:p w14:paraId="1AAF5E59">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专业能力</w:t>
            </w:r>
          </w:p>
        </w:tc>
        <w:tc>
          <w:tcPr>
            <w:tcW w:w="5272" w:type="dxa"/>
            <w:tcBorders>
              <w:tl2br w:val="nil"/>
              <w:tr2bl w:val="nil"/>
            </w:tcBorders>
            <w:vAlign w:val="center"/>
          </w:tcPr>
          <w:p w14:paraId="49662751">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能够识读汽车零件图和装配图；具备汽车修理工艺的基本技能；具备汽车驾驶技能；能够正确熟练使用新能源汽车检测维修的工具、量具、仪器和设备；具有正确使用各种技术资料获取相关信息的能力；具有对有新能源汽车整车及关键零部件装调的能力；具有新能源汽车整车及关键零部件生产过程中的质量检验和性能检测的能力；能够正确进行新能源汽车维护保养作业；具有识读汽车电路图，利用电路图对新能源各系统常见故障进行分析、检测、诊断和排除的能力；具有对新能源汽车电机及控制系统常见故障进行检测、诊断和修复的能力；具有对新能源汽车电池及管理系统、电气系统系统常见故障进行检测、诊断和修复的能力；具有对新能源汽车电气系统系统常见故障进行检测、诊断和修复的能力；具有安全环保意识，能够按照安全操作规范使用工具仪器和设备，正确回收和处理汽车废旧件和辅料；具备汽车维修接待、汽车保险理赔、汽车定损的基本能力</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具有汽车维修企业技术管理的基本能力</w:t>
            </w:r>
            <w:r>
              <w:rPr>
                <w:rFonts w:hint="eastAsia" w:ascii="宋体" w:hAnsi="宋体" w:eastAsia="宋体" w:cs="宋体"/>
                <w:color w:val="000000" w:themeColor="text1"/>
                <w:sz w:val="21"/>
                <w:szCs w:val="22"/>
                <w:lang w:eastAsia="zh-CN"/>
                <w14:textFill>
                  <w14:solidFill>
                    <w14:schemeClr w14:val="tx1"/>
                  </w14:solidFill>
                </w14:textFill>
              </w:rPr>
              <w:t>。</w:t>
            </w:r>
          </w:p>
        </w:tc>
        <w:tc>
          <w:tcPr>
            <w:tcW w:w="2891" w:type="dxa"/>
            <w:tcBorders>
              <w:tl2br w:val="nil"/>
              <w:tr2bl w:val="nil"/>
            </w:tcBorders>
            <w:vAlign w:val="top"/>
          </w:tcPr>
          <w:p w14:paraId="6E6FF268">
            <w:pPr>
              <w:jc w:val="both"/>
              <w:rPr>
                <w:rFonts w:hint="eastAsia" w:ascii="宋体" w:hAnsi="宋体" w:eastAsia="宋体" w:cs="宋体"/>
                <w:color w:val="000000" w:themeColor="text1"/>
                <w:sz w:val="21"/>
                <w:szCs w:val="22"/>
                <w:lang w:val="en-US" w:eastAsia="zh-CN"/>
                <w14:textFill>
                  <w14:solidFill>
                    <w14:schemeClr w14:val="tx1"/>
                  </w14:solidFill>
                </w14:textFill>
              </w:rPr>
            </w:pPr>
            <w:r>
              <w:rPr>
                <w:rFonts w:hint="eastAsia" w:ascii="宋体" w:hAnsi="宋体" w:eastAsia="宋体" w:cs="宋体"/>
                <w:color w:val="000000" w:themeColor="text1"/>
                <w:sz w:val="21"/>
                <w:szCs w:val="22"/>
                <w:lang w:val="en-US" w:eastAsia="zh-CN"/>
                <w14:textFill>
                  <w14:solidFill>
                    <w14:schemeClr w14:val="tx1"/>
                  </w14:solidFill>
                </w14:textFill>
              </w:rPr>
              <w:t>新能源汽车电池管理及管理系统检修；新能源汽车电机及控制系统检修；新能源汽车电气技术；纯电动汽车结构与检修；混合动力汽车结构与检修；新能源汽车试验技术；新能源汽车维护与保养。</w:t>
            </w:r>
          </w:p>
          <w:p w14:paraId="5DF8344B">
            <w:pPr>
              <w:jc w:val="both"/>
              <w:rPr>
                <w:rFonts w:hint="eastAsia" w:ascii="宋体" w:hAnsi="宋体" w:eastAsia="宋体" w:cs="宋体"/>
                <w:color w:val="000000" w:themeColor="text1"/>
                <w:sz w:val="21"/>
                <w:szCs w:val="22"/>
                <w14:textFill>
                  <w14:solidFill>
                    <w14:schemeClr w14:val="tx1"/>
                  </w14:solidFill>
                </w14:textFill>
              </w:rPr>
            </w:pPr>
          </w:p>
        </w:tc>
      </w:tr>
      <w:tr w14:paraId="0523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80" w:type="dxa"/>
            <w:tcBorders>
              <w:tl2br w:val="nil"/>
              <w:tr2bl w:val="nil"/>
            </w:tcBorders>
            <w:vAlign w:val="center"/>
          </w:tcPr>
          <w:p w14:paraId="6E9046D2">
            <w:pPr>
              <w:jc w:val="center"/>
              <w:rPr>
                <w:rFonts w:hint="eastAsia" w:ascii="宋体" w:hAnsi="宋体" w:eastAsia="宋体" w:cs="宋体"/>
                <w:color w:val="000000" w:themeColor="text1"/>
                <w:sz w:val="18"/>
                <w:szCs w:val="20"/>
                <w14:textFill>
                  <w14:solidFill>
                    <w14:schemeClr w14:val="tx1"/>
                  </w14:solidFill>
                </w14:textFill>
              </w:rPr>
            </w:pPr>
            <w:r>
              <w:rPr>
                <w:rFonts w:hint="eastAsia" w:ascii="宋体" w:hAnsi="宋体" w:eastAsia="宋体" w:cs="宋体"/>
                <w:color w:val="000000" w:themeColor="text1"/>
                <w:sz w:val="18"/>
                <w:szCs w:val="20"/>
                <w14:textFill>
                  <w14:solidFill>
                    <w14:schemeClr w14:val="tx1"/>
                  </w14:solidFill>
                </w14:textFill>
              </w:rPr>
              <w:t>2</w:t>
            </w:r>
          </w:p>
        </w:tc>
        <w:tc>
          <w:tcPr>
            <w:tcW w:w="950" w:type="dxa"/>
            <w:tcBorders>
              <w:tl2br w:val="nil"/>
              <w:tr2bl w:val="nil"/>
            </w:tcBorders>
            <w:vAlign w:val="center"/>
          </w:tcPr>
          <w:p w14:paraId="4B746F7D">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方法能力</w:t>
            </w:r>
          </w:p>
        </w:tc>
        <w:tc>
          <w:tcPr>
            <w:tcW w:w="5272" w:type="dxa"/>
            <w:tcBorders>
              <w:tl2br w:val="nil"/>
              <w:tr2bl w:val="nil"/>
            </w:tcBorders>
            <w:vAlign w:val="center"/>
          </w:tcPr>
          <w:p w14:paraId="20D7433E">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具有职业生涯规划能力；具有独立学习能力；具有获取新知识和技能的能力；具有预测和决断能力；具有举一反三理解和运用知识的能力；具有分析、设计与开发解决方案的能力；具有总结与评价能力等理解和运用知识的能力。</w:t>
            </w:r>
          </w:p>
          <w:p w14:paraId="08244007">
            <w:pPr>
              <w:rPr>
                <w:rFonts w:hint="eastAsia" w:ascii="宋体" w:hAnsi="宋体" w:eastAsia="宋体" w:cs="宋体"/>
                <w:color w:val="000000" w:themeColor="text1"/>
                <w:sz w:val="21"/>
                <w:szCs w:val="22"/>
                <w14:textFill>
                  <w14:solidFill>
                    <w14:schemeClr w14:val="tx1"/>
                  </w14:solidFill>
                </w14:textFill>
              </w:rPr>
            </w:pPr>
          </w:p>
        </w:tc>
        <w:tc>
          <w:tcPr>
            <w:tcW w:w="2891" w:type="dxa"/>
            <w:tcBorders>
              <w:tl2br w:val="nil"/>
              <w:tr2bl w:val="nil"/>
            </w:tcBorders>
            <w:vAlign w:val="top"/>
          </w:tcPr>
          <w:p w14:paraId="1817D1B1">
            <w:pPr>
              <w:jc w:val="both"/>
              <w:rPr>
                <w:rFonts w:hint="eastAsia" w:ascii="宋体" w:hAnsi="宋体" w:eastAsia="宋体" w:cs="宋体"/>
                <w:color w:val="000000" w:themeColor="text1"/>
                <w:sz w:val="21"/>
                <w:szCs w:val="22"/>
                <w:lang w:eastAsia="zh-CN"/>
                <w14:textFill>
                  <w14:solidFill>
                    <w14:schemeClr w14:val="tx1"/>
                  </w14:solidFill>
                </w14:textFill>
              </w:rPr>
            </w:pPr>
            <w:r>
              <w:rPr>
                <w:rFonts w:hint="eastAsia" w:ascii="宋体" w:hAnsi="宋体" w:cs="宋体"/>
                <w:color w:val="000000" w:themeColor="text1"/>
                <w:sz w:val="21"/>
                <w:szCs w:val="22"/>
                <w:lang w:val="en-US" w:eastAsia="zh-CN"/>
                <w14:textFill>
                  <w14:solidFill>
                    <w14:schemeClr w14:val="tx1"/>
                  </w14:solidFill>
                </w14:textFill>
              </w:rPr>
              <w:t>新能源</w:t>
            </w:r>
            <w:r>
              <w:rPr>
                <w:rFonts w:hint="eastAsia" w:ascii="宋体" w:hAnsi="宋体" w:eastAsia="宋体" w:cs="宋体"/>
                <w:color w:val="000000" w:themeColor="text1"/>
                <w:sz w:val="21"/>
                <w:szCs w:val="22"/>
                <w14:textFill>
                  <w14:solidFill>
                    <w14:schemeClr w14:val="tx1"/>
                  </w14:solidFill>
                </w14:textFill>
              </w:rPr>
              <w:t>汽车机械基础</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cs="宋体"/>
                <w:color w:val="000000" w:themeColor="text1"/>
                <w:sz w:val="21"/>
                <w:szCs w:val="22"/>
                <w:lang w:val="en-US" w:eastAsia="zh-CN"/>
                <w14:textFill>
                  <w14:solidFill>
                    <w14:schemeClr w14:val="tx1"/>
                  </w14:solidFill>
                </w14:textFill>
              </w:rPr>
              <w:t>新能源</w:t>
            </w:r>
            <w:r>
              <w:rPr>
                <w:rFonts w:hint="eastAsia" w:ascii="宋体" w:hAnsi="宋体" w:eastAsia="宋体" w:cs="宋体"/>
                <w:color w:val="000000" w:themeColor="text1"/>
                <w:sz w:val="21"/>
                <w:szCs w:val="22"/>
                <w14:textFill>
                  <w14:solidFill>
                    <w14:schemeClr w14:val="tx1"/>
                  </w14:solidFill>
                </w14:textFill>
              </w:rPr>
              <w:t>汽车电工电子技术基础</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cs="宋体"/>
                <w:color w:val="000000" w:themeColor="text1"/>
                <w:sz w:val="21"/>
                <w:szCs w:val="22"/>
                <w:lang w:val="en-US" w:eastAsia="zh-CN"/>
                <w14:textFill>
                  <w14:solidFill>
                    <w14:schemeClr w14:val="tx1"/>
                  </w14:solidFill>
                </w14:textFill>
              </w:rPr>
              <w:t>新能源</w:t>
            </w:r>
            <w:r>
              <w:rPr>
                <w:rFonts w:hint="eastAsia" w:ascii="宋体" w:hAnsi="宋体" w:eastAsia="宋体" w:cs="宋体"/>
                <w:color w:val="000000" w:themeColor="text1"/>
                <w:sz w:val="21"/>
                <w:szCs w:val="22"/>
                <w14:textFill>
                  <w14:solidFill>
                    <w14:schemeClr w14:val="tx1"/>
                  </w14:solidFill>
                </w14:textFill>
              </w:rPr>
              <w:t>汽车构造</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cs="宋体"/>
                <w:color w:val="000000" w:themeColor="text1"/>
                <w:sz w:val="21"/>
                <w:szCs w:val="22"/>
                <w:lang w:val="en-US" w:eastAsia="zh-CN"/>
                <w14:textFill>
                  <w14:solidFill>
                    <w14:schemeClr w14:val="tx1"/>
                  </w14:solidFill>
                </w14:textFill>
              </w:rPr>
              <w:t>新能源</w:t>
            </w:r>
            <w:r>
              <w:rPr>
                <w:rFonts w:hint="eastAsia" w:ascii="宋体" w:hAnsi="宋体" w:eastAsia="宋体" w:cs="宋体"/>
                <w:color w:val="000000" w:themeColor="text1"/>
                <w:sz w:val="21"/>
                <w:szCs w:val="22"/>
                <w14:textFill>
                  <w14:solidFill>
                    <w14:schemeClr w14:val="tx1"/>
                  </w14:solidFill>
                </w14:textFill>
              </w:rPr>
              <w:t>汽车车载网络系统</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cs="宋体"/>
                <w:color w:val="000000" w:themeColor="text1"/>
                <w:sz w:val="21"/>
                <w:szCs w:val="22"/>
                <w:lang w:val="en-US" w:eastAsia="zh-CN"/>
                <w14:textFill>
                  <w14:solidFill>
                    <w14:schemeClr w14:val="tx1"/>
                  </w14:solidFill>
                </w14:textFill>
              </w:rPr>
              <w:t>新能源</w:t>
            </w:r>
            <w:r>
              <w:rPr>
                <w:rFonts w:hint="eastAsia" w:ascii="宋体" w:hAnsi="宋体" w:eastAsia="宋体" w:cs="宋体"/>
                <w:color w:val="000000" w:themeColor="text1"/>
                <w:sz w:val="21"/>
                <w:szCs w:val="22"/>
                <w14:textFill>
                  <w14:solidFill>
                    <w14:schemeClr w14:val="tx1"/>
                  </w14:solidFill>
                </w14:textFill>
              </w:rPr>
              <w:t>汽车高压安全</w:t>
            </w:r>
            <w:r>
              <w:rPr>
                <w:rFonts w:hint="eastAsia" w:ascii="宋体" w:hAnsi="宋体" w:eastAsia="宋体" w:cs="宋体"/>
                <w:color w:val="000000" w:themeColor="text1"/>
                <w:sz w:val="21"/>
                <w:szCs w:val="22"/>
                <w:lang w:eastAsia="zh-CN"/>
                <w14:textFill>
                  <w14:solidFill>
                    <w14:schemeClr w14:val="tx1"/>
                  </w14:solidFill>
                </w14:textFill>
              </w:rPr>
              <w:t>。</w:t>
            </w:r>
          </w:p>
        </w:tc>
      </w:tr>
      <w:tr w14:paraId="0122F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80" w:type="dxa"/>
            <w:tcBorders>
              <w:tl2br w:val="nil"/>
              <w:tr2bl w:val="nil"/>
            </w:tcBorders>
            <w:vAlign w:val="center"/>
          </w:tcPr>
          <w:p w14:paraId="2E9BEB90">
            <w:pPr>
              <w:jc w:val="center"/>
              <w:rPr>
                <w:rFonts w:hint="eastAsia" w:ascii="宋体" w:hAnsi="宋体" w:eastAsia="宋体" w:cs="宋体"/>
                <w:color w:val="000000" w:themeColor="text1"/>
                <w:sz w:val="18"/>
                <w:szCs w:val="20"/>
                <w14:textFill>
                  <w14:solidFill>
                    <w14:schemeClr w14:val="tx1"/>
                  </w14:solidFill>
                </w14:textFill>
              </w:rPr>
            </w:pPr>
            <w:r>
              <w:rPr>
                <w:rFonts w:hint="eastAsia" w:ascii="宋体" w:hAnsi="宋体" w:eastAsia="宋体" w:cs="宋体"/>
                <w:color w:val="000000" w:themeColor="text1"/>
                <w:sz w:val="18"/>
                <w:szCs w:val="20"/>
                <w14:textFill>
                  <w14:solidFill>
                    <w14:schemeClr w14:val="tx1"/>
                  </w14:solidFill>
                </w14:textFill>
              </w:rPr>
              <w:t>3</w:t>
            </w:r>
          </w:p>
        </w:tc>
        <w:tc>
          <w:tcPr>
            <w:tcW w:w="950" w:type="dxa"/>
            <w:tcBorders>
              <w:tl2br w:val="nil"/>
              <w:tr2bl w:val="nil"/>
            </w:tcBorders>
            <w:vAlign w:val="center"/>
          </w:tcPr>
          <w:p w14:paraId="70E826F1">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社会能力</w:t>
            </w:r>
          </w:p>
        </w:tc>
        <w:tc>
          <w:tcPr>
            <w:tcW w:w="5272" w:type="dxa"/>
            <w:tcBorders>
              <w:tl2br w:val="nil"/>
              <w:tr2bl w:val="nil"/>
            </w:tcBorders>
            <w:vAlign w:val="center"/>
          </w:tcPr>
          <w:p w14:paraId="71686089">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德智体美劳全面发展；熟悉与本专业相关的法律法规以及环境保护、安全消防等知识；社会保护能力，安全分析和处理能力，具有环保意识，遵守法律法规，判断与决策等能力</w:t>
            </w:r>
          </w:p>
        </w:tc>
        <w:tc>
          <w:tcPr>
            <w:tcW w:w="2891" w:type="dxa"/>
            <w:tcBorders>
              <w:tl2br w:val="nil"/>
              <w:tr2bl w:val="nil"/>
            </w:tcBorders>
            <w:vAlign w:val="top"/>
          </w:tcPr>
          <w:p w14:paraId="0838FF9F">
            <w:pPr>
              <w:jc w:val="both"/>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毛泽东思想和中国特色社会主义理论体系概论</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思想道德修养与法律基础</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形势与政策</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大学英语</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信息技术</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体育</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高等数学</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大学语文</w:t>
            </w:r>
            <w:r>
              <w:rPr>
                <w:rFonts w:hint="eastAsia" w:ascii="宋体" w:hAnsi="宋体" w:eastAsia="宋体" w:cs="宋体"/>
                <w:color w:val="000000" w:themeColor="text1"/>
                <w:sz w:val="21"/>
                <w:szCs w:val="22"/>
                <w:lang w:eastAsia="zh-CN"/>
                <w14:textFill>
                  <w14:solidFill>
                    <w14:schemeClr w14:val="tx1"/>
                  </w14:solidFill>
                </w14:textFill>
              </w:rPr>
              <w:t>；</w:t>
            </w:r>
            <w:r>
              <w:rPr>
                <w:rFonts w:hint="eastAsia" w:ascii="宋体" w:hAnsi="宋体" w:eastAsia="宋体" w:cs="宋体"/>
                <w:color w:val="000000" w:themeColor="text1"/>
                <w:sz w:val="21"/>
                <w:szCs w:val="22"/>
                <w14:textFill>
                  <w14:solidFill>
                    <w14:schemeClr w14:val="tx1"/>
                  </w14:solidFill>
                </w14:textFill>
              </w:rPr>
              <w:t>礼仪与沟通</w:t>
            </w:r>
            <w:r>
              <w:rPr>
                <w:rFonts w:hint="eastAsia" w:ascii="宋体" w:hAnsi="宋体" w:eastAsia="宋体" w:cs="宋体"/>
                <w:color w:val="000000" w:themeColor="text1"/>
                <w:sz w:val="21"/>
                <w:szCs w:val="22"/>
                <w:lang w:eastAsia="zh-CN"/>
                <w14:textFill>
                  <w14:solidFill>
                    <w14:schemeClr w14:val="tx1"/>
                  </w14:solidFill>
                </w14:textFill>
              </w:rPr>
              <w:t>；心理健康教育。</w:t>
            </w:r>
          </w:p>
        </w:tc>
      </w:tr>
      <w:tr w14:paraId="1F975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80" w:type="dxa"/>
            <w:tcBorders>
              <w:tl2br w:val="nil"/>
              <w:tr2bl w:val="nil"/>
            </w:tcBorders>
            <w:vAlign w:val="center"/>
          </w:tcPr>
          <w:p w14:paraId="0E546D49">
            <w:pPr>
              <w:jc w:val="center"/>
              <w:rPr>
                <w:rFonts w:hint="eastAsia" w:ascii="宋体" w:hAnsi="宋体" w:eastAsia="宋体" w:cs="宋体"/>
                <w:color w:val="000000" w:themeColor="text1"/>
                <w:sz w:val="18"/>
                <w:szCs w:val="20"/>
                <w14:textFill>
                  <w14:solidFill>
                    <w14:schemeClr w14:val="tx1"/>
                  </w14:solidFill>
                </w14:textFill>
              </w:rPr>
            </w:pPr>
            <w:r>
              <w:rPr>
                <w:rFonts w:hint="eastAsia" w:ascii="宋体" w:hAnsi="宋体" w:eastAsia="宋体" w:cs="宋体"/>
                <w:color w:val="000000" w:themeColor="text1"/>
                <w:sz w:val="18"/>
                <w:szCs w:val="20"/>
                <w14:textFill>
                  <w14:solidFill>
                    <w14:schemeClr w14:val="tx1"/>
                  </w14:solidFill>
                </w14:textFill>
              </w:rPr>
              <w:t>4</w:t>
            </w:r>
          </w:p>
        </w:tc>
        <w:tc>
          <w:tcPr>
            <w:tcW w:w="950" w:type="dxa"/>
            <w:tcBorders>
              <w:tl2br w:val="nil"/>
              <w:tr2bl w:val="nil"/>
            </w:tcBorders>
            <w:vAlign w:val="center"/>
          </w:tcPr>
          <w:p w14:paraId="2D5638E4">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可持续发展能力</w:t>
            </w:r>
          </w:p>
        </w:tc>
        <w:tc>
          <w:tcPr>
            <w:tcW w:w="5272" w:type="dxa"/>
            <w:tcBorders>
              <w:tl2br w:val="nil"/>
              <w:tr2bl w:val="nil"/>
            </w:tcBorders>
            <w:vAlign w:val="center"/>
          </w:tcPr>
          <w:p w14:paraId="6A8579A7">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具有终身学习的意识；具有文献资料的检索与获取等方面内容</w:t>
            </w:r>
          </w:p>
        </w:tc>
        <w:tc>
          <w:tcPr>
            <w:tcW w:w="2891" w:type="dxa"/>
            <w:tcBorders>
              <w:tl2br w:val="nil"/>
              <w:tr2bl w:val="nil"/>
            </w:tcBorders>
            <w:vAlign w:val="center"/>
          </w:tcPr>
          <w:p w14:paraId="4E0CF69D">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职业发展与就业指导</w:t>
            </w:r>
          </w:p>
        </w:tc>
      </w:tr>
      <w:tr w14:paraId="0866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480" w:type="dxa"/>
            <w:tcBorders>
              <w:tl2br w:val="nil"/>
              <w:tr2bl w:val="nil"/>
            </w:tcBorders>
            <w:vAlign w:val="center"/>
          </w:tcPr>
          <w:p w14:paraId="30279B5B">
            <w:pPr>
              <w:jc w:val="center"/>
              <w:rPr>
                <w:rFonts w:hint="eastAsia" w:ascii="宋体" w:hAnsi="宋体" w:eastAsia="宋体" w:cs="宋体"/>
                <w:color w:val="000000" w:themeColor="text1"/>
                <w:sz w:val="18"/>
                <w:szCs w:val="20"/>
                <w14:textFill>
                  <w14:solidFill>
                    <w14:schemeClr w14:val="tx1"/>
                  </w14:solidFill>
                </w14:textFill>
              </w:rPr>
            </w:pPr>
            <w:r>
              <w:rPr>
                <w:rFonts w:hint="eastAsia" w:ascii="宋体" w:hAnsi="宋体" w:eastAsia="宋体" w:cs="宋体"/>
                <w:color w:val="000000" w:themeColor="text1"/>
                <w:sz w:val="18"/>
                <w:szCs w:val="20"/>
                <w14:textFill>
                  <w14:solidFill>
                    <w14:schemeClr w14:val="tx1"/>
                  </w14:solidFill>
                </w14:textFill>
              </w:rPr>
              <w:t>5</w:t>
            </w:r>
          </w:p>
        </w:tc>
        <w:tc>
          <w:tcPr>
            <w:tcW w:w="950" w:type="dxa"/>
            <w:tcBorders>
              <w:tl2br w:val="nil"/>
              <w:tr2bl w:val="nil"/>
            </w:tcBorders>
            <w:vAlign w:val="center"/>
          </w:tcPr>
          <w:p w14:paraId="331CBCF1">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创新与创业能力</w:t>
            </w:r>
          </w:p>
        </w:tc>
        <w:tc>
          <w:tcPr>
            <w:tcW w:w="5272" w:type="dxa"/>
            <w:tcBorders>
              <w:tl2br w:val="nil"/>
              <w:tr2bl w:val="nil"/>
            </w:tcBorders>
            <w:vAlign w:val="center"/>
          </w:tcPr>
          <w:p w14:paraId="13CCFC79">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具有创新能力，具备使用专业知识和技能，主动满足经济社会发展的能力</w:t>
            </w:r>
          </w:p>
        </w:tc>
        <w:tc>
          <w:tcPr>
            <w:tcW w:w="2891" w:type="dxa"/>
            <w:tcBorders>
              <w:tl2br w:val="nil"/>
              <w:tr2bl w:val="nil"/>
            </w:tcBorders>
            <w:vAlign w:val="center"/>
          </w:tcPr>
          <w:p w14:paraId="3862B130">
            <w:pPr>
              <w:rPr>
                <w:rFonts w:hint="eastAsia" w:ascii="宋体" w:hAnsi="宋体" w:eastAsia="宋体" w:cs="宋体"/>
                <w:color w:val="000000" w:themeColor="text1"/>
                <w:sz w:val="21"/>
                <w:szCs w:val="22"/>
                <w14:textFill>
                  <w14:solidFill>
                    <w14:schemeClr w14:val="tx1"/>
                  </w14:solidFill>
                </w14:textFill>
              </w:rPr>
            </w:pPr>
            <w:r>
              <w:rPr>
                <w:rFonts w:hint="eastAsia" w:ascii="宋体" w:hAnsi="宋体" w:eastAsia="宋体" w:cs="宋体"/>
                <w:color w:val="000000" w:themeColor="text1"/>
                <w:sz w:val="21"/>
                <w:szCs w:val="22"/>
                <w14:textFill>
                  <w14:solidFill>
                    <w14:schemeClr w14:val="tx1"/>
                  </w14:solidFill>
                </w14:textFill>
              </w:rPr>
              <w:t>创新创业教育</w:t>
            </w:r>
          </w:p>
        </w:tc>
      </w:tr>
    </w:tbl>
    <w:p w14:paraId="7A8007CD">
      <w:pPr>
        <w:rPr>
          <w:rFonts w:hint="eastAsia" w:ascii="楷体" w:hAnsi="楷体" w:eastAsia="楷体" w:cs="楷体"/>
          <w:b/>
          <w:color w:val="000000" w:themeColor="text1"/>
          <w:kern w:val="2"/>
          <w:sz w:val="28"/>
          <w:szCs w:val="32"/>
          <w:lang w:val="en-US" w:eastAsia="zh-CN" w:bidi="ar-SA"/>
          <w14:textFill>
            <w14:solidFill>
              <w14:schemeClr w14:val="tx1"/>
            </w14:solidFill>
          </w14:textFill>
        </w:rPr>
      </w:pPr>
      <w:bookmarkStart w:id="175" w:name="_Toc19085"/>
      <w:bookmarkStart w:id="176" w:name="_Toc170"/>
      <w:bookmarkStart w:id="177" w:name="_Toc8192"/>
      <w:bookmarkStart w:id="178" w:name="_Toc27415"/>
    </w:p>
    <w:p w14:paraId="51A100CF">
      <w:pPr>
        <w:rPr>
          <w:rFonts w:hint="eastAsia" w:ascii="楷体" w:hAnsi="楷体" w:eastAsia="楷体" w:cs="楷体"/>
          <w:b/>
          <w:color w:val="000000" w:themeColor="text1"/>
          <w:kern w:val="2"/>
          <w:sz w:val="28"/>
          <w:szCs w:val="32"/>
          <w:lang w:val="en-US" w:eastAsia="zh-CN" w:bidi="ar-SA"/>
          <w14:textFill>
            <w14:solidFill>
              <w14:schemeClr w14:val="tx1"/>
            </w14:solidFill>
          </w14:textFill>
        </w:rPr>
      </w:pPr>
    </w:p>
    <w:p w14:paraId="4AC4784C">
      <w:pPr>
        <w:rPr>
          <w:rFonts w:hint="eastAsia" w:ascii="楷体" w:hAnsi="楷体" w:eastAsia="楷体" w:cs="楷体"/>
          <w:b/>
          <w:color w:val="000000" w:themeColor="text1"/>
          <w:kern w:val="2"/>
          <w:sz w:val="28"/>
          <w:szCs w:val="32"/>
          <w:lang w:val="en-US" w:eastAsia="zh-CN" w:bidi="ar-SA"/>
          <w14:textFill>
            <w14:solidFill>
              <w14:schemeClr w14:val="tx1"/>
            </w14:solidFill>
          </w14:textFill>
        </w:rPr>
      </w:pPr>
    </w:p>
    <w:p w14:paraId="611D95A7">
      <w:pPr>
        <w:rPr>
          <w:rFonts w:hint="eastAsia" w:ascii="楷体" w:hAnsi="楷体" w:eastAsia="楷体" w:cs="楷体"/>
          <w:b/>
          <w:color w:val="000000" w:themeColor="text1"/>
          <w:kern w:val="2"/>
          <w:sz w:val="28"/>
          <w:szCs w:val="32"/>
          <w:lang w:val="en-US" w:eastAsia="zh-CN" w:bidi="ar-SA"/>
          <w14:textFill>
            <w14:solidFill>
              <w14:schemeClr w14:val="tx1"/>
            </w14:solidFill>
          </w14:textFill>
        </w:rPr>
      </w:pPr>
      <w:r>
        <w:rPr>
          <w:rFonts w:hint="eastAsia" w:ascii="楷体" w:hAnsi="楷体" w:eastAsia="楷体" w:cs="楷体"/>
          <w:b/>
          <w:color w:val="000000" w:themeColor="text1"/>
          <w:kern w:val="2"/>
          <w:sz w:val="28"/>
          <w:szCs w:val="32"/>
          <w:lang w:val="en-US" w:eastAsia="zh-CN" w:bidi="ar-SA"/>
          <w14:textFill>
            <w14:solidFill>
              <w14:schemeClr w14:val="tx1"/>
            </w14:solidFill>
          </w14:textFill>
        </w:rPr>
        <w:t>（二）毕业学分及证书要求</w:t>
      </w:r>
      <w:bookmarkEnd w:id="175"/>
      <w:bookmarkEnd w:id="176"/>
      <w:bookmarkEnd w:id="177"/>
      <w:bookmarkEnd w:id="178"/>
      <w:r>
        <w:rPr>
          <w:rFonts w:hint="eastAsia" w:ascii="楷体" w:hAnsi="楷体" w:eastAsia="楷体" w:cs="楷体"/>
          <w:b/>
          <w:color w:val="000000" w:themeColor="text1"/>
          <w:kern w:val="2"/>
          <w:sz w:val="28"/>
          <w:szCs w:val="32"/>
          <w:lang w:val="en-US" w:eastAsia="zh-CN" w:bidi="ar-SA"/>
          <w14:textFill>
            <w14:solidFill>
              <w14:schemeClr w14:val="tx1"/>
            </w14:solidFill>
          </w14:textFill>
        </w:rPr>
        <w:t xml:space="preserve">  </w:t>
      </w:r>
    </w:p>
    <w:p w14:paraId="1A08CD0D">
      <w:pPr>
        <w:numPr>
          <w:ilvl w:val="0"/>
          <w:numId w:val="0"/>
        </w:numPr>
        <w:rPr>
          <w:rFonts w:asciiTheme="minorEastAsia" w:hAnsiTheme="minorEastAsia" w:eastAsiaTheme="minorEastAsia" w:cstheme="minorBidi"/>
          <w:b/>
          <w:color w:val="000000" w:themeColor="text1"/>
          <w14:textFill>
            <w14:solidFill>
              <w14:schemeClr w14:val="tx1"/>
            </w14:solidFill>
          </w14:textFill>
        </w:rPr>
      </w:pPr>
    </w:p>
    <w:p w14:paraId="698A25C5">
      <w:pPr>
        <w:jc w:val="center"/>
        <w:rPr>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表</w:t>
      </w:r>
      <w:r>
        <w:rPr>
          <w:rFonts w:hint="eastAsia" w:asciiTheme="minorEastAsia" w:hAnsiTheme="minorEastAsia"/>
          <w:color w:val="000000" w:themeColor="text1"/>
          <w:lang w:val="en-US" w:eastAsia="zh-CN"/>
          <w14:textFill>
            <w14:solidFill>
              <w14:schemeClr w14:val="tx1"/>
            </w14:solidFill>
          </w14:textFill>
        </w:rPr>
        <w:t xml:space="preserve">13 </w:t>
      </w:r>
      <w:r>
        <w:rPr>
          <w:rFonts w:asciiTheme="minorEastAsia" w:hAnsiTheme="minorEastAsia"/>
          <w:color w:val="000000" w:themeColor="text1"/>
          <w14:textFill>
            <w14:solidFill>
              <w14:schemeClr w14:val="tx1"/>
            </w14:solidFill>
          </w14:textFill>
        </w:rPr>
        <w:t>毕业学分及证书要求</w:t>
      </w:r>
    </w:p>
    <w:tbl>
      <w:tblPr>
        <w:tblStyle w:val="14"/>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851"/>
        <w:gridCol w:w="3118"/>
        <w:gridCol w:w="3051"/>
      </w:tblGrid>
      <w:tr w14:paraId="51A5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28" w:type="dxa"/>
            <w:gridSpan w:val="2"/>
            <w:vAlign w:val="center"/>
          </w:tcPr>
          <w:p w14:paraId="4812C8B3">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应修学分</w:t>
            </w:r>
          </w:p>
        </w:tc>
        <w:tc>
          <w:tcPr>
            <w:tcW w:w="6169" w:type="dxa"/>
            <w:gridSpan w:val="2"/>
            <w:vAlign w:val="center"/>
          </w:tcPr>
          <w:p w14:paraId="21773ECE">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应取得的证书</w:t>
            </w:r>
          </w:p>
        </w:tc>
      </w:tr>
      <w:tr w14:paraId="7D1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vAlign w:val="center"/>
          </w:tcPr>
          <w:p w14:paraId="7AFA843F">
            <w:pPr>
              <w:jc w:val="left"/>
              <w:rPr>
                <w:rFonts w:hint="default"/>
                <w:color w:val="000000" w:themeColor="text1"/>
                <w:szCs w:val="21"/>
                <w:lang w:val="en-US"/>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公共基础课</w:t>
            </w:r>
          </w:p>
        </w:tc>
        <w:tc>
          <w:tcPr>
            <w:tcW w:w="851" w:type="dxa"/>
            <w:vAlign w:val="center"/>
          </w:tcPr>
          <w:p w14:paraId="4DE2C454">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48</w:t>
            </w:r>
          </w:p>
        </w:tc>
        <w:tc>
          <w:tcPr>
            <w:tcW w:w="3118" w:type="dxa"/>
            <w:vAlign w:val="center"/>
          </w:tcPr>
          <w:p w14:paraId="6C7FD4EE">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证书名称</w:t>
            </w:r>
          </w:p>
        </w:tc>
        <w:tc>
          <w:tcPr>
            <w:tcW w:w="3051" w:type="dxa"/>
            <w:vAlign w:val="center"/>
          </w:tcPr>
          <w:p w14:paraId="1EE241D0">
            <w:pPr>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发证机构</w:t>
            </w:r>
          </w:p>
        </w:tc>
      </w:tr>
      <w:tr w14:paraId="2653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77" w:type="dxa"/>
            <w:vAlign w:val="center"/>
          </w:tcPr>
          <w:p w14:paraId="219CA214">
            <w:pPr>
              <w:jc w:val="left"/>
              <w:rPr>
                <w:rFonts w:hint="default"/>
                <w:color w:val="000000" w:themeColor="text1"/>
                <w:szCs w:val="21"/>
                <w:lang w:val="en-US"/>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公共限选课</w:t>
            </w:r>
          </w:p>
        </w:tc>
        <w:tc>
          <w:tcPr>
            <w:tcW w:w="851" w:type="dxa"/>
            <w:vAlign w:val="center"/>
          </w:tcPr>
          <w:p w14:paraId="119BD04B">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p>
        </w:tc>
        <w:tc>
          <w:tcPr>
            <w:tcW w:w="3118" w:type="dxa"/>
            <w:vMerge w:val="restart"/>
            <w:vAlign w:val="top"/>
          </w:tcPr>
          <w:p w14:paraId="6264B87E">
            <w:pPr>
              <w:numPr>
                <w:ilvl w:val="0"/>
                <w:numId w:val="0"/>
              </w:numPr>
              <w:ind w:left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毕业证</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p w14:paraId="6BA65A0C">
            <w:pPr>
              <w:numPr>
                <w:ilvl w:val="0"/>
                <w:numId w:val="0"/>
              </w:numPr>
              <w:ind w:leftChars="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汽车驾驶证</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DECB363">
            <w:pPr>
              <w:numPr>
                <w:ilvl w:val="0"/>
                <w:numId w:val="0"/>
              </w:numPr>
              <w:ind w:leftChars="0"/>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汽车维修工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5B7AC927">
            <w:pPr>
              <w:numPr>
                <w:ilvl w:val="0"/>
                <w:numId w:val="0"/>
              </w:numPr>
              <w:ind w:leftChars="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低压电工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证；</w:t>
            </w:r>
          </w:p>
          <w:p w14:paraId="18F18221">
            <w:pPr>
              <w:numPr>
                <w:ilvl w:val="0"/>
                <w:numId w:val="0"/>
              </w:numPr>
              <w:ind w:left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1+X</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其他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证书</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57BA2E5F">
            <w:pPr>
              <w:numPr>
                <w:ilvl w:val="0"/>
                <w:numId w:val="0"/>
              </w:numPr>
              <w:ind w:left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6.新能源汽车</w:t>
            </w:r>
            <w:r>
              <w:rPr>
                <w:rFonts w:hint="eastAsia" w:asciiTheme="minorEastAsia" w:hAnsiTheme="minorEastAsia" w:eastAsiaTheme="minorEastAsia" w:cstheme="minorEastAsia"/>
                <w:color w:val="000000" w:themeColor="text1"/>
                <w:sz w:val="21"/>
                <w:szCs w:val="21"/>
                <w14:textFill>
                  <w14:solidFill>
                    <w14:schemeClr w14:val="tx1"/>
                  </w14:solidFill>
                </w14:textFill>
              </w:rPr>
              <w:t>动力电池检测与维修</w:t>
            </w:r>
            <w:r>
              <w:rPr>
                <w:rFonts w:hint="eastAsia" w:asciiTheme="minorEastAsia" w:hAnsiTheme="minorEastAsia" w:cstheme="minorEastAsia"/>
                <w:color w:val="000000" w:themeColor="text1"/>
                <w:sz w:val="21"/>
                <w:szCs w:val="21"/>
                <w:lang w:val="en-US" w:eastAsia="zh-CN"/>
                <w14:textFill>
                  <w14:solidFill>
                    <w14:schemeClr w14:val="tx1"/>
                  </w14:solidFill>
                </w14:textFill>
              </w:rPr>
              <w:t>证书；</w:t>
            </w:r>
          </w:p>
          <w:p w14:paraId="3550D7E9">
            <w:pPr>
              <w:numPr>
                <w:ilvl w:val="0"/>
                <w:numId w:val="0"/>
              </w:numPr>
              <w:ind w:lef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7.新能源汽车</w:t>
            </w:r>
            <w:r>
              <w:rPr>
                <w:rFonts w:hint="eastAsia" w:asciiTheme="minorEastAsia" w:hAnsiTheme="minorEastAsia" w:eastAsiaTheme="minorEastAsia" w:cstheme="minorEastAsia"/>
                <w:color w:val="000000" w:themeColor="text1"/>
                <w:sz w:val="21"/>
                <w:szCs w:val="21"/>
                <w14:textFill>
                  <w14:solidFill>
                    <w14:schemeClr w14:val="tx1"/>
                  </w14:solidFill>
                </w14:textFill>
              </w:rPr>
              <w:t>驱动电机及控制系统</w:t>
            </w:r>
            <w:r>
              <w:rPr>
                <w:rFonts w:hint="eastAsia" w:asciiTheme="minorEastAsia" w:hAnsiTheme="minorEastAsia" w:cstheme="minorEastAsia"/>
                <w:color w:val="000000" w:themeColor="text1"/>
                <w:sz w:val="21"/>
                <w:szCs w:val="21"/>
                <w:lang w:val="en-US" w:eastAsia="zh-CN"/>
                <w14:textFill>
                  <w14:solidFill>
                    <w14:schemeClr w14:val="tx1"/>
                  </w14:solidFill>
                </w14:textFill>
              </w:rPr>
              <w:t>证书；</w:t>
            </w:r>
          </w:p>
          <w:p w14:paraId="5CB485EE">
            <w:pPr>
              <w:numPr>
                <w:ilvl w:val="0"/>
                <w:numId w:val="0"/>
              </w:numPr>
              <w:ind w:left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8.新能源汽车</w:t>
            </w:r>
            <w:r>
              <w:rPr>
                <w:rFonts w:hint="eastAsia" w:asciiTheme="minorEastAsia" w:hAnsiTheme="minorEastAsia" w:eastAsiaTheme="minorEastAsia" w:cstheme="minorEastAsia"/>
                <w:color w:val="000000" w:themeColor="text1"/>
                <w:sz w:val="21"/>
                <w:szCs w:val="21"/>
                <w14:textFill>
                  <w14:solidFill>
                    <w14:schemeClr w14:val="tx1"/>
                  </w14:solidFill>
                </w14:textFill>
              </w:rPr>
              <w:t>整车故障诊断与维修</w:t>
            </w:r>
            <w:r>
              <w:rPr>
                <w:rFonts w:hint="eastAsia" w:asciiTheme="minorEastAsia" w:hAnsiTheme="minorEastAsia" w:cstheme="minorEastAsia"/>
                <w:color w:val="000000" w:themeColor="text1"/>
                <w:sz w:val="21"/>
                <w:szCs w:val="21"/>
                <w:lang w:val="en-US" w:eastAsia="zh-CN"/>
                <w14:textFill>
                  <w14:solidFill>
                    <w14:schemeClr w14:val="tx1"/>
                  </w14:solidFill>
                </w14:textFill>
              </w:rPr>
              <w:t>证书；</w:t>
            </w:r>
          </w:p>
          <w:p w14:paraId="7A170B06">
            <w:pPr>
              <w:numPr>
                <w:ilvl w:val="0"/>
                <w:numId w:val="0"/>
              </w:numPr>
              <w:ind w:left="0" w:leftChars="0" w:firstLine="0" w:firstLineChars="0"/>
              <w:jc w:val="left"/>
              <w:rPr>
                <w:rFonts w:asciiTheme="minorEastAsia" w:hAnsiTheme="minorEastAsia"/>
                <w:color w:val="000000" w:themeColor="text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9.新能源汽车</w:t>
            </w:r>
            <w:r>
              <w:rPr>
                <w:rFonts w:hint="eastAsia" w:asciiTheme="minorEastAsia" w:hAnsiTheme="minorEastAsia" w:eastAsiaTheme="minorEastAsia" w:cstheme="minorEastAsia"/>
                <w:color w:val="000000" w:themeColor="text1"/>
                <w:sz w:val="21"/>
                <w:szCs w:val="21"/>
                <w14:textFill>
                  <w14:solidFill>
                    <w14:schemeClr w14:val="tx1"/>
                  </w14:solidFill>
                </w14:textFill>
              </w:rPr>
              <w:t>充电系统检测与维修</w:t>
            </w:r>
            <w:r>
              <w:rPr>
                <w:rFonts w:hint="eastAsia" w:asciiTheme="minorEastAsia" w:hAnsiTheme="minorEastAsia" w:cstheme="minorEastAsia"/>
                <w:color w:val="000000" w:themeColor="text1"/>
                <w:sz w:val="21"/>
                <w:szCs w:val="21"/>
                <w:lang w:val="en-US" w:eastAsia="zh-CN"/>
                <w14:textFill>
                  <w14:solidFill>
                    <w14:schemeClr w14:val="tx1"/>
                  </w14:solidFill>
                </w14:textFill>
              </w:rPr>
              <w:t>证书；</w:t>
            </w:r>
          </w:p>
        </w:tc>
        <w:tc>
          <w:tcPr>
            <w:tcW w:w="3051" w:type="dxa"/>
            <w:vMerge w:val="restart"/>
            <w:vAlign w:val="top"/>
          </w:tcPr>
          <w:p w14:paraId="2B5FB08C">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河南省教育厅</w:t>
            </w:r>
          </w:p>
          <w:p w14:paraId="713CF0C4">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郑州汽车工程职业学院</w:t>
            </w:r>
          </w:p>
          <w:p w14:paraId="26C19C1E">
            <w:pPr>
              <w:rPr>
                <w:rFonts w:asciiTheme="minorEastAsia" w:hAnsi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相关认定机构</w:t>
            </w:r>
          </w:p>
        </w:tc>
      </w:tr>
      <w:tr w14:paraId="244E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vAlign w:val="center"/>
          </w:tcPr>
          <w:p w14:paraId="158F5C39">
            <w:pPr>
              <w:jc w:val="left"/>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专业基础课</w:t>
            </w:r>
          </w:p>
        </w:tc>
        <w:tc>
          <w:tcPr>
            <w:tcW w:w="851" w:type="dxa"/>
            <w:vAlign w:val="center"/>
          </w:tcPr>
          <w:p w14:paraId="371F3C0A">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3118" w:type="dxa"/>
            <w:vMerge w:val="continue"/>
          </w:tcPr>
          <w:p w14:paraId="4084E5C4">
            <w:pPr>
              <w:rPr>
                <w:rFonts w:asciiTheme="minorEastAsia" w:hAnsiTheme="minorEastAsia"/>
                <w:color w:val="000000" w:themeColor="text1"/>
                <w14:textFill>
                  <w14:solidFill>
                    <w14:schemeClr w14:val="tx1"/>
                  </w14:solidFill>
                </w14:textFill>
              </w:rPr>
            </w:pPr>
          </w:p>
        </w:tc>
        <w:tc>
          <w:tcPr>
            <w:tcW w:w="3051" w:type="dxa"/>
            <w:vMerge w:val="continue"/>
          </w:tcPr>
          <w:p w14:paraId="5D5FF3D8">
            <w:pPr>
              <w:rPr>
                <w:rFonts w:asciiTheme="minorEastAsia" w:hAnsiTheme="minorEastAsia"/>
                <w:color w:val="000000" w:themeColor="text1"/>
                <w14:textFill>
                  <w14:solidFill>
                    <w14:schemeClr w14:val="tx1"/>
                  </w14:solidFill>
                </w14:textFill>
              </w:rPr>
            </w:pPr>
          </w:p>
        </w:tc>
      </w:tr>
      <w:tr w14:paraId="3FF9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vAlign w:val="center"/>
          </w:tcPr>
          <w:p w14:paraId="21852B4F">
            <w:pPr>
              <w:jc w:val="left"/>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专业核心课</w:t>
            </w:r>
          </w:p>
        </w:tc>
        <w:tc>
          <w:tcPr>
            <w:tcW w:w="851" w:type="dxa"/>
            <w:vAlign w:val="center"/>
          </w:tcPr>
          <w:p w14:paraId="1313323C">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w:t>
            </w:r>
          </w:p>
        </w:tc>
        <w:tc>
          <w:tcPr>
            <w:tcW w:w="3118" w:type="dxa"/>
            <w:vMerge w:val="continue"/>
          </w:tcPr>
          <w:p w14:paraId="5F6A8D79">
            <w:pPr>
              <w:rPr>
                <w:rFonts w:asciiTheme="minorEastAsia" w:hAnsiTheme="minorEastAsia"/>
                <w:color w:val="000000" w:themeColor="text1"/>
                <w14:textFill>
                  <w14:solidFill>
                    <w14:schemeClr w14:val="tx1"/>
                  </w14:solidFill>
                </w14:textFill>
              </w:rPr>
            </w:pPr>
          </w:p>
        </w:tc>
        <w:tc>
          <w:tcPr>
            <w:tcW w:w="3051" w:type="dxa"/>
            <w:vMerge w:val="continue"/>
          </w:tcPr>
          <w:p w14:paraId="5B023C97">
            <w:pPr>
              <w:rPr>
                <w:rFonts w:asciiTheme="minorEastAsia" w:hAnsiTheme="minorEastAsia"/>
                <w:color w:val="000000" w:themeColor="text1"/>
                <w14:textFill>
                  <w14:solidFill>
                    <w14:schemeClr w14:val="tx1"/>
                  </w14:solidFill>
                </w14:textFill>
              </w:rPr>
            </w:pPr>
          </w:p>
        </w:tc>
      </w:tr>
      <w:tr w14:paraId="428E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vAlign w:val="center"/>
          </w:tcPr>
          <w:p w14:paraId="74D57DAB">
            <w:pPr>
              <w:jc w:val="left"/>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专业拓展课</w:t>
            </w:r>
          </w:p>
        </w:tc>
        <w:tc>
          <w:tcPr>
            <w:tcW w:w="851" w:type="dxa"/>
            <w:vAlign w:val="center"/>
          </w:tcPr>
          <w:p w14:paraId="6CA0B7D7">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3118" w:type="dxa"/>
            <w:vMerge w:val="continue"/>
          </w:tcPr>
          <w:p w14:paraId="6504FF73">
            <w:pPr>
              <w:rPr>
                <w:rFonts w:asciiTheme="minorEastAsia" w:hAnsiTheme="minorEastAsia"/>
                <w:color w:val="000000" w:themeColor="text1"/>
                <w14:textFill>
                  <w14:solidFill>
                    <w14:schemeClr w14:val="tx1"/>
                  </w14:solidFill>
                </w14:textFill>
              </w:rPr>
            </w:pPr>
          </w:p>
        </w:tc>
        <w:tc>
          <w:tcPr>
            <w:tcW w:w="3051" w:type="dxa"/>
            <w:vMerge w:val="continue"/>
          </w:tcPr>
          <w:p w14:paraId="7860DB74">
            <w:pPr>
              <w:rPr>
                <w:rFonts w:asciiTheme="minorEastAsia" w:hAnsiTheme="minorEastAsia"/>
                <w:color w:val="000000" w:themeColor="text1"/>
                <w14:textFill>
                  <w14:solidFill>
                    <w14:schemeClr w14:val="tx1"/>
                  </w14:solidFill>
                </w14:textFill>
              </w:rPr>
            </w:pPr>
          </w:p>
        </w:tc>
      </w:tr>
      <w:tr w14:paraId="6C32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vAlign w:val="center"/>
          </w:tcPr>
          <w:p w14:paraId="4B3564C7">
            <w:pPr>
              <w:jc w:val="both"/>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专业实践课</w:t>
            </w:r>
          </w:p>
        </w:tc>
        <w:tc>
          <w:tcPr>
            <w:tcW w:w="851" w:type="dxa"/>
            <w:vAlign w:val="center"/>
          </w:tcPr>
          <w:p w14:paraId="01C92411">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62</w:t>
            </w:r>
          </w:p>
        </w:tc>
        <w:tc>
          <w:tcPr>
            <w:tcW w:w="3118" w:type="dxa"/>
            <w:vMerge w:val="continue"/>
          </w:tcPr>
          <w:p w14:paraId="0AE6D242">
            <w:pPr>
              <w:rPr>
                <w:rFonts w:asciiTheme="minorEastAsia" w:hAnsiTheme="minorEastAsia"/>
                <w:color w:val="000000" w:themeColor="text1"/>
                <w14:textFill>
                  <w14:solidFill>
                    <w14:schemeClr w14:val="tx1"/>
                  </w14:solidFill>
                </w14:textFill>
              </w:rPr>
            </w:pPr>
          </w:p>
        </w:tc>
        <w:tc>
          <w:tcPr>
            <w:tcW w:w="3051" w:type="dxa"/>
            <w:vMerge w:val="continue"/>
          </w:tcPr>
          <w:p w14:paraId="74934455">
            <w:pPr>
              <w:rPr>
                <w:rFonts w:asciiTheme="minorEastAsia" w:hAnsiTheme="minorEastAsia"/>
                <w:color w:val="000000" w:themeColor="text1"/>
                <w14:textFill>
                  <w14:solidFill>
                    <w14:schemeClr w14:val="tx1"/>
                  </w14:solidFill>
                </w14:textFill>
              </w:rPr>
            </w:pPr>
          </w:p>
        </w:tc>
      </w:tr>
      <w:tr w14:paraId="1603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7" w:type="dxa"/>
            <w:vAlign w:val="center"/>
          </w:tcPr>
          <w:p w14:paraId="561AB819">
            <w:pPr>
              <w:jc w:val="cente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合计</w:t>
            </w:r>
          </w:p>
        </w:tc>
        <w:tc>
          <w:tcPr>
            <w:tcW w:w="851" w:type="dxa"/>
            <w:vAlign w:val="center"/>
          </w:tcPr>
          <w:p w14:paraId="4A8FB097">
            <w:pPr>
              <w:keepNext w:val="0"/>
              <w:keepLines w:val="0"/>
              <w:widowControl/>
              <w:suppressLineNumbers w:val="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162</w:t>
            </w:r>
          </w:p>
        </w:tc>
        <w:tc>
          <w:tcPr>
            <w:tcW w:w="3118" w:type="dxa"/>
            <w:vMerge w:val="continue"/>
          </w:tcPr>
          <w:p w14:paraId="3F2D2C19">
            <w:pPr>
              <w:rPr>
                <w:rFonts w:asciiTheme="minorEastAsia" w:hAnsiTheme="minorEastAsia"/>
                <w:color w:val="000000" w:themeColor="text1"/>
                <w14:textFill>
                  <w14:solidFill>
                    <w14:schemeClr w14:val="tx1"/>
                  </w14:solidFill>
                </w14:textFill>
              </w:rPr>
            </w:pPr>
          </w:p>
        </w:tc>
        <w:tc>
          <w:tcPr>
            <w:tcW w:w="3051" w:type="dxa"/>
            <w:vMerge w:val="continue"/>
          </w:tcPr>
          <w:p w14:paraId="17B7E8D9">
            <w:pPr>
              <w:rPr>
                <w:rFonts w:asciiTheme="minorEastAsia" w:hAnsiTheme="minorEastAsia"/>
                <w:color w:val="000000" w:themeColor="text1"/>
                <w14:textFill>
                  <w14:solidFill>
                    <w14:schemeClr w14:val="tx1"/>
                  </w14:solidFill>
                </w14:textFill>
              </w:rPr>
            </w:pPr>
          </w:p>
        </w:tc>
      </w:tr>
      <w:tr w14:paraId="3257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97" w:type="dxa"/>
            <w:gridSpan w:val="4"/>
            <w:vAlign w:val="center"/>
          </w:tcPr>
          <w:p w14:paraId="70B71C9F">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毕业学分要求：</w:t>
            </w:r>
          </w:p>
          <w:p w14:paraId="383D3AB8">
            <w:pPr>
              <w:ind w:firstLine="420" w:firstLineChars="200"/>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学生修读的课程学分总数不得少于</w:t>
            </w:r>
            <w:r>
              <w:rPr>
                <w:rFonts w:hint="eastAsia"/>
                <w:color w:val="000000" w:themeColor="text1"/>
                <w:lang w:val="en-US" w:eastAsia="zh-CN"/>
                <w14:textFill>
                  <w14:solidFill>
                    <w14:schemeClr w14:val="tx1"/>
                  </w14:solidFill>
                </w14:textFill>
              </w:rPr>
              <w:t>162</w:t>
            </w:r>
            <w:r>
              <w:rPr>
                <w:rFonts w:hint="eastAsia"/>
                <w:color w:val="000000" w:themeColor="text1"/>
                <w14:textFill>
                  <w14:solidFill>
                    <w14:schemeClr w14:val="tx1"/>
                  </w14:solidFill>
                </w14:textFill>
              </w:rPr>
              <w:t xml:space="preserve"> 学分，方可满足毕业要求。</w:t>
            </w:r>
          </w:p>
        </w:tc>
      </w:tr>
      <w:tr w14:paraId="6F60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397" w:type="dxa"/>
            <w:gridSpan w:val="4"/>
            <w:vAlign w:val="center"/>
          </w:tcPr>
          <w:p w14:paraId="7B11D4DA">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学分置换说明：</w:t>
            </w:r>
          </w:p>
          <w:p w14:paraId="34B768B6">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1.学生获得与专业相关的职业技能等级证书、行业认证证书等，可凭有效证书申请置换相关或相近课程的学分；</w:t>
            </w:r>
          </w:p>
          <w:p w14:paraId="0736B6A9">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100B9A9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77741598">
      <w:pPr>
        <w:rPr>
          <w:rFonts w:hint="default" w:asciiTheme="minorEastAsia" w:hAnsiTheme="minorEastAsia" w:eastAsiaTheme="minorEastAsia" w:cstheme="minorBidi"/>
          <w:color w:val="000000" w:themeColor="text1"/>
          <w:lang w:val="en-US" w:eastAsia="zh-CN"/>
          <w14:textFill>
            <w14:solidFill>
              <w14:schemeClr w14:val="tx1"/>
            </w14:solidFill>
          </w14:textFill>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 xml:space="preserve">        </w:t>
      </w:r>
    </w:p>
    <w:p w14:paraId="5DD0338A">
      <w:pPr>
        <w:outlineLvl w:val="0"/>
        <w:rPr>
          <w:rFonts w:hint="default" w:ascii="黑体" w:hAnsi="黑体" w:eastAsia="黑体" w:cs="黑体"/>
          <w:sz w:val="28"/>
          <w:szCs w:val="28"/>
          <w:lang w:val="en-US" w:eastAsia="zh-CN"/>
        </w:rPr>
      </w:pPr>
      <w:bookmarkStart w:id="179" w:name="_Toc2956"/>
      <w:bookmarkStart w:id="180" w:name="_Toc27293"/>
      <w:bookmarkStart w:id="181" w:name="_Toc4213"/>
      <w:r>
        <w:rPr>
          <w:rFonts w:hint="eastAsia" w:ascii="黑体" w:hAnsi="黑体" w:eastAsia="黑体" w:cs="黑体"/>
          <w:b w:val="0"/>
          <w:bCs/>
          <w:color w:val="000000" w:themeColor="text1"/>
          <w:sz w:val="28"/>
          <w:szCs w:val="28"/>
          <w:lang w:val="en-US" w:eastAsia="zh-CN"/>
          <w14:textFill>
            <w14:solidFill>
              <w14:schemeClr w14:val="tx1"/>
            </w14:solidFill>
          </w14:textFill>
        </w:rPr>
        <w:t>十一、</w:t>
      </w:r>
      <w:r>
        <w:rPr>
          <w:rFonts w:hint="eastAsia" w:ascii="黑体" w:hAnsi="黑体" w:eastAsia="黑体" w:cs="黑体"/>
          <w:sz w:val="28"/>
          <w:szCs w:val="28"/>
          <w:lang w:val="en-US" w:eastAsia="zh-CN"/>
        </w:rPr>
        <w:t>附教学进程安排表</w:t>
      </w:r>
      <w:bookmarkEnd w:id="179"/>
      <w:bookmarkEnd w:id="180"/>
      <w:bookmarkEnd w:id="181"/>
    </w:p>
    <w:p w14:paraId="404A2272">
      <w:pPr>
        <w:ind w:firstLine="280" w:firstLineChars="100"/>
        <w:outlineLvl w:val="9"/>
        <w:rPr>
          <w:rFonts w:hint="eastAsia" w:ascii="楷体" w:hAnsi="楷体" w:eastAsia="楷体" w:cs="楷体"/>
          <w:color w:val="000000" w:themeColor="text1"/>
          <w:sz w:val="28"/>
          <w:szCs w:val="32"/>
          <w14:textFill>
            <w14:solidFill>
              <w14:schemeClr w14:val="tx1"/>
            </w14:solidFill>
          </w14:textFill>
        </w:rPr>
      </w:pPr>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1</w:t>
      </w:r>
      <w:r>
        <w:rPr>
          <w:rFonts w:hint="eastAsia" w:ascii="楷体" w:hAnsi="楷体" w:eastAsia="楷体" w:cs="楷体"/>
          <w:color w:val="000000" w:themeColor="text1"/>
          <w:sz w:val="28"/>
          <w:szCs w:val="32"/>
          <w14:textFill>
            <w14:solidFill>
              <w14:schemeClr w14:val="tx1"/>
            </w14:solidFill>
          </w14:textFill>
        </w:rPr>
        <w:t>：各教学环节教学周具体安排表</w:t>
      </w:r>
    </w:p>
    <w:p w14:paraId="3184A6AB">
      <w:pPr>
        <w:ind w:firstLine="280" w:firstLineChars="100"/>
        <w:outlineLvl w:val="9"/>
        <w:rPr>
          <w:rFonts w:hint="eastAsia" w:ascii="楷体" w:hAnsi="楷体" w:eastAsia="楷体" w:cs="楷体"/>
          <w:color w:val="000000" w:themeColor="text1"/>
          <w:sz w:val="28"/>
          <w:szCs w:val="32"/>
          <w14:textFill>
            <w14:solidFill>
              <w14:schemeClr w14:val="tx1"/>
            </w14:solidFill>
          </w14:textFill>
        </w:rPr>
      </w:pPr>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2</w:t>
      </w:r>
      <w:r>
        <w:rPr>
          <w:rFonts w:hint="eastAsia" w:ascii="楷体" w:hAnsi="楷体" w:eastAsia="楷体" w:cs="楷体"/>
          <w:color w:val="000000" w:themeColor="text1"/>
          <w:sz w:val="28"/>
          <w:szCs w:val="32"/>
          <w14:textFill>
            <w14:solidFill>
              <w14:schemeClr w14:val="tx1"/>
            </w14:solidFill>
          </w14:textFill>
        </w:rPr>
        <w:t>：教学进程</w:t>
      </w:r>
      <w:r>
        <w:rPr>
          <w:rFonts w:hint="eastAsia" w:ascii="楷体" w:hAnsi="楷体" w:eastAsia="楷体" w:cs="楷体"/>
          <w:color w:val="000000" w:themeColor="text1"/>
          <w:sz w:val="28"/>
          <w:szCs w:val="32"/>
          <w:lang w:val="en-US" w:eastAsia="zh-CN"/>
          <w14:textFill>
            <w14:solidFill>
              <w14:schemeClr w14:val="tx1"/>
            </w14:solidFill>
          </w14:textFill>
        </w:rPr>
        <w:t>总体</w:t>
      </w:r>
      <w:r>
        <w:rPr>
          <w:rFonts w:hint="eastAsia" w:ascii="楷体" w:hAnsi="楷体" w:eastAsia="楷体" w:cs="楷体"/>
          <w:color w:val="000000" w:themeColor="text1"/>
          <w:sz w:val="28"/>
          <w:szCs w:val="32"/>
          <w14:textFill>
            <w14:solidFill>
              <w14:schemeClr w14:val="tx1"/>
            </w14:solidFill>
          </w14:textFill>
        </w:rPr>
        <w:t>安排表</w:t>
      </w:r>
    </w:p>
    <w:p w14:paraId="37EBDE54">
      <w:pPr>
        <w:ind w:firstLine="280" w:firstLineChars="100"/>
        <w:outlineLvl w:val="9"/>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3</w:t>
      </w:r>
      <w:r>
        <w:rPr>
          <w:rFonts w:hint="eastAsia" w:ascii="楷体" w:hAnsi="楷体" w:eastAsia="楷体" w:cs="楷体"/>
          <w:color w:val="000000" w:themeColor="text1"/>
          <w:sz w:val="28"/>
          <w:szCs w:val="32"/>
          <w14:textFill>
            <w14:solidFill>
              <w14:schemeClr w14:val="tx1"/>
            </w14:solidFill>
          </w14:textFill>
        </w:rPr>
        <w:t>：</w:t>
      </w:r>
      <w:r>
        <w:rPr>
          <w:rFonts w:hint="eastAsia" w:ascii="楷体" w:hAnsi="楷体" w:eastAsia="楷体" w:cs="楷体"/>
          <w:color w:val="000000" w:themeColor="text1"/>
          <w:sz w:val="28"/>
          <w:szCs w:val="28"/>
          <w:lang w:eastAsia="zh-CN"/>
          <w14:textFill>
            <w14:solidFill>
              <w14:schemeClr w14:val="tx1"/>
            </w14:solidFill>
          </w14:textFill>
        </w:rPr>
        <w:t>教学环节信息明细表</w:t>
      </w:r>
    </w:p>
    <w:p w14:paraId="123EA1C9">
      <w:pPr>
        <w:ind w:firstLine="280" w:firstLineChars="100"/>
        <w:outlineLvl w:val="9"/>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4</w:t>
      </w:r>
      <w:r>
        <w:rPr>
          <w:rFonts w:hint="eastAsia" w:ascii="楷体" w:hAnsi="楷体" w:eastAsia="楷体" w:cs="楷体"/>
          <w:color w:val="000000" w:themeColor="text1"/>
          <w:sz w:val="28"/>
          <w:szCs w:val="32"/>
          <w14:textFill>
            <w14:solidFill>
              <w14:schemeClr w14:val="tx1"/>
            </w14:solidFill>
          </w14:textFill>
        </w:rPr>
        <w:t>：</w:t>
      </w:r>
      <w:r>
        <w:rPr>
          <w:rFonts w:hint="eastAsia" w:ascii="楷体" w:hAnsi="楷体" w:eastAsia="楷体" w:cs="楷体"/>
          <w:color w:val="000000" w:themeColor="text1"/>
          <w:sz w:val="28"/>
          <w:szCs w:val="28"/>
          <w:lang w:eastAsia="zh-CN"/>
          <w14:textFill>
            <w14:solidFill>
              <w14:schemeClr w14:val="tx1"/>
            </w14:solidFill>
          </w14:textFill>
        </w:rPr>
        <w:t>学时与学分总体分配表</w:t>
      </w:r>
    </w:p>
    <w:p w14:paraId="4EFE3172">
      <w:pPr>
        <w:outlineLvl w:val="9"/>
        <w:rPr>
          <w:rFonts w:hint="eastAsia" w:asciiTheme="minorEastAsia" w:hAnsiTheme="minorEastAsia"/>
          <w:color w:val="000000" w:themeColor="text1"/>
          <w14:textFill>
            <w14:solidFill>
              <w14:schemeClr w14:val="tx1"/>
            </w14:solidFill>
          </w14:textFill>
        </w:rPr>
      </w:pPr>
      <w:bookmarkStart w:id="182" w:name="_Toc9822"/>
      <w:bookmarkStart w:id="183" w:name="_Toc13527"/>
      <w:r>
        <w:rPr>
          <w:rFonts w:hint="eastAsia" w:asciiTheme="minorEastAsia" w:hAnsiTheme="minorEastAsia"/>
          <w:color w:val="000000" w:themeColor="text1"/>
          <w14:textFill>
            <w14:solidFill>
              <w14:schemeClr w14:val="tx1"/>
            </w14:solidFill>
          </w14:textFill>
        </w:rPr>
        <w:br w:type="textWrapping"/>
      </w:r>
      <w:r>
        <w:rPr>
          <w:rFonts w:hint="eastAsia" w:asciiTheme="minorEastAsia" w:hAnsiTheme="minorEastAsia"/>
          <w:color w:val="000000" w:themeColor="text1"/>
          <w14:textFill>
            <w14:solidFill>
              <w14:schemeClr w14:val="tx1"/>
            </w14:solidFill>
          </w14:textFill>
        </w:rPr>
        <w:br w:type="page"/>
      </w:r>
    </w:p>
    <w:p w14:paraId="073A3CAA">
      <w:pPr>
        <w:outlineLvl w:val="0"/>
        <w:rPr>
          <w:rFonts w:asciiTheme="minorEastAsia" w:hAnsiTheme="minorEastAsia"/>
          <w:color w:val="000000" w:themeColor="text1"/>
          <w14:textFill>
            <w14:solidFill>
              <w14:schemeClr w14:val="tx1"/>
            </w14:solidFill>
          </w14:textFill>
        </w:rPr>
      </w:pPr>
      <w:bookmarkStart w:id="184" w:name="_Toc32455"/>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1</w:t>
      </w:r>
      <w:r>
        <w:rPr>
          <w:rFonts w:hint="eastAsia" w:ascii="楷体" w:hAnsi="楷体" w:eastAsia="楷体" w:cs="楷体"/>
          <w:color w:val="000000" w:themeColor="text1"/>
          <w:sz w:val="28"/>
          <w:szCs w:val="32"/>
          <w14:textFill>
            <w14:solidFill>
              <w14:schemeClr w14:val="tx1"/>
            </w14:solidFill>
          </w14:textFill>
        </w:rPr>
        <w:t>：</w:t>
      </w:r>
      <w:bookmarkEnd w:id="182"/>
      <w:r>
        <w:rPr>
          <w:rFonts w:hint="eastAsia" w:asciiTheme="minorEastAsia" w:hAnsiTheme="minorEastAsia"/>
          <w:color w:val="000000" w:themeColor="text1"/>
          <w14:textFill>
            <w14:solidFill>
              <w14:schemeClr w14:val="tx1"/>
            </w14:solidFill>
          </w14:textFill>
        </w:rPr>
        <w:br w:type="textWrapping"/>
      </w:r>
      <w:bookmarkEnd w:id="183"/>
      <w:bookmarkEnd w:id="184"/>
    </w:p>
    <w:p w14:paraId="7C16EFAC">
      <w:pPr>
        <w:numPr>
          <w:ilvl w:val="0"/>
          <w:numId w:val="0"/>
        </w:numPr>
        <w:ind w:left="0" w:leftChars="0" w:right="0" w:rightChars="0" w:firstLine="0" w:firstLineChars="0"/>
        <w:jc w:val="center"/>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各教学环节教学周具体安排表</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453"/>
        <w:gridCol w:w="457"/>
        <w:gridCol w:w="453"/>
        <w:gridCol w:w="454"/>
        <w:gridCol w:w="454"/>
        <w:gridCol w:w="460"/>
        <w:gridCol w:w="460"/>
        <w:gridCol w:w="461"/>
        <w:gridCol w:w="456"/>
        <w:gridCol w:w="458"/>
        <w:gridCol w:w="32"/>
        <w:gridCol w:w="426"/>
        <w:gridCol w:w="458"/>
        <w:gridCol w:w="456"/>
        <w:gridCol w:w="452"/>
        <w:gridCol w:w="465"/>
        <w:gridCol w:w="97"/>
        <w:gridCol w:w="390"/>
        <w:gridCol w:w="483"/>
        <w:gridCol w:w="461"/>
        <w:gridCol w:w="479"/>
        <w:gridCol w:w="448"/>
      </w:tblGrid>
      <w:tr w14:paraId="5A79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68" w:type="pct"/>
          </w:tcPr>
          <w:p w14:paraId="4DA5ABB6">
            <w:pPr>
              <w:rPr>
                <w:rFonts w:asciiTheme="minorEastAsia" w:hAnsiTheme="minorEastAsia"/>
                <w:b/>
                <w:bCs/>
                <w:color w:val="000000" w:themeColor="text1"/>
                <w:sz w:val="18"/>
                <w:szCs w:val="20"/>
                <w:highlight w:val="none"/>
                <w14:textFill>
                  <w14:solidFill>
                    <w14:schemeClr w14:val="tx1"/>
                  </w14:solidFill>
                </w14:textFill>
              </w:rPr>
            </w:pPr>
            <w:r>
              <w:rPr>
                <w:rFonts w:asciiTheme="minorEastAsia" w:hAnsiTheme="minorEastAsia"/>
                <w:b/>
                <w:bCs/>
                <w:color w:val="000000" w:themeColor="text1"/>
                <w:sz w:val="18"/>
                <w:szCs w:val="20"/>
                <w:highlight w:val="none"/>
                <w14:textFill>
                  <w14:solidFill>
                    <w14:schemeClr w14:val="tx1"/>
                  </w14:solidFill>
                </w14:textFill>
              </w:rPr>
              <w:t>周次</w:t>
            </w:r>
          </w:p>
          <w:p w14:paraId="1FA5FE32">
            <w:pP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sz w:val="18"/>
                <w:szCs w:val="20"/>
                <w:highlight w:val="none"/>
                <w14:textFill>
                  <w14:solidFill>
                    <w14:schemeClr w14:val="tx1"/>
                  </w14:solidFill>
                </w14:textFill>
              </w:rPr>
              <w:t>学期</w:t>
            </w:r>
          </w:p>
        </w:tc>
        <w:tc>
          <w:tcPr>
            <w:tcW w:w="228" w:type="pct"/>
            <w:vAlign w:val="center"/>
          </w:tcPr>
          <w:p w14:paraId="60E11BDD">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w:t>
            </w:r>
          </w:p>
        </w:tc>
        <w:tc>
          <w:tcPr>
            <w:tcW w:w="229" w:type="pct"/>
            <w:vAlign w:val="center"/>
          </w:tcPr>
          <w:p w14:paraId="15084EC8">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2</w:t>
            </w:r>
          </w:p>
        </w:tc>
        <w:tc>
          <w:tcPr>
            <w:tcW w:w="228" w:type="pct"/>
            <w:vAlign w:val="center"/>
          </w:tcPr>
          <w:p w14:paraId="28B52553">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3</w:t>
            </w:r>
          </w:p>
        </w:tc>
        <w:tc>
          <w:tcPr>
            <w:tcW w:w="228" w:type="pct"/>
            <w:vAlign w:val="center"/>
          </w:tcPr>
          <w:p w14:paraId="335DB51D">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4</w:t>
            </w:r>
          </w:p>
        </w:tc>
        <w:tc>
          <w:tcPr>
            <w:tcW w:w="228" w:type="pct"/>
            <w:vAlign w:val="center"/>
          </w:tcPr>
          <w:p w14:paraId="4FDC3C45">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5</w:t>
            </w:r>
          </w:p>
        </w:tc>
        <w:tc>
          <w:tcPr>
            <w:tcW w:w="231" w:type="pct"/>
            <w:vAlign w:val="center"/>
          </w:tcPr>
          <w:p w14:paraId="6CB62024">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6</w:t>
            </w:r>
          </w:p>
        </w:tc>
        <w:tc>
          <w:tcPr>
            <w:tcW w:w="231" w:type="pct"/>
            <w:vAlign w:val="center"/>
          </w:tcPr>
          <w:p w14:paraId="3E127992">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7</w:t>
            </w:r>
          </w:p>
        </w:tc>
        <w:tc>
          <w:tcPr>
            <w:tcW w:w="232" w:type="pct"/>
            <w:vAlign w:val="center"/>
          </w:tcPr>
          <w:p w14:paraId="22F45D36">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8</w:t>
            </w:r>
          </w:p>
        </w:tc>
        <w:tc>
          <w:tcPr>
            <w:tcW w:w="229" w:type="pct"/>
            <w:vAlign w:val="center"/>
          </w:tcPr>
          <w:p w14:paraId="72C953B3">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9</w:t>
            </w:r>
          </w:p>
        </w:tc>
        <w:tc>
          <w:tcPr>
            <w:tcW w:w="230" w:type="pct"/>
            <w:vAlign w:val="center"/>
          </w:tcPr>
          <w:p w14:paraId="299FDB56">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10</w:t>
            </w:r>
          </w:p>
        </w:tc>
        <w:tc>
          <w:tcPr>
            <w:tcW w:w="230" w:type="pct"/>
            <w:gridSpan w:val="2"/>
            <w:vAlign w:val="center"/>
          </w:tcPr>
          <w:p w14:paraId="09AE603A">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11</w:t>
            </w:r>
          </w:p>
        </w:tc>
        <w:tc>
          <w:tcPr>
            <w:tcW w:w="230" w:type="pct"/>
            <w:vAlign w:val="center"/>
          </w:tcPr>
          <w:p w14:paraId="678887F9">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12</w:t>
            </w:r>
          </w:p>
        </w:tc>
        <w:tc>
          <w:tcPr>
            <w:tcW w:w="229" w:type="pct"/>
            <w:vAlign w:val="center"/>
          </w:tcPr>
          <w:p w14:paraId="6713FAAE">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13</w:t>
            </w:r>
          </w:p>
        </w:tc>
        <w:tc>
          <w:tcPr>
            <w:tcW w:w="227" w:type="pct"/>
            <w:vAlign w:val="center"/>
          </w:tcPr>
          <w:p w14:paraId="04B5D172">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14</w:t>
            </w:r>
          </w:p>
        </w:tc>
        <w:tc>
          <w:tcPr>
            <w:tcW w:w="234" w:type="pct"/>
            <w:vAlign w:val="center"/>
          </w:tcPr>
          <w:p w14:paraId="3C6A565A">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15</w:t>
            </w:r>
          </w:p>
        </w:tc>
        <w:tc>
          <w:tcPr>
            <w:tcW w:w="240" w:type="pct"/>
            <w:gridSpan w:val="2"/>
            <w:vAlign w:val="center"/>
          </w:tcPr>
          <w:p w14:paraId="5ABF3573">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16</w:t>
            </w:r>
          </w:p>
        </w:tc>
        <w:tc>
          <w:tcPr>
            <w:tcW w:w="243" w:type="pct"/>
            <w:vAlign w:val="center"/>
          </w:tcPr>
          <w:p w14:paraId="6AB01AFD">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17</w:t>
            </w:r>
          </w:p>
        </w:tc>
        <w:tc>
          <w:tcPr>
            <w:tcW w:w="231" w:type="pct"/>
            <w:vAlign w:val="center"/>
          </w:tcPr>
          <w:p w14:paraId="61A25FFC">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18</w:t>
            </w:r>
          </w:p>
        </w:tc>
        <w:tc>
          <w:tcPr>
            <w:tcW w:w="241" w:type="pct"/>
            <w:vAlign w:val="center"/>
          </w:tcPr>
          <w:p w14:paraId="708DA722">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19</w:t>
            </w:r>
          </w:p>
        </w:tc>
        <w:tc>
          <w:tcPr>
            <w:tcW w:w="224" w:type="pct"/>
            <w:vAlign w:val="center"/>
          </w:tcPr>
          <w:p w14:paraId="48860B39">
            <w:pPr>
              <w:ind w:left="0" w:leftChars="0" w:right="0" w:rightChars="0" w:firstLine="0" w:firstLineChars="0"/>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20</w:t>
            </w:r>
          </w:p>
        </w:tc>
      </w:tr>
      <w:tr w14:paraId="51F9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68" w:type="pct"/>
            <w:vAlign w:val="center"/>
          </w:tcPr>
          <w:p w14:paraId="030C9E0E">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w:t>
            </w:r>
          </w:p>
        </w:tc>
        <w:tc>
          <w:tcPr>
            <w:tcW w:w="458" w:type="pct"/>
            <w:gridSpan w:val="2"/>
          </w:tcPr>
          <w:p w14:paraId="489E4B25">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军事技能训练2周</w:t>
            </w:r>
          </w:p>
        </w:tc>
        <w:tc>
          <w:tcPr>
            <w:tcW w:w="3475" w:type="pct"/>
            <w:gridSpan w:val="17"/>
            <w:vAlign w:val="center"/>
          </w:tcPr>
          <w:p w14:paraId="015B350F">
            <w:pPr>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15 周 教学</w:t>
            </w:r>
          </w:p>
          <w:p w14:paraId="7FE6C315">
            <w:pPr>
              <w:jc w:val="center"/>
              <w:rPr>
                <w:rFonts w:hint="default" w:eastAsia="宋体" w:asciiTheme="minorEastAsia" w:hAnsiTheme="minorEastAsia"/>
                <w:color w:val="000000" w:themeColor="text1"/>
                <w:highlight w:val="none"/>
                <w:lang w:val="en-US" w:eastAsia="zh-CN"/>
                <w14:textFill>
                  <w14:solidFill>
                    <w14:schemeClr w14:val="tx1"/>
                  </w14:solidFill>
                </w14:textFill>
              </w:rPr>
            </w:pPr>
          </w:p>
        </w:tc>
        <w:tc>
          <w:tcPr>
            <w:tcW w:w="473" w:type="pct"/>
            <w:gridSpan w:val="2"/>
            <w:vAlign w:val="center"/>
          </w:tcPr>
          <w:p w14:paraId="6D209C7C">
            <w:pPr>
              <w:jc w:val="both"/>
              <w:rPr>
                <w:rFonts w:hint="eastAsia" w:asciiTheme="minorEastAsia" w:hAnsiTheme="minorEastAsia"/>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实训</w:t>
            </w:r>
          </w:p>
          <w:p w14:paraId="24A07A85">
            <w:pPr>
              <w:rPr>
                <w:rFonts w:hint="eastAsia" w:eastAsia="宋体" w:asciiTheme="minorEastAsia" w:hAnsiTheme="minorEastAsia"/>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2周</w:t>
            </w:r>
          </w:p>
        </w:tc>
        <w:tc>
          <w:tcPr>
            <w:tcW w:w="224" w:type="pct"/>
          </w:tcPr>
          <w:p w14:paraId="6DBCAF5D">
            <w:pPr>
              <w:rPr>
                <w:rFonts w:hint="eastAsia" w:eastAsia="宋体" w:asciiTheme="minorEastAsia" w:hAnsiTheme="minorEastAsia"/>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学业考核</w:t>
            </w:r>
          </w:p>
        </w:tc>
      </w:tr>
      <w:tr w14:paraId="0D74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68" w:type="pct"/>
            <w:vAlign w:val="center"/>
          </w:tcPr>
          <w:p w14:paraId="4D080631">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w:t>
            </w:r>
          </w:p>
        </w:tc>
        <w:tc>
          <w:tcPr>
            <w:tcW w:w="3494" w:type="pct"/>
            <w:gridSpan w:val="17"/>
            <w:vAlign w:val="center"/>
          </w:tcPr>
          <w:p w14:paraId="701972D6">
            <w:pPr>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15 周 教学</w:t>
            </w:r>
          </w:p>
          <w:p w14:paraId="6B36C853">
            <w:pPr>
              <w:jc w:val="center"/>
              <w:rPr>
                <w:rFonts w:asciiTheme="minorEastAsia" w:hAnsiTheme="minorEastAsia"/>
                <w:color w:val="000000" w:themeColor="text1"/>
                <w:highlight w:val="none"/>
                <w14:textFill>
                  <w14:solidFill>
                    <w14:schemeClr w14:val="tx1"/>
                  </w14:solidFill>
                </w14:textFill>
              </w:rPr>
            </w:pPr>
          </w:p>
        </w:tc>
        <w:tc>
          <w:tcPr>
            <w:tcW w:w="912" w:type="pct"/>
            <w:gridSpan w:val="4"/>
            <w:vAlign w:val="center"/>
          </w:tcPr>
          <w:p w14:paraId="0E36A997">
            <w:pP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实训4周</w:t>
            </w:r>
          </w:p>
        </w:tc>
        <w:tc>
          <w:tcPr>
            <w:tcW w:w="224" w:type="pct"/>
          </w:tcPr>
          <w:p w14:paraId="6494FF8F">
            <w:pP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学业考核</w:t>
            </w:r>
          </w:p>
        </w:tc>
      </w:tr>
      <w:tr w14:paraId="777B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68" w:type="pct"/>
            <w:vAlign w:val="center"/>
          </w:tcPr>
          <w:p w14:paraId="573AE4CB">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w:t>
            </w:r>
          </w:p>
        </w:tc>
        <w:tc>
          <w:tcPr>
            <w:tcW w:w="3494" w:type="pct"/>
            <w:gridSpan w:val="17"/>
            <w:vAlign w:val="center"/>
          </w:tcPr>
          <w:p w14:paraId="69FE4834">
            <w:pPr>
              <w:jc w:val="center"/>
              <w:rPr>
                <w:rFonts w:hint="default" w:asciiTheme="minorEastAsia" w:hAnsiTheme="minorEastAsia"/>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15周</w:t>
            </w:r>
            <w:r>
              <w:rPr>
                <w:rFonts w:hint="eastAsia" w:asciiTheme="minorEastAsia" w:hAnsiTheme="minorEastAsia"/>
                <w:color w:val="000000" w:themeColor="text1"/>
                <w:highlight w:val="none"/>
                <w:lang w:val="en-US" w:eastAsia="zh-CN"/>
                <w14:textFill>
                  <w14:solidFill>
                    <w14:schemeClr w14:val="tx1"/>
                  </w14:solidFill>
                </w14:textFill>
              </w:rPr>
              <w:t xml:space="preserve"> 教学</w:t>
            </w:r>
          </w:p>
        </w:tc>
        <w:tc>
          <w:tcPr>
            <w:tcW w:w="912" w:type="pct"/>
            <w:gridSpan w:val="4"/>
            <w:vAlign w:val="center"/>
          </w:tcPr>
          <w:p w14:paraId="2EC28DE7">
            <w:pPr>
              <w:rPr>
                <w:rFonts w:hint="default" w:eastAsia="宋体"/>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实训4周</w:t>
            </w:r>
          </w:p>
        </w:tc>
        <w:tc>
          <w:tcPr>
            <w:tcW w:w="224" w:type="pct"/>
          </w:tcPr>
          <w:p w14:paraId="453C7D87">
            <w:pPr>
              <w:rPr>
                <w:rFonts w:hint="default" w:eastAsia="宋体" w:asciiTheme="minorEastAsia" w:hAnsiTheme="minorEastAsia"/>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学业考核</w:t>
            </w:r>
          </w:p>
        </w:tc>
      </w:tr>
      <w:tr w14:paraId="3C63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68" w:type="pct"/>
            <w:vAlign w:val="center"/>
          </w:tcPr>
          <w:p w14:paraId="61FBBEAB">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w:t>
            </w:r>
          </w:p>
        </w:tc>
        <w:tc>
          <w:tcPr>
            <w:tcW w:w="3690" w:type="pct"/>
            <w:gridSpan w:val="18"/>
            <w:vAlign w:val="center"/>
          </w:tcPr>
          <w:p w14:paraId="1FBD13BD">
            <w:pPr>
              <w:jc w:val="center"/>
              <w:rPr>
                <w:rFonts w:hint="default" w:asciiTheme="minorEastAsia" w:hAnsiTheme="minorEastAsia"/>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16周</w:t>
            </w:r>
            <w:r>
              <w:rPr>
                <w:rFonts w:hint="eastAsia" w:asciiTheme="minorEastAsia" w:hAnsiTheme="minorEastAsia"/>
                <w:color w:val="000000" w:themeColor="text1"/>
                <w:highlight w:val="none"/>
                <w:lang w:val="en-US" w:eastAsia="zh-CN"/>
                <w14:textFill>
                  <w14:solidFill>
                    <w14:schemeClr w14:val="tx1"/>
                  </w14:solidFill>
                </w14:textFill>
              </w:rPr>
              <w:t xml:space="preserve"> 教学</w:t>
            </w:r>
          </w:p>
        </w:tc>
        <w:tc>
          <w:tcPr>
            <w:tcW w:w="475" w:type="pct"/>
            <w:gridSpan w:val="2"/>
            <w:vAlign w:val="center"/>
          </w:tcPr>
          <w:p w14:paraId="04DF2827">
            <w:pPr>
              <w:jc w:val="both"/>
              <w:rPr>
                <w:rFonts w:hint="eastAsia" w:asciiTheme="minorEastAsia" w:hAnsiTheme="minorEastAsia"/>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实训</w:t>
            </w:r>
          </w:p>
          <w:p w14:paraId="1E5D87D9">
            <w:pPr>
              <w:rPr>
                <w:rFonts w:hint="default" w:ascii="Calibri" w:hAnsi="Calibri"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2周</w:t>
            </w:r>
          </w:p>
        </w:tc>
        <w:tc>
          <w:tcPr>
            <w:tcW w:w="241" w:type="pct"/>
            <w:vAlign w:val="center"/>
          </w:tcPr>
          <w:p w14:paraId="18F3B348">
            <w:pPr>
              <w:rPr>
                <w:rFonts w:hint="default" w:asciiTheme="minorEastAsia" w:hAnsiTheme="minorEastAsia"/>
                <w:color w:val="000000" w:themeColor="text1"/>
                <w:highlight w:val="none"/>
                <w:lang w:val="en-US" w:eastAsia="zh-CN"/>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复习</w:t>
            </w:r>
          </w:p>
        </w:tc>
        <w:tc>
          <w:tcPr>
            <w:tcW w:w="224" w:type="pct"/>
            <w:shd w:val="clear" w:color="auto" w:fill="auto"/>
            <w:vAlign w:val="top"/>
          </w:tcPr>
          <w:p w14:paraId="17288A37">
            <w:pPr>
              <w:rPr>
                <w:rFonts w:hint="default" w:eastAsia="宋体" w:cs="Times New Roman" w:asciiTheme="minorEastAsia" w:hAnsiTheme="minorEastAsia"/>
                <w:color w:val="000000" w:themeColor="text1"/>
                <w:kern w:val="2"/>
                <w:sz w:val="21"/>
                <w:szCs w:val="22"/>
                <w:highlight w:val="none"/>
                <w:lang w:val="en-US" w:eastAsia="zh-CN" w:bidi="ar-SA"/>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学业考核</w:t>
            </w:r>
          </w:p>
        </w:tc>
      </w:tr>
      <w:tr w14:paraId="17F9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68" w:type="pct"/>
            <w:vAlign w:val="center"/>
          </w:tcPr>
          <w:p w14:paraId="249475E2">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w:t>
            </w:r>
          </w:p>
        </w:tc>
        <w:tc>
          <w:tcPr>
            <w:tcW w:w="4631" w:type="pct"/>
            <w:gridSpan w:val="22"/>
            <w:vAlign w:val="center"/>
          </w:tcPr>
          <w:p w14:paraId="4CA10E4D">
            <w:pPr>
              <w:jc w:val="center"/>
              <w:rPr>
                <w:rFonts w:hint="default" w:asciiTheme="minorEastAsia" w:hAnsiTheme="minorEastAsia"/>
                <w:color w:val="000000" w:themeColor="text1"/>
                <w:highlight w:val="none"/>
                <w:lang w:val="en-US"/>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 xml:space="preserve">岗位实习 </w:t>
            </w:r>
            <w:r>
              <w:rPr>
                <w:rFonts w:hint="eastAsia" w:asciiTheme="minorEastAsia" w:hAnsiTheme="minorEastAsia"/>
                <w:color w:val="000000" w:themeColor="text1"/>
                <w:highlight w:val="none"/>
                <w14:textFill>
                  <w14:solidFill>
                    <w14:schemeClr w14:val="tx1"/>
                  </w14:solidFill>
                </w14:textFill>
              </w:rPr>
              <w:t>20</w:t>
            </w:r>
            <w:r>
              <w:rPr>
                <w:rFonts w:asciiTheme="minorEastAsia" w:hAnsiTheme="minorEastAsia"/>
                <w:color w:val="000000" w:themeColor="text1"/>
                <w:highlight w:val="none"/>
                <w14:textFill>
                  <w14:solidFill>
                    <w14:schemeClr w14:val="tx1"/>
                  </w14:solidFill>
                </w14:textFill>
              </w:rPr>
              <w:t>周</w:t>
            </w:r>
          </w:p>
        </w:tc>
      </w:tr>
      <w:tr w14:paraId="3E10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68" w:type="pct"/>
            <w:vAlign w:val="center"/>
          </w:tcPr>
          <w:p w14:paraId="73389CCF">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w:t>
            </w:r>
          </w:p>
        </w:tc>
        <w:tc>
          <w:tcPr>
            <w:tcW w:w="2311" w:type="pct"/>
            <w:gridSpan w:val="11"/>
            <w:vAlign w:val="center"/>
          </w:tcPr>
          <w:p w14:paraId="5941C09F">
            <w:pPr>
              <w:jc w:val="center"/>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lang w:val="en-US" w:eastAsia="zh-CN"/>
                <w14:textFill>
                  <w14:solidFill>
                    <w14:schemeClr w14:val="tx1"/>
                  </w14:solidFill>
                </w14:textFill>
              </w:rPr>
              <w:t>岗位实习 10周</w:t>
            </w:r>
          </w:p>
        </w:tc>
        <w:tc>
          <w:tcPr>
            <w:tcW w:w="2319" w:type="pct"/>
            <w:gridSpan w:val="11"/>
            <w:vAlign w:val="center"/>
          </w:tcPr>
          <w:p w14:paraId="59A206E8">
            <w:pPr>
              <w:jc w:val="cente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毕业设计</w:t>
            </w:r>
            <w:r>
              <w:rPr>
                <w:rFonts w:hint="eastAsia" w:asciiTheme="minorEastAsia" w:hAnsiTheme="minorEastAsia"/>
                <w:color w:val="000000" w:themeColor="text1"/>
                <w:highlight w:val="none"/>
                <w:lang w:val="en-US" w:eastAsia="zh-CN"/>
                <w14:textFill>
                  <w14:solidFill>
                    <w14:schemeClr w14:val="tx1"/>
                  </w14:solidFill>
                </w14:textFill>
              </w:rPr>
              <w:t xml:space="preserve"> 1</w:t>
            </w:r>
            <w:r>
              <w:rPr>
                <w:rFonts w:hint="eastAsia" w:asciiTheme="minorEastAsia" w:hAnsiTheme="minorEastAsia"/>
                <w:color w:val="000000" w:themeColor="text1"/>
                <w:highlight w:val="none"/>
                <w14:textFill>
                  <w14:solidFill>
                    <w14:schemeClr w14:val="tx1"/>
                  </w14:solidFill>
                </w14:textFill>
              </w:rPr>
              <w:t>0</w:t>
            </w:r>
            <w:r>
              <w:rPr>
                <w:rFonts w:asciiTheme="minorEastAsia" w:hAnsiTheme="minorEastAsia"/>
                <w:color w:val="000000" w:themeColor="text1"/>
                <w:highlight w:val="none"/>
                <w14:textFill>
                  <w14:solidFill>
                    <w14:schemeClr w14:val="tx1"/>
                  </w14:solidFill>
                </w14:textFill>
              </w:rPr>
              <w:t>周</w:t>
            </w:r>
          </w:p>
        </w:tc>
      </w:tr>
    </w:tbl>
    <w:p w14:paraId="685DBAB9">
      <w:pPr>
        <w:outlineLvl w:val="9"/>
        <w:rPr>
          <w:rFonts w:hint="eastAsia" w:asciiTheme="minorEastAsia" w:hAnsiTheme="minorEastAsia"/>
          <w:color w:val="000000" w:themeColor="text1"/>
          <w14:textFill>
            <w14:solidFill>
              <w14:schemeClr w14:val="tx1"/>
            </w14:solidFill>
          </w14:textFill>
        </w:rPr>
      </w:pPr>
    </w:p>
    <w:p w14:paraId="3BFAC093">
      <w:pPr>
        <w:rPr>
          <w:rFonts w:hint="eastAsia" w:asciiTheme="minorEastAsia" w:hAnsiTheme="minorEastAsia"/>
          <w:color w:val="000000" w:themeColor="text1"/>
          <w14:textFill>
            <w14:solidFill>
              <w14:schemeClr w14:val="tx1"/>
            </w14:solidFill>
          </w14:textFill>
        </w:rPr>
      </w:pPr>
      <w:bookmarkStart w:id="185" w:name="_Toc27359"/>
      <w:r>
        <w:rPr>
          <w:rFonts w:hint="eastAsia" w:asciiTheme="minorEastAsia" w:hAnsiTheme="minorEastAsia"/>
          <w:color w:val="000000" w:themeColor="text1"/>
          <w14:textFill>
            <w14:solidFill>
              <w14:schemeClr w14:val="tx1"/>
            </w14:solidFill>
          </w14:textFill>
        </w:rPr>
        <w:br w:type="page"/>
      </w:r>
    </w:p>
    <w:p w14:paraId="614B523F">
      <w:pPr>
        <w:outlineLvl w:val="0"/>
        <w:rPr>
          <w:rFonts w:hint="eastAsia" w:ascii="楷体" w:hAnsi="楷体" w:eastAsia="楷体" w:cs="楷体"/>
          <w:color w:val="000000" w:themeColor="text1"/>
          <w:sz w:val="28"/>
          <w:szCs w:val="32"/>
          <w14:textFill>
            <w14:solidFill>
              <w14:schemeClr w14:val="tx1"/>
            </w14:solidFill>
          </w14:textFill>
        </w:rPr>
      </w:pPr>
      <w:bookmarkStart w:id="186" w:name="_Toc276"/>
      <w:bookmarkStart w:id="187" w:name="_Toc4793"/>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2</w:t>
      </w:r>
      <w:r>
        <w:rPr>
          <w:rFonts w:hint="eastAsia" w:ascii="楷体" w:hAnsi="楷体" w:eastAsia="楷体" w:cs="楷体"/>
          <w:color w:val="000000" w:themeColor="text1"/>
          <w:sz w:val="28"/>
          <w:szCs w:val="32"/>
          <w14:textFill>
            <w14:solidFill>
              <w14:schemeClr w14:val="tx1"/>
            </w14:solidFill>
          </w14:textFill>
        </w:rPr>
        <w:t>：</w:t>
      </w:r>
      <w:bookmarkEnd w:id="185"/>
      <w:bookmarkEnd w:id="186"/>
      <w:bookmarkEnd w:id="187"/>
    </w:p>
    <w:p w14:paraId="7E675F8B">
      <w:pPr>
        <w:numPr>
          <w:ilvl w:val="0"/>
          <w:numId w:val="0"/>
        </w:numPr>
        <w:ind w:left="0" w:leftChars="0" w:right="0" w:rightChars="0" w:firstLine="0" w:firstLineChars="0"/>
        <w:jc w:val="center"/>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教学进程总体安排表</w:t>
      </w:r>
    </w:p>
    <w:tbl>
      <w:tblPr>
        <w:tblStyle w:val="14"/>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496"/>
        <w:gridCol w:w="387"/>
        <w:gridCol w:w="735"/>
        <w:gridCol w:w="1549"/>
        <w:gridCol w:w="585"/>
        <w:gridCol w:w="474"/>
        <w:gridCol w:w="496"/>
        <w:gridCol w:w="530"/>
        <w:gridCol w:w="420"/>
        <w:gridCol w:w="415"/>
        <w:gridCol w:w="723"/>
        <w:gridCol w:w="724"/>
        <w:gridCol w:w="723"/>
        <w:gridCol w:w="724"/>
        <w:gridCol w:w="718"/>
        <w:gridCol w:w="719"/>
      </w:tblGrid>
      <w:tr w14:paraId="3CC0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496" w:type="dxa"/>
            <w:vMerge w:val="restart"/>
            <w:shd w:val="clear" w:color="auto" w:fill="FFFFFF" w:themeFill="background1"/>
            <w:tcMar>
              <w:top w:w="15" w:type="dxa"/>
              <w:left w:w="15" w:type="dxa"/>
              <w:bottom w:w="0" w:type="dxa"/>
              <w:right w:w="15" w:type="dxa"/>
            </w:tcMar>
            <w:vAlign w:val="center"/>
          </w:tcPr>
          <w:p w14:paraId="40575831">
            <w:pPr>
              <w:spacing w:line="240" w:lineRule="exact"/>
              <w:jc w:val="center"/>
              <w:rPr>
                <w:rFonts w:ascii="宋体" w:hAnsi="宋体" w:cs="Arial Unicode MS"/>
                <w:b/>
                <w:bCs/>
                <w:color w:val="000000" w:themeColor="text1"/>
                <w:sz w:val="21"/>
                <w:szCs w:val="21"/>
                <w:highlight w:val="none"/>
                <w:shd w:val="clear" w:color="auto" w:fill="auto"/>
                <w14:textFill>
                  <w14:solidFill>
                    <w14:schemeClr w14:val="tx1"/>
                  </w14:solidFill>
                </w14:textFill>
              </w:rPr>
            </w:pPr>
            <w:bookmarkStart w:id="188" w:name="OLE_LINK22"/>
            <w:r>
              <w:rPr>
                <w:rFonts w:hint="eastAsia" w:ascii="宋体" w:hAnsi="宋体"/>
                <w:b/>
                <w:bCs/>
                <w:color w:val="000000" w:themeColor="text1"/>
                <w:sz w:val="21"/>
                <w:szCs w:val="21"/>
                <w:highlight w:val="none"/>
                <w:shd w:val="clear" w:color="auto" w:fill="auto"/>
                <w14:textFill>
                  <w14:solidFill>
                    <w14:schemeClr w14:val="tx1"/>
                  </w14:solidFill>
                </w14:textFill>
              </w:rPr>
              <w:t>课程类别</w:t>
            </w:r>
          </w:p>
        </w:tc>
        <w:tc>
          <w:tcPr>
            <w:tcW w:w="387" w:type="dxa"/>
            <w:vMerge w:val="restart"/>
            <w:shd w:val="clear" w:color="auto" w:fill="FFFFFF" w:themeFill="background1"/>
            <w:tcMar>
              <w:top w:w="15" w:type="dxa"/>
              <w:left w:w="15" w:type="dxa"/>
              <w:bottom w:w="0" w:type="dxa"/>
              <w:right w:w="15" w:type="dxa"/>
            </w:tcMar>
            <w:vAlign w:val="center"/>
          </w:tcPr>
          <w:p w14:paraId="5FAD7C76">
            <w:pPr>
              <w:jc w:val="center"/>
              <w:rPr>
                <w:rFonts w:hint="default" w:ascii="宋体" w:hAnsi="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1"/>
                <w:szCs w:val="21"/>
                <w:highlight w:val="none"/>
                <w:shd w:val="clear" w:color="auto" w:fill="auto"/>
                <w:lang w:val="en-US" w:eastAsia="zh-CN"/>
                <w14:textFill>
                  <w14:solidFill>
                    <w14:schemeClr w14:val="tx1"/>
                  </w14:solidFill>
                </w14:textFill>
              </w:rPr>
              <w:t>序号</w:t>
            </w:r>
          </w:p>
        </w:tc>
        <w:tc>
          <w:tcPr>
            <w:tcW w:w="735" w:type="dxa"/>
            <w:vMerge w:val="restart"/>
            <w:shd w:val="clear" w:color="auto" w:fill="FFFFFF" w:themeFill="background1"/>
            <w:tcMar>
              <w:top w:w="15" w:type="dxa"/>
              <w:left w:w="15" w:type="dxa"/>
              <w:bottom w:w="0" w:type="dxa"/>
              <w:right w:w="15" w:type="dxa"/>
            </w:tcMar>
            <w:vAlign w:val="center"/>
          </w:tcPr>
          <w:p w14:paraId="53159E02">
            <w:pPr>
              <w:jc w:val="center"/>
              <w:rPr>
                <w:rFonts w:hint="default" w:ascii="宋体" w:hAnsi="宋体" w:eastAsia="宋体"/>
                <w:b/>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1"/>
                <w:szCs w:val="21"/>
                <w:highlight w:val="none"/>
                <w:shd w:val="clear" w:color="auto" w:fill="auto"/>
                <w:lang w:val="en-US" w:eastAsia="zh-CN"/>
                <w14:textFill>
                  <w14:solidFill>
                    <w14:schemeClr w14:val="tx1"/>
                  </w14:solidFill>
                </w14:textFill>
              </w:rPr>
              <w:t>课程编号</w:t>
            </w:r>
          </w:p>
        </w:tc>
        <w:tc>
          <w:tcPr>
            <w:tcW w:w="1549" w:type="dxa"/>
            <w:vMerge w:val="restart"/>
            <w:shd w:val="clear" w:color="auto" w:fill="FFFFFF" w:themeFill="background1"/>
            <w:vAlign w:val="center"/>
          </w:tcPr>
          <w:p w14:paraId="7A494380">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课程名称</w:t>
            </w:r>
          </w:p>
        </w:tc>
        <w:tc>
          <w:tcPr>
            <w:tcW w:w="585" w:type="dxa"/>
            <w:vMerge w:val="restart"/>
            <w:shd w:val="clear" w:color="auto" w:fill="FFFFFF" w:themeFill="background1"/>
            <w:tcMar>
              <w:top w:w="15" w:type="dxa"/>
              <w:left w:w="15" w:type="dxa"/>
              <w:bottom w:w="0" w:type="dxa"/>
              <w:right w:w="15" w:type="dxa"/>
            </w:tcMar>
            <w:vAlign w:val="center"/>
          </w:tcPr>
          <w:p w14:paraId="581397D5">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学</w:t>
            </w:r>
          </w:p>
          <w:p w14:paraId="606CAE1E">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分</w:t>
            </w:r>
          </w:p>
        </w:tc>
        <w:tc>
          <w:tcPr>
            <w:tcW w:w="474" w:type="dxa"/>
            <w:vMerge w:val="restart"/>
            <w:shd w:val="clear" w:color="auto" w:fill="FFFFFF" w:themeFill="background1"/>
            <w:tcMar>
              <w:top w:w="15" w:type="dxa"/>
              <w:left w:w="15" w:type="dxa"/>
              <w:bottom w:w="0" w:type="dxa"/>
              <w:right w:w="15" w:type="dxa"/>
            </w:tcMar>
            <w:vAlign w:val="center"/>
          </w:tcPr>
          <w:p w14:paraId="42B12C0B">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总</w:t>
            </w:r>
          </w:p>
          <w:p w14:paraId="6FFD0B1A">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学</w:t>
            </w:r>
          </w:p>
          <w:p w14:paraId="664FEBAB">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时</w:t>
            </w:r>
          </w:p>
        </w:tc>
        <w:tc>
          <w:tcPr>
            <w:tcW w:w="1026" w:type="dxa"/>
            <w:gridSpan w:val="2"/>
            <w:shd w:val="clear" w:color="auto" w:fill="FFFFFF" w:themeFill="background1"/>
            <w:vAlign w:val="center"/>
          </w:tcPr>
          <w:p w14:paraId="6EFACFE7">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其中</w:t>
            </w:r>
          </w:p>
        </w:tc>
        <w:tc>
          <w:tcPr>
            <w:tcW w:w="835" w:type="dxa"/>
            <w:gridSpan w:val="2"/>
            <w:shd w:val="clear" w:color="auto" w:fill="FFFFFF" w:themeFill="background1"/>
            <w:tcMar>
              <w:top w:w="0" w:type="dxa"/>
              <w:left w:w="15" w:type="dxa"/>
              <w:bottom w:w="0" w:type="dxa"/>
              <w:right w:w="15" w:type="dxa"/>
            </w:tcMar>
            <w:vAlign w:val="center"/>
          </w:tcPr>
          <w:p w14:paraId="7899A142">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考试</w:t>
            </w:r>
          </w:p>
          <w:p w14:paraId="67C4767B">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方式</w:t>
            </w:r>
          </w:p>
        </w:tc>
        <w:tc>
          <w:tcPr>
            <w:tcW w:w="4331" w:type="dxa"/>
            <w:gridSpan w:val="6"/>
            <w:shd w:val="clear" w:color="auto" w:fill="FFFFFF" w:themeFill="background1"/>
            <w:tcMar>
              <w:left w:w="28" w:type="dxa"/>
            </w:tcMar>
            <w:vAlign w:val="center"/>
          </w:tcPr>
          <w:p w14:paraId="21FF699E">
            <w:pPr>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各学期周学时分配</w:t>
            </w:r>
          </w:p>
        </w:tc>
      </w:tr>
      <w:tr w14:paraId="1D40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4E7B430A">
            <w:pPr>
              <w:jc w:val="center"/>
              <w:rPr>
                <w:rFonts w:ascii="宋体" w:hAnsi="宋体" w:cs="Arial Unicode MS"/>
                <w:b/>
                <w:bCs/>
                <w:color w:val="000000" w:themeColor="text1"/>
                <w:sz w:val="21"/>
                <w:szCs w:val="21"/>
                <w:highlight w:val="none"/>
                <w:shd w:val="clear" w:color="auto" w:fill="auto"/>
                <w14:textFill>
                  <w14:solidFill>
                    <w14:schemeClr w14:val="tx1"/>
                  </w14:solidFill>
                </w14:textFill>
              </w:rPr>
            </w:pPr>
          </w:p>
        </w:tc>
        <w:tc>
          <w:tcPr>
            <w:tcW w:w="387" w:type="dxa"/>
            <w:vMerge w:val="continue"/>
            <w:shd w:val="clear" w:color="auto" w:fill="FFFFFF" w:themeFill="background1"/>
            <w:vAlign w:val="center"/>
          </w:tcPr>
          <w:p w14:paraId="1841E9DD">
            <w:pPr>
              <w:jc w:val="center"/>
              <w:rPr>
                <w:rFonts w:ascii="宋体" w:hAnsi="宋体" w:cs="Arial Unicode MS"/>
                <w:b/>
                <w:bCs/>
                <w:color w:val="000000" w:themeColor="text1"/>
                <w:sz w:val="21"/>
                <w:szCs w:val="21"/>
                <w:highlight w:val="none"/>
                <w:shd w:val="clear" w:color="auto" w:fill="auto"/>
                <w14:textFill>
                  <w14:solidFill>
                    <w14:schemeClr w14:val="tx1"/>
                  </w14:solidFill>
                </w14:textFill>
              </w:rPr>
            </w:pPr>
          </w:p>
        </w:tc>
        <w:tc>
          <w:tcPr>
            <w:tcW w:w="735" w:type="dxa"/>
            <w:vMerge w:val="continue"/>
            <w:shd w:val="clear" w:color="auto" w:fill="FFFFFF" w:themeFill="background1"/>
            <w:vAlign w:val="center"/>
          </w:tcPr>
          <w:p w14:paraId="02EFCA18">
            <w:pPr>
              <w:jc w:val="center"/>
              <w:rPr>
                <w:rFonts w:ascii="宋体" w:hAnsi="宋体" w:cs="Arial Unicode MS"/>
                <w:b/>
                <w:bCs/>
                <w:color w:val="000000" w:themeColor="text1"/>
                <w:sz w:val="21"/>
                <w:szCs w:val="21"/>
                <w:highlight w:val="none"/>
                <w:shd w:val="clear" w:color="auto" w:fill="auto"/>
                <w14:textFill>
                  <w14:solidFill>
                    <w14:schemeClr w14:val="tx1"/>
                  </w14:solidFill>
                </w14:textFill>
              </w:rPr>
            </w:pPr>
          </w:p>
        </w:tc>
        <w:tc>
          <w:tcPr>
            <w:tcW w:w="1549" w:type="dxa"/>
            <w:vMerge w:val="continue"/>
            <w:shd w:val="clear" w:color="auto" w:fill="FFFFFF" w:themeFill="background1"/>
            <w:vAlign w:val="center"/>
          </w:tcPr>
          <w:p w14:paraId="7D2D2277">
            <w:pPr>
              <w:jc w:val="center"/>
              <w:rPr>
                <w:rFonts w:ascii="宋体" w:hAnsi="宋体" w:cs="Arial Unicode MS"/>
                <w:b/>
                <w:bCs/>
                <w:color w:val="000000" w:themeColor="text1"/>
                <w:sz w:val="21"/>
                <w:szCs w:val="21"/>
                <w:highlight w:val="none"/>
                <w:shd w:val="clear" w:color="auto" w:fill="auto"/>
                <w14:textFill>
                  <w14:solidFill>
                    <w14:schemeClr w14:val="tx1"/>
                  </w14:solidFill>
                </w14:textFill>
              </w:rPr>
            </w:pPr>
          </w:p>
        </w:tc>
        <w:tc>
          <w:tcPr>
            <w:tcW w:w="585" w:type="dxa"/>
            <w:vMerge w:val="continue"/>
            <w:shd w:val="clear" w:color="auto" w:fill="FFFFFF" w:themeFill="background1"/>
            <w:vAlign w:val="center"/>
          </w:tcPr>
          <w:p w14:paraId="51A509EE">
            <w:pPr>
              <w:jc w:val="center"/>
              <w:rPr>
                <w:rFonts w:ascii="宋体" w:hAnsi="宋体" w:cs="Arial Unicode MS"/>
                <w:b/>
                <w:bCs/>
                <w:color w:val="000000" w:themeColor="text1"/>
                <w:sz w:val="21"/>
                <w:szCs w:val="21"/>
                <w:highlight w:val="none"/>
                <w:shd w:val="clear" w:color="auto" w:fill="auto"/>
                <w14:textFill>
                  <w14:solidFill>
                    <w14:schemeClr w14:val="tx1"/>
                  </w14:solidFill>
                </w14:textFill>
              </w:rPr>
            </w:pPr>
          </w:p>
        </w:tc>
        <w:tc>
          <w:tcPr>
            <w:tcW w:w="474" w:type="dxa"/>
            <w:vMerge w:val="continue"/>
            <w:shd w:val="clear" w:color="auto" w:fill="FFFFFF" w:themeFill="background1"/>
            <w:tcMar>
              <w:top w:w="15" w:type="dxa"/>
              <w:left w:w="15" w:type="dxa"/>
              <w:bottom w:w="0" w:type="dxa"/>
              <w:right w:w="15" w:type="dxa"/>
            </w:tcMar>
            <w:vAlign w:val="center"/>
          </w:tcPr>
          <w:p w14:paraId="7BAEBE66">
            <w:pPr>
              <w:jc w:val="center"/>
              <w:rPr>
                <w:rFonts w:ascii="宋体" w:hAnsi="宋体"/>
                <w:b/>
                <w:bCs/>
                <w:color w:val="000000" w:themeColor="text1"/>
                <w:sz w:val="21"/>
                <w:szCs w:val="21"/>
                <w:highlight w:val="none"/>
                <w:shd w:val="clear" w:color="auto" w:fill="auto"/>
                <w14:textFill>
                  <w14:solidFill>
                    <w14:schemeClr w14:val="tx1"/>
                  </w14:solidFill>
                </w14:textFill>
              </w:rPr>
            </w:pPr>
          </w:p>
        </w:tc>
        <w:tc>
          <w:tcPr>
            <w:tcW w:w="496" w:type="dxa"/>
            <w:shd w:val="clear" w:color="auto" w:fill="FFFFFF" w:themeFill="background1"/>
            <w:tcMar>
              <w:top w:w="15" w:type="dxa"/>
              <w:left w:w="15" w:type="dxa"/>
              <w:bottom w:w="0" w:type="dxa"/>
              <w:right w:w="15" w:type="dxa"/>
            </w:tcMar>
            <w:vAlign w:val="center"/>
          </w:tcPr>
          <w:p w14:paraId="5F35988C">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理论学时</w:t>
            </w:r>
          </w:p>
        </w:tc>
        <w:tc>
          <w:tcPr>
            <w:tcW w:w="530" w:type="dxa"/>
            <w:shd w:val="clear" w:color="auto" w:fill="FFFFFF" w:themeFill="background1"/>
            <w:tcMar>
              <w:top w:w="15" w:type="dxa"/>
              <w:left w:w="15" w:type="dxa"/>
              <w:bottom w:w="0" w:type="dxa"/>
              <w:right w:w="15" w:type="dxa"/>
            </w:tcMar>
            <w:vAlign w:val="center"/>
          </w:tcPr>
          <w:p w14:paraId="77C3657D">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实践学时</w:t>
            </w:r>
          </w:p>
        </w:tc>
        <w:tc>
          <w:tcPr>
            <w:tcW w:w="420" w:type="dxa"/>
            <w:shd w:val="clear" w:color="auto" w:fill="FFFFFF" w:themeFill="background1"/>
            <w:tcMar>
              <w:top w:w="15" w:type="dxa"/>
              <w:left w:w="15" w:type="dxa"/>
              <w:bottom w:w="0" w:type="dxa"/>
              <w:right w:w="15" w:type="dxa"/>
            </w:tcMar>
            <w:vAlign w:val="center"/>
          </w:tcPr>
          <w:p w14:paraId="6114F291">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考试</w:t>
            </w:r>
          </w:p>
        </w:tc>
        <w:tc>
          <w:tcPr>
            <w:tcW w:w="415" w:type="dxa"/>
            <w:shd w:val="clear" w:color="auto" w:fill="FFFFFF" w:themeFill="background1"/>
            <w:tcMar>
              <w:top w:w="15" w:type="dxa"/>
              <w:left w:w="15" w:type="dxa"/>
              <w:bottom w:w="0" w:type="dxa"/>
              <w:right w:w="15" w:type="dxa"/>
            </w:tcMar>
            <w:vAlign w:val="center"/>
          </w:tcPr>
          <w:p w14:paraId="7A896A77">
            <w:pPr>
              <w:jc w:val="center"/>
              <w:rPr>
                <w:rFonts w:ascii="宋体" w:hAnsi="宋体"/>
                <w:b/>
                <w:bCs/>
                <w:color w:val="000000" w:themeColor="text1"/>
                <w:sz w:val="21"/>
                <w:szCs w:val="21"/>
                <w:highlight w:val="none"/>
                <w:shd w:val="clear" w:color="auto" w:fill="auto"/>
                <w14:textFill>
                  <w14:solidFill>
                    <w14:schemeClr w14:val="tx1"/>
                  </w14:solidFill>
                </w14:textFill>
              </w:rPr>
            </w:pPr>
            <w:r>
              <w:rPr>
                <w:rFonts w:hint="eastAsia" w:ascii="宋体" w:hAnsi="宋体"/>
                <w:b/>
                <w:bCs/>
                <w:color w:val="000000" w:themeColor="text1"/>
                <w:sz w:val="21"/>
                <w:szCs w:val="21"/>
                <w:highlight w:val="none"/>
                <w:shd w:val="clear" w:color="auto" w:fill="auto"/>
                <w14:textFill>
                  <w14:solidFill>
                    <w14:schemeClr w14:val="tx1"/>
                  </w14:solidFill>
                </w14:textFill>
              </w:rPr>
              <w:t>考查</w:t>
            </w:r>
          </w:p>
        </w:tc>
        <w:tc>
          <w:tcPr>
            <w:tcW w:w="723" w:type="dxa"/>
            <w:shd w:val="clear" w:color="auto" w:fill="FFFFFF" w:themeFill="background1"/>
            <w:tcMar>
              <w:top w:w="15" w:type="dxa"/>
              <w:left w:w="15" w:type="dxa"/>
              <w:bottom w:w="0" w:type="dxa"/>
              <w:right w:w="15" w:type="dxa"/>
            </w:tcMar>
            <w:vAlign w:val="center"/>
          </w:tcPr>
          <w:p w14:paraId="4886AD31">
            <w:pPr>
              <w:pStyle w:val="5"/>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第一</w:t>
            </w:r>
          </w:p>
          <w:p w14:paraId="10D9CD8D">
            <w:pPr>
              <w:pStyle w:val="5"/>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学期</w:t>
            </w:r>
          </w:p>
        </w:tc>
        <w:tc>
          <w:tcPr>
            <w:tcW w:w="724" w:type="dxa"/>
            <w:shd w:val="clear" w:color="auto" w:fill="FFFFFF" w:themeFill="background1"/>
            <w:tcMar>
              <w:top w:w="15" w:type="dxa"/>
              <w:left w:w="15" w:type="dxa"/>
              <w:bottom w:w="0" w:type="dxa"/>
              <w:right w:w="15" w:type="dxa"/>
            </w:tcMar>
            <w:vAlign w:val="center"/>
          </w:tcPr>
          <w:p w14:paraId="3CE8E59B">
            <w:pPr>
              <w:pStyle w:val="5"/>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第二</w:t>
            </w:r>
          </w:p>
          <w:p w14:paraId="66C3EEEC">
            <w:pPr>
              <w:pStyle w:val="5"/>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学期</w:t>
            </w:r>
          </w:p>
        </w:tc>
        <w:tc>
          <w:tcPr>
            <w:tcW w:w="723" w:type="dxa"/>
            <w:shd w:val="clear" w:color="auto" w:fill="FFFFFF" w:themeFill="background1"/>
            <w:tcMar>
              <w:top w:w="15" w:type="dxa"/>
              <w:left w:w="15" w:type="dxa"/>
              <w:bottom w:w="0" w:type="dxa"/>
              <w:right w:w="15" w:type="dxa"/>
            </w:tcMar>
            <w:vAlign w:val="center"/>
          </w:tcPr>
          <w:p w14:paraId="516491BE">
            <w:pPr>
              <w:pStyle w:val="5"/>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第三</w:t>
            </w:r>
          </w:p>
          <w:p w14:paraId="54A480BF">
            <w:pPr>
              <w:pStyle w:val="5"/>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学期</w:t>
            </w:r>
          </w:p>
        </w:tc>
        <w:tc>
          <w:tcPr>
            <w:tcW w:w="724" w:type="dxa"/>
            <w:shd w:val="clear" w:color="auto" w:fill="FFFFFF" w:themeFill="background1"/>
            <w:tcMar>
              <w:top w:w="15" w:type="dxa"/>
              <w:left w:w="15" w:type="dxa"/>
              <w:bottom w:w="0" w:type="dxa"/>
              <w:right w:w="15" w:type="dxa"/>
            </w:tcMar>
            <w:vAlign w:val="center"/>
          </w:tcPr>
          <w:p w14:paraId="3CCE99A9">
            <w:pPr>
              <w:pStyle w:val="5"/>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第四</w:t>
            </w:r>
          </w:p>
          <w:p w14:paraId="6AF9C0BA">
            <w:pPr>
              <w:pStyle w:val="5"/>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学期</w:t>
            </w:r>
          </w:p>
        </w:tc>
        <w:tc>
          <w:tcPr>
            <w:tcW w:w="718" w:type="dxa"/>
            <w:shd w:val="clear" w:color="auto" w:fill="FFFFFF" w:themeFill="background1"/>
            <w:vAlign w:val="center"/>
          </w:tcPr>
          <w:p w14:paraId="537F3E45">
            <w:pPr>
              <w:pStyle w:val="5"/>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第五</w:t>
            </w:r>
          </w:p>
          <w:p w14:paraId="4932C1DB">
            <w:pPr>
              <w:pStyle w:val="5"/>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学期</w:t>
            </w:r>
          </w:p>
        </w:tc>
        <w:tc>
          <w:tcPr>
            <w:tcW w:w="719" w:type="dxa"/>
            <w:shd w:val="clear" w:color="auto" w:fill="FFFFFF" w:themeFill="background1"/>
            <w:vAlign w:val="center"/>
          </w:tcPr>
          <w:p w14:paraId="5BD318EA">
            <w:pPr>
              <w:pStyle w:val="5"/>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第六</w:t>
            </w:r>
          </w:p>
          <w:p w14:paraId="041DFC04">
            <w:pPr>
              <w:pStyle w:val="5"/>
              <w:jc w:val="center"/>
              <w:rPr>
                <w:rFonts w:ascii="宋体" w:hAnsi="宋体"/>
                <w:b/>
                <w:bCs/>
                <w:color w:val="000000" w:themeColor="text1"/>
                <w:sz w:val="21"/>
                <w:szCs w:val="21"/>
                <w:highlight w:val="none"/>
                <w:shd w:val="clear" w:color="auto" w:fill="auto"/>
                <w14:textFill>
                  <w14:solidFill>
                    <w14:schemeClr w14:val="tx1"/>
                  </w14:solidFill>
                </w14:textFill>
              </w:rPr>
            </w:pPr>
            <w:r>
              <w:rPr>
                <w:b/>
                <w:bCs/>
                <w:color w:val="000000" w:themeColor="text1"/>
                <w:sz w:val="21"/>
                <w:szCs w:val="21"/>
                <w14:textFill>
                  <w14:solidFill>
                    <w14:schemeClr w14:val="tx1"/>
                  </w14:solidFill>
                </w14:textFill>
              </w:rPr>
              <w:t>学期</w:t>
            </w:r>
          </w:p>
        </w:tc>
      </w:tr>
      <w:tr w14:paraId="47D3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restart"/>
            <w:shd w:val="clear" w:color="auto" w:fill="FFFFFF" w:themeFill="background1"/>
            <w:tcMar>
              <w:top w:w="15" w:type="dxa"/>
              <w:left w:w="15" w:type="dxa"/>
              <w:bottom w:w="0" w:type="dxa"/>
              <w:right w:w="15" w:type="dxa"/>
            </w:tcMar>
            <w:vAlign w:val="center"/>
          </w:tcPr>
          <w:p w14:paraId="7BC4AE52">
            <w:pPr>
              <w:jc w:val="cente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公共基础课</w:t>
            </w:r>
          </w:p>
        </w:tc>
        <w:tc>
          <w:tcPr>
            <w:tcW w:w="387" w:type="dxa"/>
            <w:shd w:val="clear" w:color="auto" w:fill="FFFFFF" w:themeFill="background1"/>
            <w:tcMar>
              <w:top w:w="15" w:type="dxa"/>
              <w:left w:w="15" w:type="dxa"/>
              <w:bottom w:w="0" w:type="dxa"/>
              <w:right w:w="15" w:type="dxa"/>
            </w:tcMar>
            <w:vAlign w:val="top"/>
          </w:tcPr>
          <w:p w14:paraId="3296B323">
            <w:pPr>
              <w:pStyle w:val="37"/>
              <w:numPr>
                <w:ilvl w:val="0"/>
                <w:numId w:val="15"/>
              </w:numPr>
              <w:spacing w:line="216"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179E3706">
            <w:pPr>
              <w:pStyle w:val="37"/>
              <w:spacing w:line="216" w:lineRule="auto"/>
              <w:ind w:left="9"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0000000103</w:t>
            </w:r>
          </w:p>
        </w:tc>
        <w:tc>
          <w:tcPr>
            <w:tcW w:w="1549" w:type="dxa"/>
            <w:shd w:val="clear" w:color="auto" w:fill="FFFFFF" w:themeFill="background1"/>
            <w:vAlign w:val="top"/>
          </w:tcPr>
          <w:p w14:paraId="727A1483">
            <w:pPr>
              <w:pStyle w:val="37"/>
              <w:spacing w:before="141" w:line="243" w:lineRule="exact"/>
              <w:ind w:left="58"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6"/>
                <w:position w:val="1"/>
                <w:sz w:val="21"/>
                <w:szCs w:val="21"/>
                <w14:textFill>
                  <w14:solidFill>
                    <w14:schemeClr w14:val="tx1"/>
                  </w14:solidFill>
                </w14:textFill>
              </w:rPr>
              <w:t>形势与政策1</w:t>
            </w:r>
          </w:p>
        </w:tc>
        <w:tc>
          <w:tcPr>
            <w:tcW w:w="585" w:type="dxa"/>
            <w:shd w:val="clear" w:color="auto" w:fill="FFFFFF" w:themeFill="background1"/>
            <w:tcMar>
              <w:top w:w="15" w:type="dxa"/>
              <w:left w:w="15" w:type="dxa"/>
              <w:bottom w:w="0" w:type="dxa"/>
              <w:right w:w="15" w:type="dxa"/>
            </w:tcMar>
            <w:vAlign w:val="center"/>
          </w:tcPr>
          <w:p w14:paraId="38C359A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55F9976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5FFAD5F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530" w:type="dxa"/>
            <w:shd w:val="clear" w:color="auto" w:fill="FFFFFF" w:themeFill="background1"/>
            <w:tcMar>
              <w:top w:w="15" w:type="dxa"/>
              <w:left w:w="15" w:type="dxa"/>
              <w:bottom w:w="0" w:type="dxa"/>
              <w:right w:w="15" w:type="dxa"/>
            </w:tcMar>
            <w:vAlign w:val="center"/>
          </w:tcPr>
          <w:p w14:paraId="69E4490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45E75B88">
            <w:pPr>
              <w:pStyle w:val="37"/>
              <w:spacing w:before="14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C2D5B0A">
            <w:pPr>
              <w:pStyle w:val="37"/>
              <w:spacing w:before="14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C0F160E">
            <w:pPr>
              <w:pStyle w:val="37"/>
              <w:spacing w:before="14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4</w:t>
            </w:r>
          </w:p>
        </w:tc>
        <w:tc>
          <w:tcPr>
            <w:tcW w:w="724" w:type="dxa"/>
            <w:shd w:val="clear" w:color="auto" w:fill="FFFFFF" w:themeFill="background1"/>
            <w:tcMar>
              <w:top w:w="15" w:type="dxa"/>
              <w:left w:w="15" w:type="dxa"/>
              <w:bottom w:w="0" w:type="dxa"/>
              <w:right w:w="15" w:type="dxa"/>
            </w:tcMar>
            <w:vAlign w:val="center"/>
          </w:tcPr>
          <w:p w14:paraId="0DEB50F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6BCFB0D">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6A2F69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34539C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0E95C0C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6508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3A8D3847">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6EB72EE2">
            <w:pPr>
              <w:numPr>
                <w:ilvl w:val="0"/>
                <w:numId w:val="15"/>
              </w:numPr>
              <w:spacing w:line="215"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6F40C4CE">
            <w:pPr>
              <w:spacing w:line="215" w:lineRule="auto"/>
              <w:ind w:left="9"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0000000117</w:t>
            </w:r>
          </w:p>
        </w:tc>
        <w:tc>
          <w:tcPr>
            <w:tcW w:w="1549" w:type="dxa"/>
            <w:shd w:val="clear" w:color="auto" w:fill="FFFFFF" w:themeFill="background1"/>
            <w:vAlign w:val="top"/>
          </w:tcPr>
          <w:p w14:paraId="5EA692A6">
            <w:pPr>
              <w:pStyle w:val="37"/>
              <w:spacing w:before="141" w:line="243" w:lineRule="exact"/>
              <w:ind w:left="47"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6"/>
                <w:position w:val="1"/>
                <w:sz w:val="21"/>
                <w:szCs w:val="21"/>
                <w14:textFill>
                  <w14:solidFill>
                    <w14:schemeClr w14:val="tx1"/>
                  </w14:solidFill>
                </w14:textFill>
              </w:rPr>
              <w:t>大学英语1</w:t>
            </w:r>
          </w:p>
        </w:tc>
        <w:tc>
          <w:tcPr>
            <w:tcW w:w="585" w:type="dxa"/>
            <w:shd w:val="clear" w:color="auto" w:fill="FFFFFF" w:themeFill="background1"/>
            <w:tcMar>
              <w:top w:w="15" w:type="dxa"/>
              <w:left w:w="15" w:type="dxa"/>
              <w:bottom w:w="0" w:type="dxa"/>
              <w:right w:w="15" w:type="dxa"/>
            </w:tcMar>
            <w:vAlign w:val="center"/>
          </w:tcPr>
          <w:p w14:paraId="0B32C1F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1.5</w:t>
            </w:r>
          </w:p>
        </w:tc>
        <w:tc>
          <w:tcPr>
            <w:tcW w:w="474" w:type="dxa"/>
            <w:shd w:val="clear" w:color="auto" w:fill="FFFFFF" w:themeFill="background1"/>
            <w:tcMar>
              <w:top w:w="15" w:type="dxa"/>
              <w:left w:w="15" w:type="dxa"/>
              <w:bottom w:w="0" w:type="dxa"/>
              <w:right w:w="15" w:type="dxa"/>
            </w:tcMar>
            <w:vAlign w:val="center"/>
          </w:tcPr>
          <w:p w14:paraId="472F9CD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28</w:t>
            </w:r>
          </w:p>
        </w:tc>
        <w:tc>
          <w:tcPr>
            <w:tcW w:w="496" w:type="dxa"/>
            <w:shd w:val="clear" w:color="auto" w:fill="FFFFFF" w:themeFill="background1"/>
            <w:tcMar>
              <w:top w:w="15" w:type="dxa"/>
              <w:left w:w="15" w:type="dxa"/>
              <w:bottom w:w="0" w:type="dxa"/>
              <w:right w:w="15" w:type="dxa"/>
            </w:tcMar>
            <w:vAlign w:val="center"/>
          </w:tcPr>
          <w:p w14:paraId="08249F5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16E854C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w:t>
            </w:r>
          </w:p>
        </w:tc>
        <w:tc>
          <w:tcPr>
            <w:tcW w:w="420" w:type="dxa"/>
            <w:shd w:val="clear" w:color="auto" w:fill="FFFFFF" w:themeFill="background1"/>
            <w:tcMar>
              <w:top w:w="15" w:type="dxa"/>
              <w:left w:w="15" w:type="dxa"/>
              <w:bottom w:w="0" w:type="dxa"/>
              <w:right w:w="15" w:type="dxa"/>
            </w:tcMar>
            <w:vAlign w:val="center"/>
          </w:tcPr>
          <w:p w14:paraId="6A52F94A">
            <w:pPr>
              <w:pStyle w:val="37"/>
              <w:spacing w:before="14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0AE58C5E">
            <w:pPr>
              <w:pStyle w:val="37"/>
              <w:spacing w:before="14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E60B8D9">
            <w:pPr>
              <w:pStyle w:val="37"/>
              <w:spacing w:before="14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color w:val="000000" w:themeColor="text1"/>
                <w:sz w:val="21"/>
                <w:szCs w:val="21"/>
                <w:lang w:val="en-US" w:eastAsia="zh-CN"/>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4</w:t>
            </w:r>
          </w:p>
        </w:tc>
        <w:tc>
          <w:tcPr>
            <w:tcW w:w="724" w:type="dxa"/>
            <w:shd w:val="clear" w:color="auto" w:fill="FFFFFF" w:themeFill="background1"/>
            <w:tcMar>
              <w:top w:w="15" w:type="dxa"/>
              <w:left w:w="15" w:type="dxa"/>
              <w:bottom w:w="0" w:type="dxa"/>
              <w:right w:w="15" w:type="dxa"/>
            </w:tcMar>
            <w:vAlign w:val="center"/>
          </w:tcPr>
          <w:p w14:paraId="2A3B883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B71F5F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3181F0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54BA34D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0BE43C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4921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20DC0E7C">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57419509">
            <w:pPr>
              <w:numPr>
                <w:ilvl w:val="0"/>
                <w:numId w:val="15"/>
              </w:numPr>
              <w:spacing w:line="214"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74958877">
            <w:pPr>
              <w:spacing w:line="214" w:lineRule="auto"/>
              <w:ind w:left="6"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0000000128</w:t>
            </w:r>
          </w:p>
        </w:tc>
        <w:tc>
          <w:tcPr>
            <w:tcW w:w="1549" w:type="dxa"/>
            <w:shd w:val="clear" w:color="auto" w:fill="FFFFFF" w:themeFill="background1"/>
            <w:vAlign w:val="top"/>
          </w:tcPr>
          <w:p w14:paraId="2BC7DA4E">
            <w:pPr>
              <w:pStyle w:val="37"/>
              <w:spacing w:before="142" w:line="243" w:lineRule="exact"/>
              <w:ind w:left="48"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6"/>
                <w:position w:val="1"/>
                <w:sz w:val="21"/>
                <w:szCs w:val="21"/>
                <w14:textFill>
                  <w14:solidFill>
                    <w14:schemeClr w14:val="tx1"/>
                  </w14:solidFill>
                </w14:textFill>
              </w:rPr>
              <w:t>高等数学</w:t>
            </w:r>
          </w:p>
        </w:tc>
        <w:tc>
          <w:tcPr>
            <w:tcW w:w="585" w:type="dxa"/>
            <w:shd w:val="clear" w:color="auto" w:fill="FFFFFF" w:themeFill="background1"/>
            <w:tcMar>
              <w:top w:w="15" w:type="dxa"/>
              <w:left w:w="15" w:type="dxa"/>
              <w:bottom w:w="0" w:type="dxa"/>
              <w:right w:w="15" w:type="dxa"/>
            </w:tcMar>
            <w:vAlign w:val="center"/>
          </w:tcPr>
          <w:p w14:paraId="3CC5CA4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0B65A4E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48</w:t>
            </w:r>
          </w:p>
        </w:tc>
        <w:tc>
          <w:tcPr>
            <w:tcW w:w="496" w:type="dxa"/>
            <w:shd w:val="clear" w:color="auto" w:fill="FFFFFF" w:themeFill="background1"/>
            <w:tcMar>
              <w:top w:w="15" w:type="dxa"/>
              <w:left w:w="15" w:type="dxa"/>
              <w:bottom w:w="0" w:type="dxa"/>
              <w:right w:w="15" w:type="dxa"/>
            </w:tcMar>
            <w:vAlign w:val="center"/>
          </w:tcPr>
          <w:p w14:paraId="063ED724">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48</w:t>
            </w:r>
          </w:p>
        </w:tc>
        <w:tc>
          <w:tcPr>
            <w:tcW w:w="530" w:type="dxa"/>
            <w:shd w:val="clear" w:color="auto" w:fill="FFFFFF" w:themeFill="background1"/>
            <w:tcMar>
              <w:top w:w="15" w:type="dxa"/>
              <w:left w:w="15" w:type="dxa"/>
              <w:bottom w:w="0" w:type="dxa"/>
              <w:right w:w="15" w:type="dxa"/>
            </w:tcMar>
            <w:vAlign w:val="center"/>
          </w:tcPr>
          <w:p w14:paraId="34E71DD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420" w:type="dxa"/>
            <w:shd w:val="clear" w:color="auto" w:fill="FFFFFF" w:themeFill="background1"/>
            <w:tcMar>
              <w:top w:w="15" w:type="dxa"/>
              <w:left w:w="15" w:type="dxa"/>
              <w:bottom w:w="0" w:type="dxa"/>
              <w:right w:w="15" w:type="dxa"/>
            </w:tcMar>
            <w:vAlign w:val="center"/>
          </w:tcPr>
          <w:p w14:paraId="28EAE59A">
            <w:pPr>
              <w:pStyle w:val="37"/>
              <w:spacing w:before="142"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2006997E">
            <w:pPr>
              <w:pStyle w:val="37"/>
              <w:spacing w:before="142"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83B5AFB">
            <w:pPr>
              <w:pStyle w:val="37"/>
              <w:spacing w:before="142"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color w:val="000000" w:themeColor="text1"/>
                <w:sz w:val="21"/>
                <w:szCs w:val="21"/>
                <w:lang w:val="en-US" w:eastAsia="zh-CN"/>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6</w:t>
            </w:r>
          </w:p>
        </w:tc>
        <w:tc>
          <w:tcPr>
            <w:tcW w:w="724" w:type="dxa"/>
            <w:shd w:val="clear" w:color="auto" w:fill="FFFFFF" w:themeFill="background1"/>
            <w:tcMar>
              <w:top w:w="15" w:type="dxa"/>
              <w:left w:w="15" w:type="dxa"/>
              <w:bottom w:w="0" w:type="dxa"/>
              <w:right w:w="15" w:type="dxa"/>
            </w:tcMar>
            <w:vAlign w:val="center"/>
          </w:tcPr>
          <w:p w14:paraId="45B8784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75B772D">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D3A7E5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14C9BC0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D85B71C">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1F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2EFD40A8">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74DB0CC7">
            <w:pPr>
              <w:numPr>
                <w:ilvl w:val="0"/>
                <w:numId w:val="15"/>
              </w:numPr>
              <w:spacing w:line="213"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51E05279">
            <w:pPr>
              <w:spacing w:line="213" w:lineRule="auto"/>
              <w:ind w:left="18"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0000000101</w:t>
            </w:r>
          </w:p>
        </w:tc>
        <w:tc>
          <w:tcPr>
            <w:tcW w:w="1549" w:type="dxa"/>
            <w:shd w:val="clear" w:color="auto" w:fill="FFFFFF" w:themeFill="background1"/>
            <w:vAlign w:val="top"/>
          </w:tcPr>
          <w:p w14:paraId="0384B8B9">
            <w:pPr>
              <w:pStyle w:val="37"/>
              <w:spacing w:before="143" w:line="242" w:lineRule="exact"/>
              <w:ind w:left="44"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3"/>
                <w:position w:val="1"/>
                <w:sz w:val="21"/>
                <w:szCs w:val="21"/>
                <w14:textFill>
                  <w14:solidFill>
                    <w14:schemeClr w14:val="tx1"/>
                  </w14:solidFill>
                </w14:textFill>
              </w:rPr>
              <w:t>军事训练</w:t>
            </w:r>
          </w:p>
        </w:tc>
        <w:tc>
          <w:tcPr>
            <w:tcW w:w="585" w:type="dxa"/>
            <w:shd w:val="clear" w:color="auto" w:fill="FFFFFF" w:themeFill="background1"/>
            <w:tcMar>
              <w:top w:w="15" w:type="dxa"/>
              <w:left w:w="15" w:type="dxa"/>
              <w:bottom w:w="0" w:type="dxa"/>
              <w:right w:w="15" w:type="dxa"/>
            </w:tcMar>
            <w:vAlign w:val="center"/>
          </w:tcPr>
          <w:p w14:paraId="22B7904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06C9F9F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112</w:t>
            </w:r>
          </w:p>
        </w:tc>
        <w:tc>
          <w:tcPr>
            <w:tcW w:w="496" w:type="dxa"/>
            <w:shd w:val="clear" w:color="auto" w:fill="FFFFFF" w:themeFill="background1"/>
            <w:tcMar>
              <w:top w:w="15" w:type="dxa"/>
              <w:left w:w="15" w:type="dxa"/>
              <w:bottom w:w="0" w:type="dxa"/>
              <w:right w:w="15" w:type="dxa"/>
            </w:tcMar>
            <w:vAlign w:val="center"/>
          </w:tcPr>
          <w:p w14:paraId="2FE126F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57F51C9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112</w:t>
            </w:r>
          </w:p>
        </w:tc>
        <w:tc>
          <w:tcPr>
            <w:tcW w:w="420" w:type="dxa"/>
            <w:shd w:val="clear" w:color="auto" w:fill="FFFFFF" w:themeFill="background1"/>
            <w:tcMar>
              <w:top w:w="15" w:type="dxa"/>
              <w:left w:w="15" w:type="dxa"/>
              <w:bottom w:w="0" w:type="dxa"/>
              <w:right w:w="15" w:type="dxa"/>
            </w:tcMar>
            <w:vAlign w:val="center"/>
          </w:tcPr>
          <w:p w14:paraId="11FAD667">
            <w:pPr>
              <w:pStyle w:val="37"/>
              <w:spacing w:before="143"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A8D0634">
            <w:pPr>
              <w:pStyle w:val="37"/>
              <w:spacing w:before="143"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29DE7796">
            <w:pPr>
              <w:pStyle w:val="37"/>
              <w:spacing w:before="143"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前两周</w:t>
            </w:r>
          </w:p>
        </w:tc>
        <w:tc>
          <w:tcPr>
            <w:tcW w:w="724" w:type="dxa"/>
            <w:shd w:val="clear" w:color="auto" w:fill="FFFFFF" w:themeFill="background1"/>
            <w:tcMar>
              <w:top w:w="15" w:type="dxa"/>
              <w:left w:w="15" w:type="dxa"/>
              <w:bottom w:w="0" w:type="dxa"/>
              <w:right w:w="15" w:type="dxa"/>
            </w:tcMar>
            <w:vAlign w:val="center"/>
          </w:tcPr>
          <w:p w14:paraId="6616EB9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B07D88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4CA3DA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37A4A4C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3CCE101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668C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5B0EDC16">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59A2C76E">
            <w:pPr>
              <w:numPr>
                <w:ilvl w:val="0"/>
                <w:numId w:val="15"/>
              </w:numPr>
              <w:spacing w:line="213"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6BA6C947">
            <w:pPr>
              <w:spacing w:line="213" w:lineRule="auto"/>
              <w:ind w:left="18"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0000000102</w:t>
            </w:r>
          </w:p>
        </w:tc>
        <w:tc>
          <w:tcPr>
            <w:tcW w:w="1549" w:type="dxa"/>
            <w:shd w:val="clear" w:color="auto" w:fill="FFFFFF" w:themeFill="background1"/>
            <w:vAlign w:val="top"/>
          </w:tcPr>
          <w:p w14:paraId="11CAFDED">
            <w:pPr>
              <w:pStyle w:val="37"/>
              <w:spacing w:before="143" w:line="242" w:lineRule="exact"/>
              <w:ind w:left="44"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color w:val="000000" w:themeColor="text1"/>
                <w:spacing w:val="-3"/>
                <w:position w:val="1"/>
                <w:sz w:val="21"/>
                <w:szCs w:val="21"/>
                <w:lang w:val="en-US" w:eastAsia="zh-CN"/>
                <w14:textFill>
                  <w14:solidFill>
                    <w14:schemeClr w14:val="tx1"/>
                  </w14:solidFill>
                </w14:textFill>
              </w:rPr>
              <w:t>军事理论</w:t>
            </w:r>
          </w:p>
        </w:tc>
        <w:tc>
          <w:tcPr>
            <w:tcW w:w="585" w:type="dxa"/>
            <w:shd w:val="clear" w:color="auto" w:fill="FFFFFF" w:themeFill="background1"/>
            <w:tcMar>
              <w:top w:w="15" w:type="dxa"/>
              <w:left w:w="15" w:type="dxa"/>
              <w:bottom w:w="0" w:type="dxa"/>
              <w:right w:w="15" w:type="dxa"/>
            </w:tcMar>
            <w:vAlign w:val="center"/>
          </w:tcPr>
          <w:p w14:paraId="203D08B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D19BC9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78F6E41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530" w:type="dxa"/>
            <w:shd w:val="clear" w:color="auto" w:fill="FFFFFF" w:themeFill="background1"/>
            <w:tcMar>
              <w:top w:w="15" w:type="dxa"/>
              <w:left w:w="15" w:type="dxa"/>
              <w:bottom w:w="0" w:type="dxa"/>
              <w:right w:w="15" w:type="dxa"/>
            </w:tcMar>
            <w:vAlign w:val="center"/>
          </w:tcPr>
          <w:p w14:paraId="4C01F6E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420" w:type="dxa"/>
            <w:shd w:val="clear" w:color="auto" w:fill="FFFFFF" w:themeFill="background1"/>
            <w:tcMar>
              <w:top w:w="15" w:type="dxa"/>
              <w:left w:w="15" w:type="dxa"/>
              <w:bottom w:w="0" w:type="dxa"/>
              <w:right w:w="15" w:type="dxa"/>
            </w:tcMar>
            <w:vAlign w:val="center"/>
          </w:tcPr>
          <w:p w14:paraId="180E7C66">
            <w:pPr>
              <w:pStyle w:val="37"/>
              <w:spacing w:before="143"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AB3C9CF">
            <w:pPr>
              <w:pStyle w:val="37"/>
              <w:spacing w:before="143"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43420081">
            <w:pPr>
              <w:pStyle w:val="37"/>
              <w:spacing w:before="143"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color w:val="000000" w:themeColor="text1"/>
                <w:sz w:val="21"/>
                <w:szCs w:val="21"/>
                <w:lang w:val="en-US" w:eastAsia="zh-CN"/>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6</w:t>
            </w:r>
          </w:p>
        </w:tc>
        <w:tc>
          <w:tcPr>
            <w:tcW w:w="724" w:type="dxa"/>
            <w:shd w:val="clear" w:color="auto" w:fill="FFFFFF" w:themeFill="background1"/>
            <w:tcMar>
              <w:top w:w="15" w:type="dxa"/>
              <w:left w:w="15" w:type="dxa"/>
              <w:bottom w:w="0" w:type="dxa"/>
              <w:right w:w="15" w:type="dxa"/>
            </w:tcMar>
            <w:vAlign w:val="center"/>
          </w:tcPr>
          <w:p w14:paraId="0C4A598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9DF56C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EDF154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373231C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07C70F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01E1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619818E6">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68726608">
            <w:pPr>
              <w:numPr>
                <w:ilvl w:val="0"/>
                <w:numId w:val="15"/>
              </w:numPr>
              <w:spacing w:line="21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1FBD8331">
            <w:pPr>
              <w:spacing w:line="212" w:lineRule="auto"/>
              <w:ind w:left="7"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0000000112</w:t>
            </w:r>
          </w:p>
        </w:tc>
        <w:tc>
          <w:tcPr>
            <w:tcW w:w="1549" w:type="dxa"/>
            <w:shd w:val="clear" w:color="auto" w:fill="FFFFFF" w:themeFill="background1"/>
            <w:vAlign w:val="top"/>
          </w:tcPr>
          <w:p w14:paraId="776D3450">
            <w:pPr>
              <w:pStyle w:val="37"/>
              <w:spacing w:before="144" w:line="243" w:lineRule="exact"/>
              <w:ind w:left="48"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8"/>
                <w:position w:val="1"/>
                <w:sz w:val="21"/>
                <w:szCs w:val="21"/>
                <w14:textFill>
                  <w14:solidFill>
                    <w14:schemeClr w14:val="tx1"/>
                  </w14:solidFill>
                </w14:textFill>
              </w:rPr>
              <w:t>体育1</w:t>
            </w:r>
          </w:p>
        </w:tc>
        <w:tc>
          <w:tcPr>
            <w:tcW w:w="585" w:type="dxa"/>
            <w:shd w:val="clear" w:color="auto" w:fill="FFFFFF" w:themeFill="background1"/>
            <w:tcMar>
              <w:top w:w="15" w:type="dxa"/>
              <w:left w:w="15" w:type="dxa"/>
              <w:bottom w:w="0" w:type="dxa"/>
              <w:right w:w="15" w:type="dxa"/>
            </w:tcMar>
            <w:vAlign w:val="center"/>
          </w:tcPr>
          <w:p w14:paraId="072ACAC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0EF9C57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372E699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2BF7657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20" w:type="dxa"/>
            <w:shd w:val="clear" w:color="auto" w:fill="FFFFFF" w:themeFill="background1"/>
            <w:tcMar>
              <w:top w:w="15" w:type="dxa"/>
              <w:left w:w="15" w:type="dxa"/>
              <w:bottom w:w="0" w:type="dxa"/>
              <w:right w:w="15" w:type="dxa"/>
            </w:tcMar>
            <w:vAlign w:val="center"/>
          </w:tcPr>
          <w:p w14:paraId="3FBC8B44">
            <w:pPr>
              <w:pStyle w:val="37"/>
              <w:spacing w:before="144"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3E543675">
            <w:pPr>
              <w:pStyle w:val="37"/>
              <w:spacing w:before="144"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6E75E61">
            <w:pPr>
              <w:spacing w:before="144"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0D761F7">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3" w:type="dxa"/>
            <w:shd w:val="clear" w:color="auto" w:fill="FFFFFF" w:themeFill="background1"/>
            <w:tcMar>
              <w:top w:w="15" w:type="dxa"/>
              <w:left w:w="15" w:type="dxa"/>
              <w:bottom w:w="0" w:type="dxa"/>
              <w:right w:w="15" w:type="dxa"/>
            </w:tcMar>
            <w:vAlign w:val="center"/>
          </w:tcPr>
          <w:p w14:paraId="49521A9C">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809672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1AA3D17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DB48C8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24D0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AF61854">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5F8F278C">
            <w:pPr>
              <w:numPr>
                <w:ilvl w:val="0"/>
                <w:numId w:val="15"/>
              </w:numPr>
              <w:spacing w:line="21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5A0D1277">
            <w:pPr>
              <w:spacing w:line="212" w:lineRule="auto"/>
              <w:ind w:left="6"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0000000116</w:t>
            </w:r>
          </w:p>
        </w:tc>
        <w:tc>
          <w:tcPr>
            <w:tcW w:w="1549" w:type="dxa"/>
            <w:shd w:val="clear" w:color="auto" w:fill="FFFFFF" w:themeFill="background1"/>
            <w:vAlign w:val="top"/>
          </w:tcPr>
          <w:p w14:paraId="5E5F8A27">
            <w:pPr>
              <w:pStyle w:val="37"/>
              <w:spacing w:before="145" w:line="243" w:lineRule="exact"/>
              <w:ind w:left="46"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4"/>
                <w:position w:val="1"/>
                <w:sz w:val="21"/>
                <w:szCs w:val="21"/>
                <w14:textFill>
                  <w14:solidFill>
                    <w14:schemeClr w14:val="tx1"/>
                  </w14:solidFill>
                </w14:textFill>
              </w:rPr>
              <w:t>创新创业教育</w:t>
            </w:r>
          </w:p>
        </w:tc>
        <w:tc>
          <w:tcPr>
            <w:tcW w:w="585" w:type="dxa"/>
            <w:shd w:val="clear" w:color="auto" w:fill="FFFFFF" w:themeFill="background1"/>
            <w:tcMar>
              <w:top w:w="15" w:type="dxa"/>
              <w:left w:w="15" w:type="dxa"/>
              <w:bottom w:w="0" w:type="dxa"/>
              <w:right w:w="15" w:type="dxa"/>
            </w:tcMar>
            <w:vAlign w:val="center"/>
          </w:tcPr>
          <w:p w14:paraId="1510377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28F7997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72F8A60B">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24</w:t>
            </w:r>
          </w:p>
        </w:tc>
        <w:tc>
          <w:tcPr>
            <w:tcW w:w="530" w:type="dxa"/>
            <w:shd w:val="clear" w:color="auto" w:fill="FFFFFF" w:themeFill="background1"/>
            <w:tcMar>
              <w:top w:w="15" w:type="dxa"/>
              <w:left w:w="15" w:type="dxa"/>
              <w:bottom w:w="0" w:type="dxa"/>
              <w:right w:w="15" w:type="dxa"/>
            </w:tcMar>
            <w:vAlign w:val="center"/>
          </w:tcPr>
          <w:p w14:paraId="6279737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6BCE9235">
            <w:pPr>
              <w:pStyle w:val="37"/>
              <w:spacing w:before="14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D1C2F94">
            <w:pPr>
              <w:pStyle w:val="37"/>
              <w:spacing w:before="14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014DEDD">
            <w:pPr>
              <w:spacing w:before="14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4" w:type="dxa"/>
            <w:shd w:val="clear" w:color="auto" w:fill="FFFFFF" w:themeFill="background1"/>
            <w:tcMar>
              <w:top w:w="15" w:type="dxa"/>
              <w:left w:w="15" w:type="dxa"/>
              <w:bottom w:w="0" w:type="dxa"/>
              <w:right w:w="15" w:type="dxa"/>
            </w:tcMar>
            <w:vAlign w:val="center"/>
          </w:tcPr>
          <w:p w14:paraId="74CF1D8C">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3F839D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970064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6C341E7">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0F1A15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0AB6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6" w:type="dxa"/>
            <w:vMerge w:val="continue"/>
            <w:shd w:val="clear" w:color="auto" w:fill="FFFFFF" w:themeFill="background1"/>
            <w:vAlign w:val="center"/>
          </w:tcPr>
          <w:p w14:paraId="23B401F1">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615737A6">
            <w:pPr>
              <w:numPr>
                <w:ilvl w:val="0"/>
                <w:numId w:val="15"/>
              </w:numPr>
              <w:spacing w:line="211"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6767F7E6">
            <w:pPr>
              <w:spacing w:line="211" w:lineRule="auto"/>
              <w:ind w:left="4"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0000000120</w:t>
            </w:r>
          </w:p>
        </w:tc>
        <w:tc>
          <w:tcPr>
            <w:tcW w:w="1549" w:type="dxa"/>
            <w:shd w:val="clear" w:color="auto" w:fill="FFFFFF" w:themeFill="background1"/>
            <w:vAlign w:val="top"/>
          </w:tcPr>
          <w:p w14:paraId="3CF60BAE">
            <w:pPr>
              <w:pStyle w:val="37"/>
              <w:spacing w:before="145" w:line="243" w:lineRule="exact"/>
              <w:ind w:left="49"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5"/>
                <w:position w:val="1"/>
                <w:sz w:val="21"/>
                <w:szCs w:val="21"/>
                <w14:textFill>
                  <w14:solidFill>
                    <w14:schemeClr w14:val="tx1"/>
                  </w14:solidFill>
                </w14:textFill>
              </w:rPr>
              <w:t>美术鉴赏</w:t>
            </w:r>
          </w:p>
        </w:tc>
        <w:tc>
          <w:tcPr>
            <w:tcW w:w="585" w:type="dxa"/>
            <w:shd w:val="clear" w:color="auto" w:fill="FFFFFF" w:themeFill="background1"/>
            <w:tcMar>
              <w:top w:w="15" w:type="dxa"/>
              <w:left w:w="15" w:type="dxa"/>
              <w:bottom w:w="0" w:type="dxa"/>
              <w:right w:w="15" w:type="dxa"/>
            </w:tcMar>
            <w:vAlign w:val="center"/>
          </w:tcPr>
          <w:p w14:paraId="45171EE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7C9C956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0387878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530" w:type="dxa"/>
            <w:shd w:val="clear" w:color="auto" w:fill="FFFFFF" w:themeFill="background1"/>
            <w:tcMar>
              <w:top w:w="15" w:type="dxa"/>
              <w:left w:w="15" w:type="dxa"/>
              <w:bottom w:w="0" w:type="dxa"/>
              <w:right w:w="15" w:type="dxa"/>
            </w:tcMar>
            <w:vAlign w:val="center"/>
          </w:tcPr>
          <w:p w14:paraId="2311B25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1F34CE3F">
            <w:pPr>
              <w:pStyle w:val="37"/>
              <w:spacing w:before="14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0187382">
            <w:pPr>
              <w:pStyle w:val="37"/>
              <w:spacing w:before="14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CD25586">
            <w:pPr>
              <w:spacing w:before="14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2/8</w:t>
            </w:r>
          </w:p>
        </w:tc>
        <w:tc>
          <w:tcPr>
            <w:tcW w:w="724" w:type="dxa"/>
            <w:shd w:val="clear" w:color="auto" w:fill="FFFFFF" w:themeFill="background1"/>
            <w:tcMar>
              <w:top w:w="15" w:type="dxa"/>
              <w:left w:w="15" w:type="dxa"/>
              <w:bottom w:w="0" w:type="dxa"/>
              <w:right w:w="15" w:type="dxa"/>
            </w:tcMar>
            <w:vAlign w:val="center"/>
          </w:tcPr>
          <w:p w14:paraId="2B7F702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204154D">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7FDC02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A79592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8A3F61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787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B1951A3">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2E1DBE28">
            <w:pPr>
              <w:numPr>
                <w:ilvl w:val="0"/>
                <w:numId w:val="15"/>
              </w:numPr>
              <w:spacing w:line="210"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7A3AFE77">
            <w:pPr>
              <w:spacing w:line="210" w:lineRule="auto"/>
              <w:ind w:left="6"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0000000107</w:t>
            </w:r>
          </w:p>
        </w:tc>
        <w:tc>
          <w:tcPr>
            <w:tcW w:w="1549" w:type="dxa"/>
            <w:shd w:val="clear" w:color="auto" w:fill="FFFFFF" w:themeFill="background1"/>
            <w:vAlign w:val="top"/>
          </w:tcPr>
          <w:p w14:paraId="3CBC3A57">
            <w:pPr>
              <w:pStyle w:val="37"/>
              <w:spacing w:before="146" w:line="245" w:lineRule="exact"/>
              <w:ind w:left="46"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4"/>
                <w:position w:val="1"/>
                <w:sz w:val="21"/>
                <w:szCs w:val="21"/>
                <w14:textFill>
                  <w14:solidFill>
                    <w14:schemeClr w14:val="tx1"/>
                  </w14:solidFill>
                </w14:textFill>
              </w:rPr>
              <w:t>思想道德与法治</w:t>
            </w:r>
          </w:p>
        </w:tc>
        <w:tc>
          <w:tcPr>
            <w:tcW w:w="585" w:type="dxa"/>
            <w:shd w:val="clear" w:color="auto" w:fill="FFFFFF" w:themeFill="background1"/>
            <w:tcMar>
              <w:top w:w="15" w:type="dxa"/>
              <w:left w:w="15" w:type="dxa"/>
              <w:bottom w:w="0" w:type="dxa"/>
              <w:right w:w="15" w:type="dxa"/>
            </w:tcMar>
            <w:vAlign w:val="center"/>
          </w:tcPr>
          <w:p w14:paraId="01F72C6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7D5432D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48</w:t>
            </w:r>
          </w:p>
        </w:tc>
        <w:tc>
          <w:tcPr>
            <w:tcW w:w="496" w:type="dxa"/>
            <w:shd w:val="clear" w:color="auto" w:fill="FFFFFF" w:themeFill="background1"/>
            <w:tcMar>
              <w:top w:w="15" w:type="dxa"/>
              <w:left w:w="15" w:type="dxa"/>
              <w:bottom w:w="0" w:type="dxa"/>
              <w:right w:w="15" w:type="dxa"/>
            </w:tcMar>
            <w:vAlign w:val="center"/>
          </w:tcPr>
          <w:p w14:paraId="43BEA1A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51D2740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01CD1BF2">
            <w:pPr>
              <w:pStyle w:val="37"/>
              <w:spacing w:before="146"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0AD9587A">
            <w:pPr>
              <w:pStyle w:val="37"/>
              <w:spacing w:before="146"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6552159">
            <w:pPr>
              <w:pStyle w:val="37"/>
              <w:spacing w:before="146"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color w:val="000000" w:themeColor="text1"/>
                <w:sz w:val="21"/>
                <w:szCs w:val="21"/>
                <w:lang w:val="en-US" w:eastAsia="zh-CN"/>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2</w:t>
            </w:r>
          </w:p>
        </w:tc>
        <w:tc>
          <w:tcPr>
            <w:tcW w:w="724" w:type="dxa"/>
            <w:shd w:val="clear" w:color="auto" w:fill="FFFFFF" w:themeFill="background1"/>
            <w:tcMar>
              <w:top w:w="15" w:type="dxa"/>
              <w:left w:w="15" w:type="dxa"/>
              <w:bottom w:w="0" w:type="dxa"/>
              <w:right w:w="15" w:type="dxa"/>
            </w:tcMar>
            <w:vAlign w:val="center"/>
          </w:tcPr>
          <w:p w14:paraId="3827E6A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B04663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720754C">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3C4C656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2659E83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7438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36B00D99">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4C7D36C0">
            <w:pPr>
              <w:numPr>
                <w:ilvl w:val="0"/>
                <w:numId w:val="15"/>
              </w:numPr>
              <w:spacing w:before="39" w:line="211"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7F544FA4">
            <w:pPr>
              <w:spacing w:before="39" w:line="211" w:lineRule="auto"/>
              <w:ind w:left="7" w:leftChars="0"/>
              <w:rPr>
                <w:rFonts w:hint="eastAsia" w:ascii="宋体" w:hAnsi="宋体" w:eastAsia="宋体" w:cs="宋体"/>
                <w:color w:val="000000" w:themeColor="text1"/>
                <w:w w:val="90"/>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0000000127</w:t>
            </w:r>
          </w:p>
        </w:tc>
        <w:tc>
          <w:tcPr>
            <w:tcW w:w="1549" w:type="dxa"/>
            <w:shd w:val="clear" w:color="auto" w:fill="FFFFFF" w:themeFill="background1"/>
            <w:vAlign w:val="top"/>
          </w:tcPr>
          <w:p w14:paraId="16A0ACFC">
            <w:pPr>
              <w:pStyle w:val="37"/>
              <w:spacing w:before="39" w:line="211" w:lineRule="auto"/>
              <w:ind w:left="46"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6"/>
                <w:sz w:val="21"/>
                <w:szCs w:val="21"/>
                <w14:textFill>
                  <w14:solidFill>
                    <w14:schemeClr w14:val="tx1"/>
                  </w14:solidFill>
                </w14:textFill>
              </w:rPr>
              <w:t>应用文写作</w:t>
            </w:r>
          </w:p>
        </w:tc>
        <w:tc>
          <w:tcPr>
            <w:tcW w:w="585" w:type="dxa"/>
            <w:shd w:val="clear" w:color="auto" w:fill="FFFFFF" w:themeFill="background1"/>
            <w:tcMar>
              <w:top w:w="15" w:type="dxa"/>
              <w:left w:w="15" w:type="dxa"/>
              <w:bottom w:w="0" w:type="dxa"/>
              <w:right w:w="15" w:type="dxa"/>
            </w:tcMar>
            <w:vAlign w:val="center"/>
          </w:tcPr>
          <w:p w14:paraId="5A249354">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1BB1E20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4593311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10</w:t>
            </w:r>
          </w:p>
        </w:tc>
        <w:tc>
          <w:tcPr>
            <w:tcW w:w="530" w:type="dxa"/>
            <w:shd w:val="clear" w:color="auto" w:fill="FFFFFF" w:themeFill="background1"/>
            <w:tcMar>
              <w:top w:w="15" w:type="dxa"/>
              <w:left w:w="15" w:type="dxa"/>
              <w:bottom w:w="0" w:type="dxa"/>
              <w:right w:w="15" w:type="dxa"/>
            </w:tcMar>
            <w:vAlign w:val="center"/>
          </w:tcPr>
          <w:p w14:paraId="7E95D0B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6</w:t>
            </w:r>
          </w:p>
        </w:tc>
        <w:tc>
          <w:tcPr>
            <w:tcW w:w="420" w:type="dxa"/>
            <w:shd w:val="clear" w:color="auto" w:fill="FFFFFF" w:themeFill="background1"/>
            <w:tcMar>
              <w:top w:w="15" w:type="dxa"/>
              <w:left w:w="15" w:type="dxa"/>
              <w:bottom w:w="0" w:type="dxa"/>
              <w:right w:w="15" w:type="dxa"/>
            </w:tcMar>
            <w:vAlign w:val="center"/>
          </w:tcPr>
          <w:p w14:paraId="23CA5B86">
            <w:pPr>
              <w:pStyle w:val="37"/>
              <w:spacing w:before="39" w:line="211"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1C6C1CB">
            <w:pPr>
              <w:pStyle w:val="37"/>
              <w:spacing w:before="39" w:line="211"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2BB3FC2B">
            <w:pPr>
              <w:pStyle w:val="37"/>
              <w:spacing w:before="39" w:line="211"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8</w:t>
            </w:r>
          </w:p>
        </w:tc>
        <w:tc>
          <w:tcPr>
            <w:tcW w:w="724" w:type="dxa"/>
            <w:shd w:val="clear" w:color="auto" w:fill="FFFFFF" w:themeFill="background1"/>
            <w:tcMar>
              <w:top w:w="15" w:type="dxa"/>
              <w:left w:w="15" w:type="dxa"/>
              <w:bottom w:w="0" w:type="dxa"/>
              <w:right w:w="15" w:type="dxa"/>
            </w:tcMar>
            <w:vAlign w:val="center"/>
          </w:tcPr>
          <w:p w14:paraId="04623A9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9E2BFE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6E8F40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B5FDE0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74F0246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08C3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2EC63D4">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5E1E1862">
            <w:pPr>
              <w:numPr>
                <w:ilvl w:val="0"/>
                <w:numId w:val="15"/>
              </w:numPr>
              <w:spacing w:before="147" w:line="262" w:lineRule="exact"/>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45835245">
            <w:pPr>
              <w:spacing w:before="147" w:line="262" w:lineRule="exact"/>
              <w:ind w:left="7"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0000000108</w:t>
            </w:r>
          </w:p>
        </w:tc>
        <w:tc>
          <w:tcPr>
            <w:tcW w:w="1549" w:type="dxa"/>
            <w:shd w:val="clear" w:color="auto" w:fill="FFFFFF" w:themeFill="background1"/>
            <w:vAlign w:val="top"/>
          </w:tcPr>
          <w:p w14:paraId="20536E40">
            <w:pPr>
              <w:pStyle w:val="37"/>
              <w:spacing w:before="38" w:line="216" w:lineRule="auto"/>
              <w:ind w:left="9" w:leftChars="0" w:right="38" w:rightChars="0" w:firstLine="49" w:firstLine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6"/>
                <w:sz w:val="21"/>
                <w:szCs w:val="21"/>
                <w14:textFill>
                  <w14:solidFill>
                    <w14:schemeClr w14:val="tx1"/>
                  </w14:solidFill>
                </w14:textFill>
              </w:rPr>
              <w:t>中华民族共同体概</w:t>
            </w:r>
            <w:r>
              <w:rPr>
                <w:color w:val="000000" w:themeColor="text1"/>
                <w:sz w:val="21"/>
                <w:szCs w:val="21"/>
                <w14:textFill>
                  <w14:solidFill>
                    <w14:schemeClr w14:val="tx1"/>
                  </w14:solidFill>
                </w14:textFill>
              </w:rPr>
              <w:t xml:space="preserve"> 论</w:t>
            </w:r>
          </w:p>
        </w:tc>
        <w:tc>
          <w:tcPr>
            <w:tcW w:w="585" w:type="dxa"/>
            <w:shd w:val="clear" w:color="auto" w:fill="FFFFFF" w:themeFill="background1"/>
            <w:tcMar>
              <w:top w:w="15" w:type="dxa"/>
              <w:left w:w="15" w:type="dxa"/>
              <w:bottom w:w="0" w:type="dxa"/>
              <w:right w:w="15" w:type="dxa"/>
            </w:tcMar>
            <w:vAlign w:val="center"/>
          </w:tcPr>
          <w:p w14:paraId="21513B64">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588914C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r>
              <w:rPr>
                <w:rFonts w:hint="eastAsia"/>
                <w:color w:val="000000" w:themeColor="text1"/>
                <w:position w:val="2"/>
                <w:sz w:val="21"/>
                <w:szCs w:val="21"/>
                <w:lang w:val="en-US" w:eastAsia="zh-CN"/>
                <w14:textFill>
                  <w14:solidFill>
                    <w14:schemeClr w14:val="tx1"/>
                  </w14:solidFill>
                </w14:textFill>
              </w:rPr>
              <w:t>6</w:t>
            </w:r>
          </w:p>
        </w:tc>
        <w:tc>
          <w:tcPr>
            <w:tcW w:w="496" w:type="dxa"/>
            <w:shd w:val="clear" w:color="auto" w:fill="FFFFFF" w:themeFill="background1"/>
            <w:tcMar>
              <w:top w:w="15" w:type="dxa"/>
              <w:left w:w="15" w:type="dxa"/>
              <w:bottom w:w="0" w:type="dxa"/>
              <w:right w:w="15" w:type="dxa"/>
            </w:tcMar>
            <w:vAlign w:val="center"/>
          </w:tcPr>
          <w:p w14:paraId="4C80117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12</w:t>
            </w:r>
          </w:p>
        </w:tc>
        <w:tc>
          <w:tcPr>
            <w:tcW w:w="530" w:type="dxa"/>
            <w:shd w:val="clear" w:color="auto" w:fill="FFFFFF" w:themeFill="background1"/>
            <w:tcMar>
              <w:top w:w="15" w:type="dxa"/>
              <w:left w:w="15" w:type="dxa"/>
              <w:bottom w:w="0" w:type="dxa"/>
              <w:right w:w="15" w:type="dxa"/>
            </w:tcMar>
            <w:vAlign w:val="center"/>
          </w:tcPr>
          <w:p w14:paraId="2095AB9B">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662C23FE">
            <w:pPr>
              <w:pStyle w:val="37"/>
              <w:spacing w:before="147"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1394F1EA">
            <w:pPr>
              <w:pStyle w:val="37"/>
              <w:spacing w:before="147"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4660827">
            <w:pPr>
              <w:pStyle w:val="37"/>
              <w:spacing w:before="147"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r>
              <w:rPr>
                <w:color w:val="000000" w:themeColor="text1"/>
                <w:position w:val="2"/>
                <w:sz w:val="21"/>
                <w:szCs w:val="21"/>
                <w:lang w:val="en-US" w:eastAsia="zh-CN"/>
                <w14:textFill>
                  <w14:solidFill>
                    <w14:schemeClr w14:val="tx1"/>
                  </w14:solidFill>
                </w14:textFill>
              </w:rPr>
              <w:t>/</w:t>
            </w:r>
            <w:r>
              <w:rPr>
                <w:rFonts w:hint="eastAsia"/>
                <w:color w:val="000000" w:themeColor="text1"/>
                <w:position w:val="2"/>
                <w:sz w:val="21"/>
                <w:szCs w:val="21"/>
                <w:lang w:val="en-US" w:eastAsia="zh-CN"/>
                <w14:textFill>
                  <w14:solidFill>
                    <w14:schemeClr w14:val="tx1"/>
                  </w14:solidFill>
                </w14:textFill>
              </w:rPr>
              <w:t>8</w:t>
            </w:r>
          </w:p>
        </w:tc>
        <w:tc>
          <w:tcPr>
            <w:tcW w:w="724" w:type="dxa"/>
            <w:shd w:val="clear" w:color="auto" w:fill="FFFFFF" w:themeFill="background1"/>
            <w:tcMar>
              <w:top w:w="15" w:type="dxa"/>
              <w:left w:w="15" w:type="dxa"/>
              <w:bottom w:w="0" w:type="dxa"/>
              <w:right w:w="15" w:type="dxa"/>
            </w:tcMar>
            <w:vAlign w:val="center"/>
          </w:tcPr>
          <w:p w14:paraId="60D8BC4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BBD5AE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42F211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239903F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6DF3C39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6DA7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13692F88">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1ED760F0">
            <w:pPr>
              <w:numPr>
                <w:ilvl w:val="0"/>
                <w:numId w:val="15"/>
              </w:numPr>
              <w:spacing w:before="40" w:line="210"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41A41535">
            <w:pPr>
              <w:spacing w:before="40" w:line="210" w:lineRule="auto"/>
              <w:ind w:left="7"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0000000130</w:t>
            </w:r>
          </w:p>
        </w:tc>
        <w:tc>
          <w:tcPr>
            <w:tcW w:w="1549" w:type="dxa"/>
            <w:shd w:val="clear" w:color="auto" w:fill="FFFFFF" w:themeFill="background1"/>
            <w:vAlign w:val="top"/>
          </w:tcPr>
          <w:p w14:paraId="6EF8D5AE">
            <w:pPr>
              <w:pStyle w:val="37"/>
              <w:spacing w:before="40" w:line="210" w:lineRule="auto"/>
              <w:ind w:left="58"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7"/>
                <w:sz w:val="21"/>
                <w:szCs w:val="21"/>
                <w14:textFill>
                  <w14:solidFill>
                    <w14:schemeClr w14:val="tx1"/>
                  </w14:solidFill>
                </w14:textFill>
              </w:rPr>
              <w:t>信息技术</w:t>
            </w:r>
          </w:p>
        </w:tc>
        <w:tc>
          <w:tcPr>
            <w:tcW w:w="585" w:type="dxa"/>
            <w:shd w:val="clear" w:color="auto" w:fill="FFFFFF" w:themeFill="background1"/>
            <w:tcMar>
              <w:top w:w="15" w:type="dxa"/>
              <w:left w:w="15" w:type="dxa"/>
              <w:bottom w:w="0" w:type="dxa"/>
              <w:right w:w="15" w:type="dxa"/>
            </w:tcMar>
            <w:vAlign w:val="center"/>
          </w:tcPr>
          <w:p w14:paraId="777941BB">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6163755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0FE7401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530" w:type="dxa"/>
            <w:shd w:val="clear" w:color="auto" w:fill="FFFFFF" w:themeFill="background1"/>
            <w:tcMar>
              <w:top w:w="15" w:type="dxa"/>
              <w:left w:w="15" w:type="dxa"/>
              <w:bottom w:w="0" w:type="dxa"/>
              <w:right w:w="15" w:type="dxa"/>
            </w:tcMar>
            <w:vAlign w:val="center"/>
          </w:tcPr>
          <w:p w14:paraId="11B43DA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420" w:type="dxa"/>
            <w:shd w:val="clear" w:color="auto" w:fill="FFFFFF" w:themeFill="background1"/>
            <w:tcMar>
              <w:top w:w="15" w:type="dxa"/>
              <w:left w:w="15" w:type="dxa"/>
              <w:bottom w:w="0" w:type="dxa"/>
              <w:right w:w="15" w:type="dxa"/>
            </w:tcMar>
            <w:vAlign w:val="center"/>
          </w:tcPr>
          <w:p w14:paraId="57AC1C1B">
            <w:pPr>
              <w:pStyle w:val="37"/>
              <w:spacing w:before="40" w:line="210"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3874F348">
            <w:pPr>
              <w:pStyle w:val="37"/>
              <w:spacing w:before="40" w:line="210"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C6B8F6F">
            <w:pPr>
              <w:pStyle w:val="37"/>
              <w:spacing w:before="40" w:line="210"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2/16</w:t>
            </w:r>
          </w:p>
        </w:tc>
        <w:tc>
          <w:tcPr>
            <w:tcW w:w="724" w:type="dxa"/>
            <w:shd w:val="clear" w:color="auto" w:fill="FFFFFF" w:themeFill="background1"/>
            <w:tcMar>
              <w:top w:w="15" w:type="dxa"/>
              <w:left w:w="15" w:type="dxa"/>
              <w:bottom w:w="0" w:type="dxa"/>
              <w:right w:w="15" w:type="dxa"/>
            </w:tcMar>
            <w:vAlign w:val="center"/>
          </w:tcPr>
          <w:p w14:paraId="67141E8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51654E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568259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545B8C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5F7E320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06AD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3071F122">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6AC9A76A">
            <w:pPr>
              <w:numPr>
                <w:ilvl w:val="0"/>
                <w:numId w:val="15"/>
              </w:numPr>
              <w:spacing w:line="209"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79457FD8">
            <w:pPr>
              <w:spacing w:line="209" w:lineRule="auto"/>
              <w:ind w:left="4"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0000000104</w:t>
            </w:r>
          </w:p>
        </w:tc>
        <w:tc>
          <w:tcPr>
            <w:tcW w:w="1549" w:type="dxa"/>
            <w:shd w:val="clear" w:color="auto" w:fill="FFFFFF" w:themeFill="background1"/>
            <w:vAlign w:val="top"/>
          </w:tcPr>
          <w:p w14:paraId="6F04D829">
            <w:pPr>
              <w:pStyle w:val="37"/>
              <w:spacing w:before="148" w:line="243" w:lineRule="exact"/>
              <w:ind w:left="58"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7"/>
                <w:position w:val="1"/>
                <w:sz w:val="21"/>
                <w:szCs w:val="21"/>
                <w14:textFill>
                  <w14:solidFill>
                    <w14:schemeClr w14:val="tx1"/>
                  </w14:solidFill>
                </w14:textFill>
              </w:rPr>
              <w:t>形势与政策2</w:t>
            </w:r>
          </w:p>
        </w:tc>
        <w:tc>
          <w:tcPr>
            <w:tcW w:w="585" w:type="dxa"/>
            <w:shd w:val="clear" w:color="auto" w:fill="FFFFFF" w:themeFill="background1"/>
            <w:tcMar>
              <w:top w:w="15" w:type="dxa"/>
              <w:left w:w="15" w:type="dxa"/>
              <w:bottom w:w="0" w:type="dxa"/>
              <w:right w:w="15" w:type="dxa"/>
            </w:tcMar>
            <w:vAlign w:val="center"/>
          </w:tcPr>
          <w:p w14:paraId="3227586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4F28205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66B59BF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530" w:type="dxa"/>
            <w:shd w:val="clear" w:color="auto" w:fill="FFFFFF" w:themeFill="background1"/>
            <w:tcMar>
              <w:top w:w="15" w:type="dxa"/>
              <w:left w:w="15" w:type="dxa"/>
              <w:bottom w:w="0" w:type="dxa"/>
              <w:right w:w="15" w:type="dxa"/>
            </w:tcMar>
            <w:vAlign w:val="center"/>
          </w:tcPr>
          <w:p w14:paraId="19DAB41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55A9F32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23C376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6E78B5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2AFA81A">
            <w:pPr>
              <w:pStyle w:val="37"/>
              <w:spacing w:before="148"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r>
              <w:rPr>
                <w:color w:val="000000" w:themeColor="text1"/>
                <w:position w:val="2"/>
                <w:sz w:val="21"/>
                <w:szCs w:val="21"/>
                <w:lang w:val="en-US" w:eastAsia="zh-CN"/>
                <w14:textFill>
                  <w14:solidFill>
                    <w14:schemeClr w14:val="tx1"/>
                  </w14:solidFill>
                </w14:textFill>
              </w:rPr>
              <w:t>/</w:t>
            </w:r>
            <w:r>
              <w:rPr>
                <w:rFonts w:hint="eastAsia"/>
                <w:color w:val="000000" w:themeColor="text1"/>
                <w:position w:val="2"/>
                <w:sz w:val="21"/>
                <w:szCs w:val="21"/>
                <w:lang w:val="en-US" w:eastAsia="zh-CN"/>
                <w14:textFill>
                  <w14:solidFill>
                    <w14:schemeClr w14:val="tx1"/>
                  </w14:solidFill>
                </w14:textFill>
              </w:rPr>
              <w:t>4</w:t>
            </w:r>
          </w:p>
        </w:tc>
        <w:tc>
          <w:tcPr>
            <w:tcW w:w="723" w:type="dxa"/>
            <w:shd w:val="clear" w:color="auto" w:fill="FFFFFF" w:themeFill="background1"/>
            <w:tcMar>
              <w:top w:w="15" w:type="dxa"/>
              <w:left w:w="15" w:type="dxa"/>
              <w:bottom w:w="0" w:type="dxa"/>
              <w:right w:w="15" w:type="dxa"/>
            </w:tcMar>
            <w:vAlign w:val="center"/>
          </w:tcPr>
          <w:p w14:paraId="162C168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5F1066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A473CB7">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3FD8788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78BB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2E0D968">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4EB9065A">
            <w:pPr>
              <w:numPr>
                <w:ilvl w:val="0"/>
                <w:numId w:val="15"/>
              </w:numPr>
              <w:spacing w:line="208"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4134AEBE">
            <w:pPr>
              <w:spacing w:line="208" w:lineRule="auto"/>
              <w:ind w:left="6"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0000000118</w:t>
            </w:r>
          </w:p>
        </w:tc>
        <w:tc>
          <w:tcPr>
            <w:tcW w:w="1549" w:type="dxa"/>
            <w:shd w:val="clear" w:color="auto" w:fill="FFFFFF" w:themeFill="background1"/>
            <w:vAlign w:val="top"/>
          </w:tcPr>
          <w:p w14:paraId="15186A7D">
            <w:pPr>
              <w:pStyle w:val="37"/>
              <w:spacing w:before="148" w:line="243" w:lineRule="exact"/>
              <w:ind w:left="58"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7"/>
                <w:position w:val="1"/>
                <w:sz w:val="21"/>
                <w:szCs w:val="21"/>
                <w14:textFill>
                  <w14:solidFill>
                    <w14:schemeClr w14:val="tx1"/>
                  </w14:solidFill>
                </w14:textFill>
              </w:rPr>
              <w:t>大学英语2</w:t>
            </w:r>
          </w:p>
        </w:tc>
        <w:tc>
          <w:tcPr>
            <w:tcW w:w="585" w:type="dxa"/>
            <w:shd w:val="clear" w:color="auto" w:fill="FFFFFF" w:themeFill="background1"/>
            <w:tcMar>
              <w:top w:w="15" w:type="dxa"/>
              <w:left w:w="15" w:type="dxa"/>
              <w:bottom w:w="0" w:type="dxa"/>
              <w:right w:w="15" w:type="dxa"/>
            </w:tcMar>
            <w:vAlign w:val="center"/>
          </w:tcPr>
          <w:p w14:paraId="28DDAFC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1.5</w:t>
            </w:r>
          </w:p>
        </w:tc>
        <w:tc>
          <w:tcPr>
            <w:tcW w:w="474" w:type="dxa"/>
            <w:shd w:val="clear" w:color="auto" w:fill="FFFFFF" w:themeFill="background1"/>
            <w:tcMar>
              <w:top w:w="15" w:type="dxa"/>
              <w:left w:w="15" w:type="dxa"/>
              <w:bottom w:w="0" w:type="dxa"/>
              <w:right w:w="15" w:type="dxa"/>
            </w:tcMar>
            <w:vAlign w:val="center"/>
          </w:tcPr>
          <w:p w14:paraId="3872AE4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28</w:t>
            </w:r>
          </w:p>
        </w:tc>
        <w:tc>
          <w:tcPr>
            <w:tcW w:w="496" w:type="dxa"/>
            <w:shd w:val="clear" w:color="auto" w:fill="FFFFFF" w:themeFill="background1"/>
            <w:tcMar>
              <w:top w:w="15" w:type="dxa"/>
              <w:left w:w="15" w:type="dxa"/>
              <w:bottom w:w="0" w:type="dxa"/>
              <w:right w:w="15" w:type="dxa"/>
            </w:tcMar>
            <w:vAlign w:val="center"/>
          </w:tcPr>
          <w:p w14:paraId="2569735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0E73856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w:t>
            </w:r>
          </w:p>
        </w:tc>
        <w:tc>
          <w:tcPr>
            <w:tcW w:w="420" w:type="dxa"/>
            <w:shd w:val="clear" w:color="auto" w:fill="FFFFFF" w:themeFill="background1"/>
            <w:tcMar>
              <w:top w:w="15" w:type="dxa"/>
              <w:left w:w="15" w:type="dxa"/>
              <w:bottom w:w="0" w:type="dxa"/>
              <w:right w:w="15" w:type="dxa"/>
            </w:tcMar>
            <w:vAlign w:val="center"/>
          </w:tcPr>
          <w:p w14:paraId="33CDCFB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40D2885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853CF1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2678E73">
            <w:pPr>
              <w:pStyle w:val="37"/>
              <w:spacing w:before="148"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color w:val="000000" w:themeColor="text1"/>
                <w:sz w:val="21"/>
                <w:szCs w:val="21"/>
                <w:lang w:val="en-US" w:eastAsia="zh-CN"/>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4</w:t>
            </w:r>
          </w:p>
        </w:tc>
        <w:tc>
          <w:tcPr>
            <w:tcW w:w="723" w:type="dxa"/>
            <w:shd w:val="clear" w:color="auto" w:fill="FFFFFF" w:themeFill="background1"/>
            <w:tcMar>
              <w:top w:w="15" w:type="dxa"/>
              <w:left w:w="15" w:type="dxa"/>
              <w:bottom w:w="0" w:type="dxa"/>
              <w:right w:w="15" w:type="dxa"/>
            </w:tcMar>
            <w:vAlign w:val="center"/>
          </w:tcPr>
          <w:p w14:paraId="02840FB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A32AC6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20C85B6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79AB12A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6693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496" w:type="dxa"/>
            <w:vMerge w:val="continue"/>
            <w:shd w:val="clear" w:color="auto" w:fill="FFFFFF" w:themeFill="background1"/>
            <w:vAlign w:val="center"/>
          </w:tcPr>
          <w:p w14:paraId="1E0E37B1">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39DD9977">
            <w:pPr>
              <w:numPr>
                <w:ilvl w:val="0"/>
                <w:numId w:val="15"/>
              </w:numPr>
              <w:spacing w:line="208"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0AC28F0A">
            <w:pPr>
              <w:spacing w:line="208" w:lineRule="auto"/>
              <w:ind w:left="9"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0000000113</w:t>
            </w:r>
          </w:p>
        </w:tc>
        <w:tc>
          <w:tcPr>
            <w:tcW w:w="1549" w:type="dxa"/>
            <w:shd w:val="clear" w:color="auto" w:fill="FFFFFF" w:themeFill="background1"/>
            <w:vAlign w:val="top"/>
          </w:tcPr>
          <w:p w14:paraId="7CF9AF46">
            <w:pPr>
              <w:pStyle w:val="37"/>
              <w:spacing w:before="149" w:line="243" w:lineRule="exact"/>
              <w:ind w:left="58"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9"/>
                <w:position w:val="1"/>
                <w:sz w:val="21"/>
                <w:szCs w:val="21"/>
                <w14:textFill>
                  <w14:solidFill>
                    <w14:schemeClr w14:val="tx1"/>
                  </w14:solidFill>
                </w14:textFill>
              </w:rPr>
              <w:t>体育2</w:t>
            </w:r>
          </w:p>
        </w:tc>
        <w:tc>
          <w:tcPr>
            <w:tcW w:w="585" w:type="dxa"/>
            <w:shd w:val="clear" w:color="auto" w:fill="FFFFFF" w:themeFill="background1"/>
            <w:tcMar>
              <w:top w:w="15" w:type="dxa"/>
              <w:left w:w="15" w:type="dxa"/>
              <w:bottom w:w="0" w:type="dxa"/>
              <w:right w:w="15" w:type="dxa"/>
            </w:tcMar>
            <w:vAlign w:val="center"/>
          </w:tcPr>
          <w:p w14:paraId="517D808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7A88EE6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01FD5294">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478681B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20" w:type="dxa"/>
            <w:shd w:val="clear" w:color="auto" w:fill="FFFFFF" w:themeFill="background1"/>
            <w:tcMar>
              <w:top w:w="15" w:type="dxa"/>
              <w:left w:w="15" w:type="dxa"/>
              <w:bottom w:w="0" w:type="dxa"/>
              <w:right w:w="15" w:type="dxa"/>
            </w:tcMar>
            <w:vAlign w:val="center"/>
          </w:tcPr>
          <w:p w14:paraId="7F74F2C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2D33EF7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0020B3CD">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A787F00">
            <w:pPr>
              <w:pStyle w:val="37"/>
              <w:spacing w:before="149"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3" w:type="dxa"/>
            <w:shd w:val="clear" w:color="auto" w:fill="FFFFFF" w:themeFill="background1"/>
            <w:tcMar>
              <w:top w:w="15" w:type="dxa"/>
              <w:left w:w="15" w:type="dxa"/>
              <w:bottom w:w="0" w:type="dxa"/>
              <w:right w:w="15" w:type="dxa"/>
            </w:tcMar>
            <w:vAlign w:val="center"/>
          </w:tcPr>
          <w:p w14:paraId="299F94F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207FAB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499239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0DED675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7715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5209423A">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2036D5E2">
            <w:pPr>
              <w:numPr>
                <w:ilvl w:val="0"/>
                <w:numId w:val="15"/>
              </w:numPr>
              <w:spacing w:line="207"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27161B55">
            <w:pPr>
              <w:spacing w:line="207" w:lineRule="auto"/>
              <w:ind w:left="6"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0000000111</w:t>
            </w:r>
          </w:p>
        </w:tc>
        <w:tc>
          <w:tcPr>
            <w:tcW w:w="1549" w:type="dxa"/>
            <w:shd w:val="clear" w:color="auto" w:fill="FFFFFF" w:themeFill="background1"/>
            <w:vAlign w:val="top"/>
          </w:tcPr>
          <w:p w14:paraId="26288ADB">
            <w:pPr>
              <w:pStyle w:val="37"/>
              <w:spacing w:before="149" w:line="243" w:lineRule="exact"/>
              <w:ind w:left="58"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6"/>
                <w:position w:val="1"/>
                <w:sz w:val="21"/>
                <w:szCs w:val="21"/>
                <w14:textFill>
                  <w14:solidFill>
                    <w14:schemeClr w14:val="tx1"/>
                  </w14:solidFill>
                </w14:textFill>
              </w:rPr>
              <w:t>心理健康教育</w:t>
            </w:r>
          </w:p>
        </w:tc>
        <w:tc>
          <w:tcPr>
            <w:tcW w:w="585" w:type="dxa"/>
            <w:shd w:val="clear" w:color="auto" w:fill="FFFFFF" w:themeFill="background1"/>
            <w:tcMar>
              <w:top w:w="15" w:type="dxa"/>
              <w:left w:w="15" w:type="dxa"/>
              <w:bottom w:w="0" w:type="dxa"/>
              <w:right w:w="15" w:type="dxa"/>
            </w:tcMar>
            <w:vAlign w:val="center"/>
          </w:tcPr>
          <w:p w14:paraId="52AD4F1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4700848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0C982E9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530" w:type="dxa"/>
            <w:shd w:val="clear" w:color="auto" w:fill="FFFFFF" w:themeFill="background1"/>
            <w:tcMar>
              <w:top w:w="15" w:type="dxa"/>
              <w:left w:w="15" w:type="dxa"/>
              <w:bottom w:w="0" w:type="dxa"/>
              <w:right w:w="15" w:type="dxa"/>
            </w:tcMar>
            <w:vAlign w:val="center"/>
          </w:tcPr>
          <w:p w14:paraId="0AD548B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420" w:type="dxa"/>
            <w:shd w:val="clear" w:color="auto" w:fill="FFFFFF" w:themeFill="background1"/>
            <w:tcMar>
              <w:top w:w="15" w:type="dxa"/>
              <w:left w:w="15" w:type="dxa"/>
              <w:bottom w:w="0" w:type="dxa"/>
              <w:right w:w="15" w:type="dxa"/>
            </w:tcMar>
            <w:vAlign w:val="center"/>
          </w:tcPr>
          <w:p w14:paraId="632C24F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7ED306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D3CFFD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CB1526C">
            <w:pPr>
              <w:pStyle w:val="37"/>
              <w:spacing w:before="149"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3" w:type="dxa"/>
            <w:shd w:val="clear" w:color="auto" w:fill="FFFFFF" w:themeFill="background1"/>
            <w:tcMar>
              <w:top w:w="15" w:type="dxa"/>
              <w:left w:w="15" w:type="dxa"/>
              <w:bottom w:w="0" w:type="dxa"/>
              <w:right w:w="15" w:type="dxa"/>
            </w:tcMar>
            <w:vAlign w:val="center"/>
          </w:tcPr>
          <w:p w14:paraId="55560E9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CBE96BD">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1CC705E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2991F23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ABC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585793CF">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065D91EE">
            <w:pPr>
              <w:numPr>
                <w:ilvl w:val="0"/>
                <w:numId w:val="15"/>
              </w:numPr>
              <w:spacing w:line="206"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2E93AB4E">
            <w:pPr>
              <w:spacing w:line="206" w:lineRule="auto"/>
              <w:ind w:left="9"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0000000119</w:t>
            </w:r>
          </w:p>
        </w:tc>
        <w:tc>
          <w:tcPr>
            <w:tcW w:w="1549" w:type="dxa"/>
            <w:shd w:val="clear" w:color="auto" w:fill="auto"/>
            <w:vAlign w:val="top"/>
          </w:tcPr>
          <w:p w14:paraId="34067E68">
            <w:pPr>
              <w:pStyle w:val="37"/>
              <w:spacing w:before="42" w:line="214" w:lineRule="auto"/>
              <w:ind w:left="12" w:leftChars="0" w:right="38" w:rightChars="0" w:firstLine="45" w:firstLine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5"/>
                <w:sz w:val="21"/>
                <w:szCs w:val="21"/>
                <w14:textFill>
                  <w14:solidFill>
                    <w14:schemeClr w14:val="tx1"/>
                  </w14:solidFill>
                </w14:textFill>
              </w:rPr>
              <w:t>职业</w:t>
            </w:r>
            <w:r>
              <w:rPr>
                <w:rFonts w:hint="eastAsia"/>
                <w:color w:val="000000" w:themeColor="text1"/>
                <w:spacing w:val="-5"/>
                <w:sz w:val="21"/>
                <w:szCs w:val="21"/>
                <w:lang w:val="en-US" w:eastAsia="zh-CN"/>
                <w14:textFill>
                  <w14:solidFill>
                    <w14:schemeClr w14:val="tx1"/>
                  </w14:solidFill>
                </w14:textFill>
              </w:rPr>
              <w:t>生涯规划</w:t>
            </w:r>
          </w:p>
        </w:tc>
        <w:tc>
          <w:tcPr>
            <w:tcW w:w="585" w:type="dxa"/>
            <w:shd w:val="clear" w:color="auto" w:fill="auto"/>
            <w:tcMar>
              <w:top w:w="15" w:type="dxa"/>
              <w:left w:w="15" w:type="dxa"/>
              <w:bottom w:w="0" w:type="dxa"/>
              <w:right w:w="15" w:type="dxa"/>
            </w:tcMar>
            <w:vAlign w:val="center"/>
          </w:tcPr>
          <w:p w14:paraId="3BC042B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auto"/>
            <w:tcMar>
              <w:top w:w="15" w:type="dxa"/>
              <w:left w:w="15" w:type="dxa"/>
              <w:bottom w:w="0" w:type="dxa"/>
              <w:right w:w="15" w:type="dxa"/>
            </w:tcMar>
            <w:vAlign w:val="center"/>
          </w:tcPr>
          <w:p w14:paraId="29B81A2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6E51C01B">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26</w:t>
            </w:r>
          </w:p>
        </w:tc>
        <w:tc>
          <w:tcPr>
            <w:tcW w:w="530" w:type="dxa"/>
            <w:shd w:val="clear" w:color="auto" w:fill="FFFFFF" w:themeFill="background1"/>
            <w:tcMar>
              <w:top w:w="15" w:type="dxa"/>
              <w:left w:w="15" w:type="dxa"/>
              <w:bottom w:w="0" w:type="dxa"/>
              <w:right w:w="15" w:type="dxa"/>
            </w:tcMar>
            <w:vAlign w:val="center"/>
          </w:tcPr>
          <w:p w14:paraId="2E5FD93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6</w:t>
            </w:r>
          </w:p>
        </w:tc>
        <w:tc>
          <w:tcPr>
            <w:tcW w:w="420" w:type="dxa"/>
            <w:shd w:val="clear" w:color="auto" w:fill="FFFFFF" w:themeFill="background1"/>
            <w:tcMar>
              <w:top w:w="15" w:type="dxa"/>
              <w:left w:w="15" w:type="dxa"/>
              <w:bottom w:w="0" w:type="dxa"/>
              <w:right w:w="15" w:type="dxa"/>
            </w:tcMar>
            <w:vAlign w:val="center"/>
          </w:tcPr>
          <w:p w14:paraId="658D387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1BB326C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AD83A4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4" w:type="dxa"/>
            <w:shd w:val="clear" w:color="auto" w:fill="FFFFFF" w:themeFill="background1"/>
            <w:tcMar>
              <w:top w:w="15" w:type="dxa"/>
              <w:left w:w="15" w:type="dxa"/>
              <w:bottom w:w="0" w:type="dxa"/>
              <w:right w:w="15" w:type="dxa"/>
            </w:tcMar>
            <w:vAlign w:val="center"/>
          </w:tcPr>
          <w:p w14:paraId="40D726E2">
            <w:pPr>
              <w:pStyle w:val="37"/>
              <w:spacing w:before="150"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B4AD3BC">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B66161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527EE83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74FA0B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7CE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4555BE74">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098B6AE8">
            <w:pPr>
              <w:numPr>
                <w:ilvl w:val="0"/>
                <w:numId w:val="15"/>
              </w:numPr>
              <w:spacing w:line="206"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7526A5FF">
            <w:pPr>
              <w:spacing w:line="206" w:lineRule="auto"/>
              <w:ind w:left="6"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0000000126</w:t>
            </w:r>
          </w:p>
        </w:tc>
        <w:tc>
          <w:tcPr>
            <w:tcW w:w="1549" w:type="dxa"/>
            <w:shd w:val="clear" w:color="auto" w:fill="FFFFFF" w:themeFill="background1"/>
            <w:vAlign w:val="top"/>
          </w:tcPr>
          <w:p w14:paraId="4948DDEF">
            <w:pPr>
              <w:pStyle w:val="37"/>
              <w:spacing w:before="151" w:line="243" w:lineRule="exact"/>
              <w:ind w:left="58"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6"/>
                <w:position w:val="1"/>
                <w:sz w:val="21"/>
                <w:szCs w:val="21"/>
                <w14:textFill>
                  <w14:solidFill>
                    <w14:schemeClr w14:val="tx1"/>
                  </w14:solidFill>
                </w14:textFill>
              </w:rPr>
              <w:t>礼仪与沟通</w:t>
            </w:r>
          </w:p>
        </w:tc>
        <w:tc>
          <w:tcPr>
            <w:tcW w:w="585" w:type="dxa"/>
            <w:shd w:val="clear" w:color="auto" w:fill="FFFFFF" w:themeFill="background1"/>
            <w:tcMar>
              <w:top w:w="15" w:type="dxa"/>
              <w:left w:w="15" w:type="dxa"/>
              <w:bottom w:w="0" w:type="dxa"/>
              <w:right w:w="15" w:type="dxa"/>
            </w:tcMar>
            <w:vAlign w:val="center"/>
          </w:tcPr>
          <w:p w14:paraId="7988425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796029A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2A163B6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12</w:t>
            </w:r>
          </w:p>
        </w:tc>
        <w:tc>
          <w:tcPr>
            <w:tcW w:w="530" w:type="dxa"/>
            <w:shd w:val="clear" w:color="auto" w:fill="FFFFFF" w:themeFill="background1"/>
            <w:tcMar>
              <w:top w:w="15" w:type="dxa"/>
              <w:left w:w="15" w:type="dxa"/>
              <w:bottom w:w="0" w:type="dxa"/>
              <w:right w:w="15" w:type="dxa"/>
            </w:tcMar>
            <w:vAlign w:val="center"/>
          </w:tcPr>
          <w:p w14:paraId="668EB9A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5B382C7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24A1B82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2D83E6D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1D50F0C">
            <w:pPr>
              <w:pStyle w:val="37"/>
              <w:spacing w:before="151"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w:t>
            </w:r>
            <w:r>
              <w:rPr>
                <w:rFonts w:hint="eastAsia" w:cs="宋体"/>
                <w:snapToGrid w:val="0"/>
                <w:color w:val="000000" w:themeColor="text1"/>
                <w:kern w:val="0"/>
                <w:sz w:val="21"/>
                <w:szCs w:val="21"/>
                <w:lang w:val="en-US" w:eastAsia="zh-CN" w:bidi="ar-SA"/>
                <w14:textFill>
                  <w14:solidFill>
                    <w14:schemeClr w14:val="tx1"/>
                  </w14:solidFill>
                </w14:textFill>
              </w:rPr>
              <w:t>8</w:t>
            </w:r>
          </w:p>
        </w:tc>
        <w:tc>
          <w:tcPr>
            <w:tcW w:w="723" w:type="dxa"/>
            <w:shd w:val="clear" w:color="auto" w:fill="FFFFFF" w:themeFill="background1"/>
            <w:tcMar>
              <w:top w:w="15" w:type="dxa"/>
              <w:left w:w="15" w:type="dxa"/>
              <w:bottom w:w="0" w:type="dxa"/>
              <w:right w:w="15" w:type="dxa"/>
            </w:tcMar>
            <w:vAlign w:val="center"/>
          </w:tcPr>
          <w:p w14:paraId="5EBC56C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FF37917">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0C0F19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65A5B55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425D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25EB4FC1">
            <w:pPr>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top"/>
          </w:tcPr>
          <w:p w14:paraId="1F5C4180">
            <w:pPr>
              <w:numPr>
                <w:ilvl w:val="0"/>
                <w:numId w:val="15"/>
              </w:numPr>
              <w:spacing w:line="262" w:lineRule="exact"/>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1B28A87C">
            <w:pPr>
              <w:spacing w:line="262" w:lineRule="exact"/>
              <w:ind w:left="6" w:leftChars="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0000000109</w:t>
            </w:r>
          </w:p>
        </w:tc>
        <w:tc>
          <w:tcPr>
            <w:tcW w:w="1549" w:type="dxa"/>
            <w:shd w:val="clear" w:color="auto" w:fill="FFFFFF" w:themeFill="background1"/>
            <w:vAlign w:val="top"/>
          </w:tcPr>
          <w:p w14:paraId="5A7615AC">
            <w:pPr>
              <w:pStyle w:val="37"/>
              <w:spacing w:before="44" w:line="216" w:lineRule="auto"/>
              <w:ind w:left="8" w:leftChars="0" w:right="38" w:rightChars="0" w:firstLine="50" w:firstLineChars="0"/>
              <w:jc w:val="both"/>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color w:val="000000" w:themeColor="text1"/>
                <w:spacing w:val="-6"/>
                <w:sz w:val="21"/>
                <w:szCs w:val="21"/>
                <w14:textFill>
                  <w14:solidFill>
                    <w14:schemeClr w14:val="tx1"/>
                  </w14:solidFill>
                </w14:textFill>
              </w:rPr>
              <w:t>习近平新时代中国</w:t>
            </w:r>
            <w:r>
              <w:rPr>
                <w:color w:val="000000" w:themeColor="text1"/>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特色社会主义思想概</w:t>
            </w:r>
            <w:r>
              <w:rPr>
                <w:color w:val="000000" w:themeColor="text1"/>
                <w:sz w:val="21"/>
                <w:szCs w:val="21"/>
                <w14:textFill>
                  <w14:solidFill>
                    <w14:schemeClr w14:val="tx1"/>
                  </w14:solidFill>
                </w14:textFill>
              </w:rPr>
              <w:t>论</w:t>
            </w:r>
          </w:p>
        </w:tc>
        <w:tc>
          <w:tcPr>
            <w:tcW w:w="585" w:type="dxa"/>
            <w:shd w:val="clear" w:color="auto" w:fill="FFFFFF" w:themeFill="background1"/>
            <w:tcMar>
              <w:top w:w="15" w:type="dxa"/>
              <w:left w:w="15" w:type="dxa"/>
              <w:bottom w:w="0" w:type="dxa"/>
              <w:right w:w="15" w:type="dxa"/>
            </w:tcMar>
            <w:vAlign w:val="center"/>
          </w:tcPr>
          <w:p w14:paraId="2D9BDAA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111E961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48</w:t>
            </w:r>
          </w:p>
        </w:tc>
        <w:tc>
          <w:tcPr>
            <w:tcW w:w="496" w:type="dxa"/>
            <w:shd w:val="clear" w:color="auto" w:fill="FFFFFF" w:themeFill="background1"/>
            <w:tcMar>
              <w:top w:w="15" w:type="dxa"/>
              <w:left w:w="15" w:type="dxa"/>
              <w:bottom w:w="0" w:type="dxa"/>
              <w:right w:w="15" w:type="dxa"/>
            </w:tcMar>
            <w:vAlign w:val="center"/>
          </w:tcPr>
          <w:p w14:paraId="1722ABC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3240525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4F886EB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33D9E3D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ABF24A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E0F8673">
            <w:pPr>
              <w:pStyle w:val="37"/>
              <w:spacing w:before="259"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s="宋体"/>
                <w:snapToGrid w:val="0"/>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w:t>
            </w:r>
            <w:r>
              <w:rPr>
                <w:rFonts w:hint="eastAsia" w:cs="宋体"/>
                <w:snapToGrid w:val="0"/>
                <w:color w:val="000000" w:themeColor="text1"/>
                <w:kern w:val="0"/>
                <w:sz w:val="21"/>
                <w:szCs w:val="21"/>
                <w:lang w:val="en-US" w:eastAsia="zh-CN" w:bidi="ar-SA"/>
                <w14:textFill>
                  <w14:solidFill>
                    <w14:schemeClr w14:val="tx1"/>
                  </w14:solidFill>
                </w14:textFill>
              </w:rPr>
              <w:t>12</w:t>
            </w:r>
          </w:p>
        </w:tc>
        <w:tc>
          <w:tcPr>
            <w:tcW w:w="723" w:type="dxa"/>
            <w:shd w:val="clear" w:color="auto" w:fill="FFFFFF" w:themeFill="background1"/>
            <w:tcMar>
              <w:top w:w="15" w:type="dxa"/>
              <w:left w:w="15" w:type="dxa"/>
              <w:bottom w:w="0" w:type="dxa"/>
              <w:right w:w="15" w:type="dxa"/>
            </w:tcMar>
            <w:vAlign w:val="center"/>
          </w:tcPr>
          <w:p w14:paraId="350BDFC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2D44D1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73F016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6AB9F8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352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2BCCAAC2">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0BACF348">
            <w:pPr>
              <w:numPr>
                <w:ilvl w:val="0"/>
                <w:numId w:val="15"/>
              </w:numPr>
              <w:spacing w:line="204"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61080E12">
            <w:pPr>
              <w:spacing w:line="204" w:lineRule="auto"/>
              <w:ind w:left="6"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0000000121</w:t>
            </w:r>
          </w:p>
        </w:tc>
        <w:tc>
          <w:tcPr>
            <w:tcW w:w="1549" w:type="dxa"/>
            <w:shd w:val="clear" w:color="auto" w:fill="FFFFFF" w:themeFill="background1"/>
            <w:vAlign w:val="top"/>
          </w:tcPr>
          <w:p w14:paraId="1BAFC446">
            <w:pPr>
              <w:pStyle w:val="37"/>
              <w:spacing w:before="152" w:line="243" w:lineRule="exact"/>
              <w:ind w:left="58" w:leftChars="0"/>
              <w:rPr>
                <w:rFonts w:hint="eastAsia" w:ascii="宋体" w:hAnsi="宋体" w:eastAsia="宋体" w:cs="宋体"/>
                <w:color w:val="000000" w:themeColor="text1"/>
                <w:sz w:val="21"/>
                <w:szCs w:val="21"/>
                <w14:textFill>
                  <w14:solidFill>
                    <w14:schemeClr w14:val="tx1"/>
                  </w14:solidFill>
                </w14:textFill>
              </w:rPr>
            </w:pPr>
            <w:r>
              <w:rPr>
                <w:color w:val="000000" w:themeColor="text1"/>
                <w:spacing w:val="-7"/>
                <w:position w:val="1"/>
                <w:sz w:val="21"/>
                <w:szCs w:val="21"/>
                <w14:textFill>
                  <w14:solidFill>
                    <w14:schemeClr w14:val="tx1"/>
                  </w14:solidFill>
                </w14:textFill>
              </w:rPr>
              <w:t>音乐欣赏</w:t>
            </w:r>
          </w:p>
        </w:tc>
        <w:tc>
          <w:tcPr>
            <w:tcW w:w="585" w:type="dxa"/>
            <w:shd w:val="clear" w:color="auto" w:fill="FFFFFF" w:themeFill="background1"/>
            <w:tcMar>
              <w:top w:w="15" w:type="dxa"/>
              <w:left w:w="15" w:type="dxa"/>
              <w:bottom w:w="0" w:type="dxa"/>
              <w:right w:w="15" w:type="dxa"/>
            </w:tcMar>
            <w:vAlign w:val="center"/>
          </w:tcPr>
          <w:p w14:paraId="6623689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3863548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51C6737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530" w:type="dxa"/>
            <w:shd w:val="clear" w:color="auto" w:fill="FFFFFF" w:themeFill="background1"/>
            <w:tcMar>
              <w:top w:w="15" w:type="dxa"/>
              <w:left w:w="15" w:type="dxa"/>
              <w:bottom w:w="0" w:type="dxa"/>
              <w:right w:w="15" w:type="dxa"/>
            </w:tcMar>
            <w:vAlign w:val="center"/>
          </w:tcPr>
          <w:p w14:paraId="1859480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1EC74F65">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9820173">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20E5230">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3999298">
            <w:pPr>
              <w:pStyle w:val="37"/>
              <w:spacing w:before="152" w:line="264"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w:t>
            </w:r>
            <w:r>
              <w:rPr>
                <w:rFonts w:hint="eastAsia" w:cs="宋体"/>
                <w:snapToGrid w:val="0"/>
                <w:color w:val="000000" w:themeColor="text1"/>
                <w:kern w:val="0"/>
                <w:sz w:val="21"/>
                <w:szCs w:val="21"/>
                <w:lang w:val="en-US" w:eastAsia="zh-CN" w:bidi="ar-SA"/>
                <w14:textFill>
                  <w14:solidFill>
                    <w14:schemeClr w14:val="tx1"/>
                  </w14:solidFill>
                </w14:textFill>
              </w:rPr>
              <w:t>8</w:t>
            </w:r>
          </w:p>
        </w:tc>
        <w:tc>
          <w:tcPr>
            <w:tcW w:w="723" w:type="dxa"/>
            <w:shd w:val="clear" w:color="auto" w:fill="FFFFFF" w:themeFill="background1"/>
            <w:tcMar>
              <w:top w:w="15" w:type="dxa"/>
              <w:left w:w="15" w:type="dxa"/>
              <w:bottom w:w="0" w:type="dxa"/>
              <w:right w:w="15" w:type="dxa"/>
            </w:tcMar>
            <w:vAlign w:val="center"/>
          </w:tcPr>
          <w:p w14:paraId="1CF8503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580891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2F73FC2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7591AD7">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3EE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EECB731">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78DFEAE3">
            <w:pPr>
              <w:numPr>
                <w:ilvl w:val="0"/>
                <w:numId w:val="15"/>
              </w:numPr>
              <w:spacing w:line="263" w:lineRule="exact"/>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42DA3A45">
            <w:pPr>
              <w:spacing w:line="263" w:lineRule="exact"/>
              <w:ind w:left="18"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0000000110</w:t>
            </w:r>
          </w:p>
        </w:tc>
        <w:tc>
          <w:tcPr>
            <w:tcW w:w="1549" w:type="dxa"/>
            <w:shd w:val="clear" w:color="auto" w:fill="FFFFFF" w:themeFill="background1"/>
            <w:vAlign w:val="top"/>
          </w:tcPr>
          <w:p w14:paraId="7EEC9E85">
            <w:pPr>
              <w:pStyle w:val="37"/>
              <w:spacing w:before="44" w:line="216" w:lineRule="auto"/>
              <w:ind w:left="8" w:leftChars="0" w:right="38" w:rightChars="0" w:firstLine="39" w:firstLineChars="0"/>
              <w:jc w:val="both"/>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4"/>
                <w:sz w:val="21"/>
                <w:szCs w:val="21"/>
                <w14:textFill>
                  <w14:solidFill>
                    <w14:schemeClr w14:val="tx1"/>
                  </w14:solidFill>
                </w14:textFill>
              </w:rPr>
              <w:t>毛泽东思想和中国</w:t>
            </w:r>
            <w:r>
              <w:rPr>
                <w:color w:val="000000" w:themeColor="text1"/>
                <w:sz w:val="21"/>
                <w:szCs w:val="21"/>
                <w14:textFill>
                  <w14:solidFill>
                    <w14:schemeClr w14:val="tx1"/>
                  </w14:solidFill>
                </w14:textFill>
              </w:rPr>
              <w:t xml:space="preserve"> </w:t>
            </w:r>
            <w:r>
              <w:rPr>
                <w:color w:val="000000" w:themeColor="text1"/>
                <w:spacing w:val="-1"/>
                <w:sz w:val="21"/>
                <w:szCs w:val="21"/>
                <w14:textFill>
                  <w14:solidFill>
                    <w14:schemeClr w14:val="tx1"/>
                  </w14:solidFill>
                </w14:textFill>
              </w:rPr>
              <w:t>特色社会主义理论体</w:t>
            </w:r>
            <w:r>
              <w:rPr>
                <w:color w:val="000000" w:themeColor="text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系概论</w:t>
            </w:r>
          </w:p>
        </w:tc>
        <w:tc>
          <w:tcPr>
            <w:tcW w:w="585" w:type="dxa"/>
            <w:shd w:val="clear" w:color="auto" w:fill="FFFFFF" w:themeFill="background1"/>
            <w:tcMar>
              <w:top w:w="15" w:type="dxa"/>
              <w:left w:w="15" w:type="dxa"/>
              <w:bottom w:w="0" w:type="dxa"/>
              <w:right w:w="15" w:type="dxa"/>
            </w:tcMar>
            <w:vAlign w:val="center"/>
          </w:tcPr>
          <w:p w14:paraId="6D19692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432029D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4F0A934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28</w:t>
            </w:r>
          </w:p>
        </w:tc>
        <w:tc>
          <w:tcPr>
            <w:tcW w:w="530" w:type="dxa"/>
            <w:shd w:val="clear" w:color="auto" w:fill="FFFFFF" w:themeFill="background1"/>
            <w:tcMar>
              <w:top w:w="15" w:type="dxa"/>
              <w:left w:w="15" w:type="dxa"/>
              <w:bottom w:w="0" w:type="dxa"/>
              <w:right w:w="15" w:type="dxa"/>
            </w:tcMar>
            <w:vAlign w:val="center"/>
          </w:tcPr>
          <w:p w14:paraId="340A0C1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1703D094">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4EC09026">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AE6F50C">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D6950FB">
            <w:pPr>
              <w:pStyle w:val="37"/>
              <w:spacing w:before="261" w:line="264"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3" w:type="dxa"/>
            <w:shd w:val="clear" w:color="auto" w:fill="FFFFFF" w:themeFill="background1"/>
            <w:tcMar>
              <w:top w:w="15" w:type="dxa"/>
              <w:left w:w="15" w:type="dxa"/>
              <w:bottom w:w="0" w:type="dxa"/>
              <w:right w:w="15" w:type="dxa"/>
            </w:tcMar>
            <w:vAlign w:val="center"/>
          </w:tcPr>
          <w:p w14:paraId="260EFA29">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02E35E7">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26F4801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0E06B03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3BE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3205FCED">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16E4A693">
            <w:pPr>
              <w:numPr>
                <w:ilvl w:val="0"/>
                <w:numId w:val="15"/>
              </w:numPr>
              <w:spacing w:before="47" w:line="203"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782F5B37">
            <w:pPr>
              <w:spacing w:before="47" w:line="203" w:lineRule="auto"/>
              <w:ind w:left="7"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0000000129</w:t>
            </w:r>
          </w:p>
        </w:tc>
        <w:tc>
          <w:tcPr>
            <w:tcW w:w="1549" w:type="dxa"/>
            <w:shd w:val="clear" w:color="auto" w:fill="FFFFFF" w:themeFill="background1"/>
            <w:vAlign w:val="top"/>
          </w:tcPr>
          <w:p w14:paraId="01F44DB4">
            <w:pPr>
              <w:pStyle w:val="37"/>
              <w:spacing w:before="47" w:line="203" w:lineRule="auto"/>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4"/>
                <w:sz w:val="21"/>
                <w:szCs w:val="21"/>
                <w14:textFill>
                  <w14:solidFill>
                    <w14:schemeClr w14:val="tx1"/>
                  </w14:solidFill>
                </w14:textFill>
              </w:rPr>
              <w:t>人工智能通识</w:t>
            </w:r>
          </w:p>
        </w:tc>
        <w:tc>
          <w:tcPr>
            <w:tcW w:w="585" w:type="dxa"/>
            <w:shd w:val="clear" w:color="auto" w:fill="FFFFFF" w:themeFill="background1"/>
            <w:tcMar>
              <w:top w:w="15" w:type="dxa"/>
              <w:left w:w="15" w:type="dxa"/>
              <w:bottom w:w="0" w:type="dxa"/>
              <w:right w:w="15" w:type="dxa"/>
            </w:tcMar>
            <w:vAlign w:val="center"/>
          </w:tcPr>
          <w:p w14:paraId="2376E714">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422BCBF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79470A8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530" w:type="dxa"/>
            <w:shd w:val="clear" w:color="auto" w:fill="FFFFFF" w:themeFill="background1"/>
            <w:tcMar>
              <w:top w:w="15" w:type="dxa"/>
              <w:left w:w="15" w:type="dxa"/>
              <w:bottom w:w="0" w:type="dxa"/>
              <w:right w:w="15" w:type="dxa"/>
            </w:tcMar>
            <w:vAlign w:val="center"/>
          </w:tcPr>
          <w:p w14:paraId="5CA4076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420" w:type="dxa"/>
            <w:shd w:val="clear" w:color="auto" w:fill="FFFFFF" w:themeFill="background1"/>
            <w:tcMar>
              <w:top w:w="15" w:type="dxa"/>
              <w:left w:w="15" w:type="dxa"/>
              <w:bottom w:w="0" w:type="dxa"/>
              <w:right w:w="15" w:type="dxa"/>
            </w:tcMar>
            <w:vAlign w:val="center"/>
          </w:tcPr>
          <w:p w14:paraId="1B02629C">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3E7491C">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8DEF61C">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33AA223">
            <w:pPr>
              <w:pStyle w:val="37"/>
              <w:spacing w:before="47" w:line="203"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3" w:type="dxa"/>
            <w:shd w:val="clear" w:color="auto" w:fill="FFFFFF" w:themeFill="background1"/>
            <w:tcMar>
              <w:top w:w="15" w:type="dxa"/>
              <w:left w:w="15" w:type="dxa"/>
              <w:bottom w:w="0" w:type="dxa"/>
              <w:right w:w="15" w:type="dxa"/>
            </w:tcMar>
            <w:vAlign w:val="center"/>
          </w:tcPr>
          <w:p w14:paraId="40539296">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93A8CE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71AFA45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7D292C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6817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6C74F405">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157C879D">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4519D9F3">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0000000105</w:t>
            </w:r>
          </w:p>
        </w:tc>
        <w:tc>
          <w:tcPr>
            <w:tcW w:w="1549" w:type="dxa"/>
            <w:shd w:val="clear" w:color="auto" w:fill="FFFFFF" w:themeFill="background1"/>
            <w:vAlign w:val="top"/>
          </w:tcPr>
          <w:p w14:paraId="6AE24C63">
            <w:pPr>
              <w:pStyle w:val="37"/>
              <w:spacing w:before="154"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5"/>
                <w:position w:val="1"/>
                <w:sz w:val="21"/>
                <w:szCs w:val="21"/>
                <w14:textFill>
                  <w14:solidFill>
                    <w14:schemeClr w14:val="tx1"/>
                  </w14:solidFill>
                </w14:textFill>
              </w:rPr>
              <w:t>形势与政策3</w:t>
            </w:r>
          </w:p>
        </w:tc>
        <w:tc>
          <w:tcPr>
            <w:tcW w:w="585" w:type="dxa"/>
            <w:shd w:val="clear" w:color="auto" w:fill="FFFFFF" w:themeFill="background1"/>
            <w:tcMar>
              <w:top w:w="15" w:type="dxa"/>
              <w:left w:w="15" w:type="dxa"/>
              <w:bottom w:w="0" w:type="dxa"/>
              <w:right w:w="15" w:type="dxa"/>
            </w:tcMar>
            <w:vAlign w:val="center"/>
          </w:tcPr>
          <w:p w14:paraId="14C8975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48ADA83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2B68638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530" w:type="dxa"/>
            <w:shd w:val="clear" w:color="auto" w:fill="FFFFFF" w:themeFill="background1"/>
            <w:tcMar>
              <w:top w:w="15" w:type="dxa"/>
              <w:left w:w="15" w:type="dxa"/>
              <w:bottom w:w="0" w:type="dxa"/>
              <w:right w:w="15" w:type="dxa"/>
            </w:tcMar>
            <w:vAlign w:val="center"/>
          </w:tcPr>
          <w:p w14:paraId="3468A6D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21828CB0">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22AA0AB">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65C4E85">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9D40F90">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6BC07FE">
            <w:pPr>
              <w:pStyle w:val="37"/>
              <w:spacing w:before="154"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r>
              <w:rPr>
                <w:color w:val="000000" w:themeColor="text1"/>
                <w:position w:val="2"/>
                <w:sz w:val="21"/>
                <w:szCs w:val="21"/>
                <w:lang w:val="en-US" w:eastAsia="zh-CN"/>
                <w14:textFill>
                  <w14:solidFill>
                    <w14:schemeClr w14:val="tx1"/>
                  </w14:solidFill>
                </w14:textFill>
              </w:rPr>
              <w:t>/</w:t>
            </w:r>
            <w:r>
              <w:rPr>
                <w:rFonts w:hint="eastAsia"/>
                <w:color w:val="000000" w:themeColor="text1"/>
                <w:position w:val="2"/>
                <w:sz w:val="21"/>
                <w:szCs w:val="21"/>
                <w:lang w:val="en-US" w:eastAsia="zh-CN"/>
                <w14:textFill>
                  <w14:solidFill>
                    <w14:schemeClr w14:val="tx1"/>
                  </w14:solidFill>
                </w14:textFill>
              </w:rPr>
              <w:t>4</w:t>
            </w:r>
          </w:p>
        </w:tc>
        <w:tc>
          <w:tcPr>
            <w:tcW w:w="724" w:type="dxa"/>
            <w:shd w:val="clear" w:color="auto" w:fill="FFFFFF" w:themeFill="background1"/>
            <w:tcMar>
              <w:top w:w="15" w:type="dxa"/>
              <w:left w:w="15" w:type="dxa"/>
              <w:bottom w:w="0" w:type="dxa"/>
              <w:right w:w="15" w:type="dxa"/>
            </w:tcMar>
            <w:vAlign w:val="center"/>
          </w:tcPr>
          <w:p w14:paraId="3799DA6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4E48DF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6C3CF3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0E71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4B96A1D6">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67E2DB7C">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6FF32604">
            <w:pPr>
              <w:spacing w:line="202" w:lineRule="auto"/>
              <w:ind w:left="4"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0000000114</w:t>
            </w:r>
          </w:p>
        </w:tc>
        <w:tc>
          <w:tcPr>
            <w:tcW w:w="1549" w:type="dxa"/>
            <w:shd w:val="clear" w:color="auto" w:fill="FFFFFF" w:themeFill="background1"/>
            <w:vAlign w:val="top"/>
          </w:tcPr>
          <w:p w14:paraId="07D7731B">
            <w:pPr>
              <w:pStyle w:val="37"/>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7"/>
                <w:position w:val="1"/>
                <w:sz w:val="21"/>
                <w:szCs w:val="21"/>
                <w14:textFill>
                  <w14:solidFill>
                    <w14:schemeClr w14:val="tx1"/>
                  </w14:solidFill>
                </w14:textFill>
              </w:rPr>
              <w:t>体育3</w:t>
            </w:r>
          </w:p>
        </w:tc>
        <w:tc>
          <w:tcPr>
            <w:tcW w:w="585" w:type="dxa"/>
            <w:shd w:val="clear" w:color="auto" w:fill="FFFFFF" w:themeFill="background1"/>
            <w:tcMar>
              <w:top w:w="15" w:type="dxa"/>
              <w:left w:w="15" w:type="dxa"/>
              <w:bottom w:w="0" w:type="dxa"/>
              <w:right w:w="15" w:type="dxa"/>
            </w:tcMar>
            <w:vAlign w:val="center"/>
          </w:tcPr>
          <w:p w14:paraId="79D3EDC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1A84D34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092A2F0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0CA5061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20" w:type="dxa"/>
            <w:shd w:val="clear" w:color="auto" w:fill="FFFFFF" w:themeFill="background1"/>
            <w:tcMar>
              <w:top w:w="15" w:type="dxa"/>
              <w:left w:w="15" w:type="dxa"/>
              <w:bottom w:w="0" w:type="dxa"/>
              <w:right w:w="15" w:type="dxa"/>
            </w:tcMar>
            <w:vAlign w:val="center"/>
          </w:tcPr>
          <w:p w14:paraId="05CF2A4C">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7175AC7">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E1C6CDC">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596EB8F">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54A9D74">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24" w:type="dxa"/>
            <w:shd w:val="clear" w:color="auto" w:fill="FFFFFF" w:themeFill="background1"/>
            <w:tcMar>
              <w:top w:w="15" w:type="dxa"/>
              <w:left w:w="15" w:type="dxa"/>
              <w:bottom w:w="0" w:type="dxa"/>
              <w:right w:w="15" w:type="dxa"/>
            </w:tcMar>
            <w:vAlign w:val="center"/>
          </w:tcPr>
          <w:p w14:paraId="3198E71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0386BE3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06AEAF08">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716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7D11473F">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5621B5B3">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0EA272D1">
            <w:pPr>
              <w:spacing w:line="202" w:lineRule="auto"/>
              <w:ind w:left="6"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0000000106</w:t>
            </w:r>
          </w:p>
        </w:tc>
        <w:tc>
          <w:tcPr>
            <w:tcW w:w="1549" w:type="dxa"/>
            <w:shd w:val="clear" w:color="auto" w:fill="FFFFFF" w:themeFill="background1"/>
            <w:vAlign w:val="top"/>
          </w:tcPr>
          <w:p w14:paraId="216F84A3">
            <w:pPr>
              <w:pStyle w:val="37"/>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5"/>
                <w:position w:val="1"/>
                <w:sz w:val="21"/>
                <w:szCs w:val="21"/>
                <w14:textFill>
                  <w14:solidFill>
                    <w14:schemeClr w14:val="tx1"/>
                  </w14:solidFill>
                </w14:textFill>
              </w:rPr>
              <w:t>形势与政策4</w:t>
            </w:r>
          </w:p>
        </w:tc>
        <w:tc>
          <w:tcPr>
            <w:tcW w:w="585" w:type="dxa"/>
            <w:shd w:val="clear" w:color="auto" w:fill="FFFFFF" w:themeFill="background1"/>
            <w:tcMar>
              <w:top w:w="15" w:type="dxa"/>
              <w:left w:w="15" w:type="dxa"/>
              <w:bottom w:w="0" w:type="dxa"/>
              <w:right w:w="15" w:type="dxa"/>
            </w:tcMar>
            <w:vAlign w:val="center"/>
          </w:tcPr>
          <w:p w14:paraId="1DC0088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09F29D2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38CE588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530" w:type="dxa"/>
            <w:shd w:val="clear" w:color="auto" w:fill="FFFFFF" w:themeFill="background1"/>
            <w:tcMar>
              <w:top w:w="15" w:type="dxa"/>
              <w:left w:w="15" w:type="dxa"/>
              <w:bottom w:w="0" w:type="dxa"/>
              <w:right w:w="15" w:type="dxa"/>
            </w:tcMar>
            <w:vAlign w:val="center"/>
          </w:tcPr>
          <w:p w14:paraId="19D0BE3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66BF51C5">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40341D3">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7561E06">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61B260F">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57FDB6F">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283359B">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r>
              <w:rPr>
                <w:color w:val="000000" w:themeColor="text1"/>
                <w:position w:val="2"/>
                <w:sz w:val="21"/>
                <w:szCs w:val="21"/>
                <w:lang w:val="en-US" w:eastAsia="zh-CN"/>
                <w14:textFill>
                  <w14:solidFill>
                    <w14:schemeClr w14:val="tx1"/>
                  </w14:solidFill>
                </w14:textFill>
              </w:rPr>
              <w:t>/</w:t>
            </w:r>
            <w:r>
              <w:rPr>
                <w:rFonts w:hint="eastAsia"/>
                <w:color w:val="000000" w:themeColor="text1"/>
                <w:position w:val="2"/>
                <w:sz w:val="21"/>
                <w:szCs w:val="21"/>
                <w:lang w:val="en-US" w:eastAsia="zh-CN"/>
                <w14:textFill>
                  <w14:solidFill>
                    <w14:schemeClr w14:val="tx1"/>
                  </w14:solidFill>
                </w14:textFill>
              </w:rPr>
              <w:t>4</w:t>
            </w:r>
          </w:p>
        </w:tc>
        <w:tc>
          <w:tcPr>
            <w:tcW w:w="718" w:type="dxa"/>
            <w:shd w:val="clear" w:color="auto" w:fill="FFFFFF" w:themeFill="background1"/>
            <w:vAlign w:val="center"/>
          </w:tcPr>
          <w:p w14:paraId="66435CFA">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4AD2814">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8A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1AD60F55">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6B3AB10B">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72359A97">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0000000115</w:t>
            </w:r>
          </w:p>
        </w:tc>
        <w:tc>
          <w:tcPr>
            <w:tcW w:w="1549" w:type="dxa"/>
            <w:shd w:val="clear" w:color="auto" w:fill="FFFFFF" w:themeFill="background1"/>
            <w:vAlign w:val="top"/>
          </w:tcPr>
          <w:p w14:paraId="7CFF8F50">
            <w:pPr>
              <w:pStyle w:val="37"/>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color w:val="000000" w:themeColor="text1"/>
                <w:spacing w:val="-7"/>
                <w:position w:val="1"/>
                <w:sz w:val="21"/>
                <w:szCs w:val="21"/>
                <w14:textFill>
                  <w14:solidFill>
                    <w14:schemeClr w14:val="tx1"/>
                  </w14:solidFill>
                </w14:textFill>
              </w:rPr>
              <w:t>体育4</w:t>
            </w:r>
          </w:p>
        </w:tc>
        <w:tc>
          <w:tcPr>
            <w:tcW w:w="585" w:type="dxa"/>
            <w:shd w:val="clear" w:color="auto" w:fill="FFFFFF" w:themeFill="background1"/>
            <w:tcMar>
              <w:top w:w="15" w:type="dxa"/>
              <w:left w:w="15" w:type="dxa"/>
              <w:bottom w:w="0" w:type="dxa"/>
              <w:right w:w="15" w:type="dxa"/>
            </w:tcMar>
            <w:vAlign w:val="center"/>
          </w:tcPr>
          <w:p w14:paraId="5CC135B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279B60C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color w:val="000000" w:themeColor="text1"/>
                <w:position w:val="2"/>
                <w:sz w:val="21"/>
                <w:szCs w:val="21"/>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3CCD2E7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6DEBB17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20" w:type="dxa"/>
            <w:shd w:val="clear" w:color="auto" w:fill="FFFFFF" w:themeFill="background1"/>
            <w:tcMar>
              <w:top w:w="15" w:type="dxa"/>
              <w:left w:w="15" w:type="dxa"/>
              <w:bottom w:w="0" w:type="dxa"/>
              <w:right w:w="15" w:type="dxa"/>
            </w:tcMar>
            <w:vAlign w:val="center"/>
          </w:tcPr>
          <w:p w14:paraId="033A117A">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DDA3CD0">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2B3F9354">
            <w:pPr>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4B80EA9">
            <w:pPr>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C43A2A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2DE23AB">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2/16</w:t>
            </w:r>
          </w:p>
        </w:tc>
        <w:tc>
          <w:tcPr>
            <w:tcW w:w="718" w:type="dxa"/>
            <w:shd w:val="clear" w:color="auto" w:fill="FFFFFF" w:themeFill="background1"/>
            <w:vAlign w:val="center"/>
          </w:tcPr>
          <w:p w14:paraId="4FBB13A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8E7986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7F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7BF27F1">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6E2CAE5E">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46BAAD52">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0000000122</w:t>
            </w:r>
          </w:p>
        </w:tc>
        <w:tc>
          <w:tcPr>
            <w:tcW w:w="1549" w:type="dxa"/>
            <w:shd w:val="clear" w:color="auto" w:fill="FFFFFF" w:themeFill="background1"/>
            <w:vAlign w:val="top"/>
          </w:tcPr>
          <w:p w14:paraId="15DD22D8">
            <w:pPr>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劳动教育1</w:t>
            </w:r>
          </w:p>
        </w:tc>
        <w:tc>
          <w:tcPr>
            <w:tcW w:w="585" w:type="dxa"/>
            <w:shd w:val="clear" w:color="auto" w:fill="FFFFFF" w:themeFill="background1"/>
            <w:tcMar>
              <w:top w:w="15" w:type="dxa"/>
              <w:left w:w="15" w:type="dxa"/>
              <w:bottom w:w="0" w:type="dxa"/>
              <w:right w:w="15" w:type="dxa"/>
            </w:tcMar>
            <w:vAlign w:val="center"/>
          </w:tcPr>
          <w:p w14:paraId="289C1AD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04D4D01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37075D6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0AD6036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3A3553A2">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594A3C9">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2585F77D">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w:t>
            </w:r>
          </w:p>
        </w:tc>
        <w:tc>
          <w:tcPr>
            <w:tcW w:w="724" w:type="dxa"/>
            <w:shd w:val="clear" w:color="auto" w:fill="FFFFFF" w:themeFill="background1"/>
            <w:tcMar>
              <w:top w:w="15" w:type="dxa"/>
              <w:left w:w="15" w:type="dxa"/>
              <w:bottom w:w="0" w:type="dxa"/>
              <w:right w:w="15" w:type="dxa"/>
            </w:tcMar>
            <w:vAlign w:val="center"/>
          </w:tcPr>
          <w:p w14:paraId="751C4235">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4FB30DF">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78034DB">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56205470">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855C9C8">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1F62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33B2DDFE">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3DC99B70">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630CF385">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0000000123</w:t>
            </w:r>
          </w:p>
        </w:tc>
        <w:tc>
          <w:tcPr>
            <w:tcW w:w="1549" w:type="dxa"/>
            <w:shd w:val="clear" w:color="auto" w:fill="FFFFFF" w:themeFill="background1"/>
            <w:vAlign w:val="top"/>
          </w:tcPr>
          <w:p w14:paraId="08962C5F">
            <w:pPr>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劳动教育2</w:t>
            </w:r>
          </w:p>
        </w:tc>
        <w:tc>
          <w:tcPr>
            <w:tcW w:w="585" w:type="dxa"/>
            <w:shd w:val="clear" w:color="auto" w:fill="FFFFFF" w:themeFill="background1"/>
            <w:tcMar>
              <w:top w:w="15" w:type="dxa"/>
              <w:left w:w="15" w:type="dxa"/>
              <w:bottom w:w="0" w:type="dxa"/>
              <w:right w:w="15" w:type="dxa"/>
            </w:tcMar>
            <w:vAlign w:val="center"/>
          </w:tcPr>
          <w:p w14:paraId="00405F6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5BF5A89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5CA8613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6C36B7A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5B2A4F7E">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A1CDD53">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A409A0D">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517E29A">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w:t>
            </w:r>
          </w:p>
        </w:tc>
        <w:tc>
          <w:tcPr>
            <w:tcW w:w="723" w:type="dxa"/>
            <w:shd w:val="clear" w:color="auto" w:fill="FFFFFF" w:themeFill="background1"/>
            <w:tcMar>
              <w:top w:w="15" w:type="dxa"/>
              <w:left w:w="15" w:type="dxa"/>
              <w:bottom w:w="0" w:type="dxa"/>
              <w:right w:w="15" w:type="dxa"/>
            </w:tcMar>
            <w:vAlign w:val="center"/>
          </w:tcPr>
          <w:p w14:paraId="0C89A855">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CF412F8">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3EFA57F">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73182FF6">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CFE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774B52BE">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07E23F03">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0D94EB92">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0000000124</w:t>
            </w:r>
          </w:p>
        </w:tc>
        <w:tc>
          <w:tcPr>
            <w:tcW w:w="1549" w:type="dxa"/>
            <w:shd w:val="clear" w:color="auto" w:fill="FFFFFF" w:themeFill="background1"/>
            <w:vAlign w:val="top"/>
          </w:tcPr>
          <w:p w14:paraId="50BF0F18">
            <w:pPr>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劳动教育3</w:t>
            </w:r>
          </w:p>
        </w:tc>
        <w:tc>
          <w:tcPr>
            <w:tcW w:w="585" w:type="dxa"/>
            <w:shd w:val="clear" w:color="auto" w:fill="FFFFFF" w:themeFill="background1"/>
            <w:tcMar>
              <w:top w:w="15" w:type="dxa"/>
              <w:left w:w="15" w:type="dxa"/>
              <w:bottom w:w="0" w:type="dxa"/>
              <w:right w:w="15" w:type="dxa"/>
            </w:tcMar>
            <w:vAlign w:val="center"/>
          </w:tcPr>
          <w:p w14:paraId="6F0D9D39">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6B866EA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74C2E0AA">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239269DF">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15C5F5F7">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3E47F5B8">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1C43574">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C6A0354">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7802DE7">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w:t>
            </w:r>
          </w:p>
        </w:tc>
        <w:tc>
          <w:tcPr>
            <w:tcW w:w="724" w:type="dxa"/>
            <w:shd w:val="clear" w:color="auto" w:fill="FFFFFF" w:themeFill="background1"/>
            <w:tcMar>
              <w:top w:w="15" w:type="dxa"/>
              <w:left w:w="15" w:type="dxa"/>
              <w:bottom w:w="0" w:type="dxa"/>
              <w:right w:w="15" w:type="dxa"/>
            </w:tcMar>
            <w:vAlign w:val="center"/>
          </w:tcPr>
          <w:p w14:paraId="0D9EAA9C">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1E0BC4A9">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2A7AB437">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B22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5DACAF96">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7373AC26">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358AE88E">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0000000125</w:t>
            </w:r>
          </w:p>
        </w:tc>
        <w:tc>
          <w:tcPr>
            <w:tcW w:w="1549" w:type="dxa"/>
            <w:shd w:val="clear" w:color="auto" w:fill="FFFFFF" w:themeFill="background1"/>
            <w:vAlign w:val="top"/>
          </w:tcPr>
          <w:p w14:paraId="19497AE7">
            <w:pPr>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劳动教育4</w:t>
            </w:r>
          </w:p>
        </w:tc>
        <w:tc>
          <w:tcPr>
            <w:tcW w:w="585" w:type="dxa"/>
            <w:shd w:val="clear" w:color="auto" w:fill="FFFFFF" w:themeFill="background1"/>
            <w:tcMar>
              <w:top w:w="15" w:type="dxa"/>
              <w:left w:w="15" w:type="dxa"/>
              <w:bottom w:w="0" w:type="dxa"/>
              <w:right w:w="15" w:type="dxa"/>
            </w:tcMar>
            <w:vAlign w:val="center"/>
          </w:tcPr>
          <w:p w14:paraId="0359863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0.5</w:t>
            </w:r>
          </w:p>
        </w:tc>
        <w:tc>
          <w:tcPr>
            <w:tcW w:w="474" w:type="dxa"/>
            <w:shd w:val="clear" w:color="auto" w:fill="FFFFFF" w:themeFill="background1"/>
            <w:tcMar>
              <w:top w:w="15" w:type="dxa"/>
              <w:left w:w="15" w:type="dxa"/>
              <w:bottom w:w="0" w:type="dxa"/>
              <w:right w:w="15" w:type="dxa"/>
            </w:tcMar>
            <w:vAlign w:val="center"/>
          </w:tcPr>
          <w:p w14:paraId="494BCA2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96" w:type="dxa"/>
            <w:shd w:val="clear" w:color="auto" w:fill="FFFFFF" w:themeFill="background1"/>
            <w:tcMar>
              <w:top w:w="15" w:type="dxa"/>
              <w:left w:w="15" w:type="dxa"/>
              <w:bottom w:w="0" w:type="dxa"/>
              <w:right w:w="15" w:type="dxa"/>
            </w:tcMar>
            <w:vAlign w:val="center"/>
          </w:tcPr>
          <w:p w14:paraId="3E019376">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46561454">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7D2B4C68">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10F1FB5">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81F36D1">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1E56F3E">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AAAC0EA">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72D018D">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w:t>
            </w:r>
          </w:p>
        </w:tc>
        <w:tc>
          <w:tcPr>
            <w:tcW w:w="718" w:type="dxa"/>
            <w:shd w:val="clear" w:color="auto" w:fill="FFFFFF" w:themeFill="background1"/>
            <w:vAlign w:val="center"/>
          </w:tcPr>
          <w:p w14:paraId="359353B0">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636EF0D3">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4911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96" w:type="dxa"/>
            <w:vMerge w:val="continue"/>
            <w:shd w:val="clear" w:color="auto" w:fill="FFFFFF" w:themeFill="background1"/>
            <w:vAlign w:val="center"/>
          </w:tcPr>
          <w:p w14:paraId="021C9940">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0DC792D7">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top"/>
          </w:tcPr>
          <w:p w14:paraId="5EC28094">
            <w:pPr>
              <w:spacing w:line="202" w:lineRule="auto"/>
              <w:ind w:left="9"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0000000131</w:t>
            </w:r>
          </w:p>
        </w:tc>
        <w:tc>
          <w:tcPr>
            <w:tcW w:w="1549" w:type="dxa"/>
            <w:shd w:val="clear" w:color="auto" w:fill="FFFFFF" w:themeFill="background1"/>
            <w:vAlign w:val="top"/>
          </w:tcPr>
          <w:p w14:paraId="03CB0D5B">
            <w:pPr>
              <w:spacing w:before="155" w:line="243" w:lineRule="exact"/>
              <w:ind w:left="47" w:leftChars="0"/>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汽车文化</w:t>
            </w:r>
          </w:p>
        </w:tc>
        <w:tc>
          <w:tcPr>
            <w:tcW w:w="585" w:type="dxa"/>
            <w:shd w:val="clear" w:color="auto" w:fill="FFFFFF" w:themeFill="background1"/>
            <w:tcMar>
              <w:top w:w="15" w:type="dxa"/>
              <w:left w:w="15" w:type="dxa"/>
              <w:bottom w:w="0" w:type="dxa"/>
              <w:right w:w="15" w:type="dxa"/>
            </w:tcMar>
            <w:vAlign w:val="center"/>
          </w:tcPr>
          <w:p w14:paraId="3374498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0D15694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29102710">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16</w:t>
            </w:r>
          </w:p>
        </w:tc>
        <w:tc>
          <w:tcPr>
            <w:tcW w:w="530" w:type="dxa"/>
            <w:shd w:val="clear" w:color="auto" w:fill="FFFFFF" w:themeFill="background1"/>
            <w:tcMar>
              <w:top w:w="15" w:type="dxa"/>
              <w:left w:w="15" w:type="dxa"/>
              <w:bottom w:w="0" w:type="dxa"/>
              <w:right w:w="15" w:type="dxa"/>
            </w:tcMar>
            <w:vAlign w:val="center"/>
          </w:tcPr>
          <w:p w14:paraId="571B925C">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0</w:t>
            </w:r>
          </w:p>
        </w:tc>
        <w:tc>
          <w:tcPr>
            <w:tcW w:w="420" w:type="dxa"/>
            <w:shd w:val="clear" w:color="auto" w:fill="FFFFFF" w:themeFill="background1"/>
            <w:tcMar>
              <w:top w:w="15" w:type="dxa"/>
              <w:left w:w="15" w:type="dxa"/>
              <w:bottom w:w="0" w:type="dxa"/>
              <w:right w:w="15" w:type="dxa"/>
            </w:tcMar>
            <w:vAlign w:val="center"/>
          </w:tcPr>
          <w:p w14:paraId="54437D33">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2E027E2E">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2B9A9475">
            <w:pPr>
              <w:spacing w:before="155" w:line="262" w:lineRule="exact"/>
              <w:ind w:left="0" w:leftChars="0" w:right="0" w:rightChars="0" w:firstLine="0" w:firstLineChars="0"/>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2/8</w:t>
            </w:r>
          </w:p>
        </w:tc>
        <w:tc>
          <w:tcPr>
            <w:tcW w:w="724" w:type="dxa"/>
            <w:shd w:val="clear" w:color="auto" w:fill="FFFFFF" w:themeFill="background1"/>
            <w:tcMar>
              <w:top w:w="15" w:type="dxa"/>
              <w:left w:w="15" w:type="dxa"/>
              <w:bottom w:w="0" w:type="dxa"/>
              <w:right w:w="15" w:type="dxa"/>
            </w:tcMar>
            <w:vAlign w:val="center"/>
          </w:tcPr>
          <w:p w14:paraId="02F430C1">
            <w:pPr>
              <w:spacing w:before="155" w:line="262" w:lineRule="exact"/>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A2C7078">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E3A9C70">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4B1CD9A4">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627801A2">
            <w:pPr>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216A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496" w:type="dxa"/>
            <w:shd w:val="clear" w:color="auto" w:fill="FFFFFF" w:themeFill="background1"/>
            <w:vAlign w:val="center"/>
          </w:tcPr>
          <w:p w14:paraId="0DE1CDBE">
            <w:pPr>
              <w:jc w:val="center"/>
              <w:rPr>
                <w:rFonts w:hint="eastAsia" w:ascii="宋体" w:hAnsi="宋体" w:eastAsia="宋体" w:cs="宋体"/>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387" w:type="dxa"/>
            <w:shd w:val="clear" w:color="auto" w:fill="FFFFFF" w:themeFill="background1"/>
            <w:vAlign w:val="top"/>
          </w:tcPr>
          <w:p w14:paraId="424B0C24">
            <w:pPr>
              <w:numPr>
                <w:ilvl w:val="0"/>
                <w:numId w:val="15"/>
              </w:numPr>
              <w:spacing w:line="202" w:lineRule="auto"/>
              <w:ind w:left="425" w:leftChars="0" w:hanging="343" w:firstLine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p>
        </w:tc>
        <w:tc>
          <w:tcPr>
            <w:tcW w:w="735" w:type="dxa"/>
            <w:shd w:val="clear" w:color="auto" w:fill="FFFFFF" w:themeFill="background1"/>
            <w:vAlign w:val="center"/>
          </w:tcPr>
          <w:p w14:paraId="3762B39B">
            <w:pPr>
              <w:spacing w:line="202" w:lineRule="auto"/>
              <w:ind w:left="9" w:left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0000000132</w:t>
            </w:r>
          </w:p>
        </w:tc>
        <w:tc>
          <w:tcPr>
            <w:tcW w:w="1549" w:type="dxa"/>
            <w:shd w:val="clear" w:color="auto" w:fill="FFFFFF" w:themeFill="background1"/>
            <w:vAlign w:val="center"/>
          </w:tcPr>
          <w:p w14:paraId="62D5284A">
            <w:pPr>
              <w:spacing w:line="202" w:lineRule="auto"/>
              <w:ind w:left="9" w:leftChars="0"/>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大学生就业指导</w:t>
            </w:r>
          </w:p>
        </w:tc>
        <w:tc>
          <w:tcPr>
            <w:tcW w:w="585" w:type="dxa"/>
            <w:shd w:val="clear" w:color="auto" w:fill="FFFFFF" w:themeFill="background1"/>
            <w:tcMar>
              <w:top w:w="15" w:type="dxa"/>
              <w:left w:w="15" w:type="dxa"/>
              <w:bottom w:w="0" w:type="dxa"/>
              <w:right w:w="15" w:type="dxa"/>
            </w:tcMar>
            <w:vAlign w:val="center"/>
          </w:tcPr>
          <w:p w14:paraId="1E0267F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415E095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1806F9F1">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26</w:t>
            </w:r>
          </w:p>
        </w:tc>
        <w:tc>
          <w:tcPr>
            <w:tcW w:w="530" w:type="dxa"/>
            <w:shd w:val="clear" w:color="auto" w:fill="FFFFFF" w:themeFill="background1"/>
            <w:tcMar>
              <w:top w:w="15" w:type="dxa"/>
              <w:left w:w="15" w:type="dxa"/>
              <w:bottom w:w="0" w:type="dxa"/>
              <w:right w:w="15" w:type="dxa"/>
            </w:tcMar>
            <w:vAlign w:val="center"/>
          </w:tcPr>
          <w:p w14:paraId="1D043E3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6</w:t>
            </w:r>
          </w:p>
        </w:tc>
        <w:tc>
          <w:tcPr>
            <w:tcW w:w="420" w:type="dxa"/>
            <w:shd w:val="clear" w:color="auto" w:fill="FFFFFF" w:themeFill="background1"/>
            <w:tcMar>
              <w:top w:w="15" w:type="dxa"/>
              <w:left w:w="15" w:type="dxa"/>
              <w:bottom w:w="0" w:type="dxa"/>
              <w:right w:w="15" w:type="dxa"/>
            </w:tcMar>
            <w:vAlign w:val="center"/>
          </w:tcPr>
          <w:p w14:paraId="5D8D0F97">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7C302FD">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3B48BD45">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1BC2AEB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p>
        </w:tc>
        <w:tc>
          <w:tcPr>
            <w:tcW w:w="723" w:type="dxa"/>
            <w:shd w:val="clear" w:color="auto" w:fill="auto"/>
            <w:tcMar>
              <w:top w:w="15" w:type="dxa"/>
              <w:left w:w="15" w:type="dxa"/>
              <w:bottom w:w="0" w:type="dxa"/>
              <w:right w:w="15" w:type="dxa"/>
            </w:tcMar>
            <w:vAlign w:val="center"/>
          </w:tcPr>
          <w:p w14:paraId="39F424F8">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2/16</w:t>
            </w:r>
          </w:p>
        </w:tc>
        <w:tc>
          <w:tcPr>
            <w:tcW w:w="724" w:type="dxa"/>
            <w:shd w:val="clear" w:color="auto" w:fill="auto"/>
            <w:tcMar>
              <w:top w:w="15" w:type="dxa"/>
              <w:left w:w="15" w:type="dxa"/>
              <w:bottom w:w="0" w:type="dxa"/>
              <w:right w:w="15" w:type="dxa"/>
            </w:tcMar>
            <w:vAlign w:val="center"/>
          </w:tcPr>
          <w:p w14:paraId="48B1CF8E">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p>
        </w:tc>
        <w:tc>
          <w:tcPr>
            <w:tcW w:w="718" w:type="dxa"/>
            <w:shd w:val="clear" w:color="auto" w:fill="auto"/>
            <w:vAlign w:val="center"/>
          </w:tcPr>
          <w:p w14:paraId="0789E3F2">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p>
        </w:tc>
        <w:tc>
          <w:tcPr>
            <w:tcW w:w="719" w:type="dxa"/>
            <w:shd w:val="clear" w:color="auto" w:fill="auto"/>
            <w:vAlign w:val="center"/>
          </w:tcPr>
          <w:p w14:paraId="48400E53">
            <w:pPr>
              <w:pStyle w:val="37"/>
              <w:spacing w:before="141" w:line="262"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p>
        </w:tc>
      </w:tr>
      <w:tr w14:paraId="7B54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3167" w:type="dxa"/>
            <w:gridSpan w:val="4"/>
            <w:shd w:val="clear" w:color="auto" w:fill="FFFFFF" w:themeFill="background1"/>
            <w:vAlign w:val="center"/>
          </w:tcPr>
          <w:p w14:paraId="44B85231">
            <w:pPr>
              <w:keepNext w:val="0"/>
              <w:keepLines w:val="0"/>
              <w:widowControl/>
              <w:suppressLineNumbers w:val="0"/>
              <w:jc w:val="center"/>
              <w:textAlignment w:val="cente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公共基础课小计</w:t>
            </w:r>
          </w:p>
        </w:tc>
        <w:tc>
          <w:tcPr>
            <w:tcW w:w="585" w:type="dxa"/>
            <w:shd w:val="clear" w:color="auto" w:fill="FFFFFF" w:themeFill="background1"/>
            <w:tcMar>
              <w:top w:w="15" w:type="dxa"/>
              <w:left w:w="15" w:type="dxa"/>
              <w:bottom w:w="0" w:type="dxa"/>
              <w:right w:w="15" w:type="dxa"/>
            </w:tcMar>
            <w:vAlign w:val="center"/>
          </w:tcPr>
          <w:p w14:paraId="5AA5791B">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48</w:t>
            </w:r>
          </w:p>
        </w:tc>
        <w:tc>
          <w:tcPr>
            <w:tcW w:w="474" w:type="dxa"/>
            <w:shd w:val="clear" w:color="auto" w:fill="FFFFFF" w:themeFill="background1"/>
            <w:tcMar>
              <w:top w:w="15" w:type="dxa"/>
              <w:left w:w="15" w:type="dxa"/>
              <w:bottom w:w="0" w:type="dxa"/>
              <w:right w:w="15" w:type="dxa"/>
            </w:tcMar>
            <w:vAlign w:val="center"/>
          </w:tcPr>
          <w:p w14:paraId="32327EB2">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856</w:t>
            </w:r>
          </w:p>
        </w:tc>
        <w:tc>
          <w:tcPr>
            <w:tcW w:w="496" w:type="dxa"/>
            <w:shd w:val="clear" w:color="auto" w:fill="FFFFFF" w:themeFill="background1"/>
            <w:tcMar>
              <w:top w:w="15" w:type="dxa"/>
              <w:left w:w="15" w:type="dxa"/>
              <w:bottom w:w="0" w:type="dxa"/>
              <w:right w:w="15" w:type="dxa"/>
            </w:tcMar>
            <w:vAlign w:val="center"/>
          </w:tcPr>
          <w:p w14:paraId="4877E065">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444</w:t>
            </w:r>
          </w:p>
        </w:tc>
        <w:tc>
          <w:tcPr>
            <w:tcW w:w="530" w:type="dxa"/>
            <w:shd w:val="clear" w:color="auto" w:fill="FFFFFF" w:themeFill="background1"/>
            <w:tcMar>
              <w:top w:w="15" w:type="dxa"/>
              <w:left w:w="15" w:type="dxa"/>
              <w:bottom w:w="0" w:type="dxa"/>
              <w:right w:w="15" w:type="dxa"/>
            </w:tcMar>
            <w:vAlign w:val="center"/>
          </w:tcPr>
          <w:p w14:paraId="6C951C0A">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412</w:t>
            </w:r>
          </w:p>
        </w:tc>
        <w:tc>
          <w:tcPr>
            <w:tcW w:w="420" w:type="dxa"/>
            <w:shd w:val="clear" w:color="auto" w:fill="FFFFFF" w:themeFill="background1"/>
            <w:tcMar>
              <w:top w:w="15" w:type="dxa"/>
              <w:left w:w="15" w:type="dxa"/>
              <w:bottom w:w="0" w:type="dxa"/>
              <w:right w:w="15" w:type="dxa"/>
            </w:tcMar>
            <w:vAlign w:val="center"/>
          </w:tcPr>
          <w:p w14:paraId="5D8D9807">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256B28B">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6494722">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444</w:t>
            </w:r>
          </w:p>
        </w:tc>
        <w:tc>
          <w:tcPr>
            <w:tcW w:w="724" w:type="dxa"/>
            <w:shd w:val="clear" w:color="auto" w:fill="FFFFFF" w:themeFill="background1"/>
            <w:tcMar>
              <w:top w:w="15" w:type="dxa"/>
              <w:left w:w="15" w:type="dxa"/>
              <w:bottom w:w="0" w:type="dxa"/>
              <w:right w:w="15" w:type="dxa"/>
            </w:tcMar>
            <w:vAlign w:val="center"/>
          </w:tcPr>
          <w:p w14:paraId="605DBB58">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284</w:t>
            </w:r>
          </w:p>
        </w:tc>
        <w:tc>
          <w:tcPr>
            <w:tcW w:w="723" w:type="dxa"/>
            <w:shd w:val="clear" w:color="auto" w:fill="FFFFFF" w:themeFill="background1"/>
            <w:tcMar>
              <w:top w:w="15" w:type="dxa"/>
              <w:left w:w="15" w:type="dxa"/>
              <w:bottom w:w="0" w:type="dxa"/>
              <w:right w:w="15" w:type="dxa"/>
            </w:tcMar>
            <w:vAlign w:val="center"/>
          </w:tcPr>
          <w:p w14:paraId="2DE6F8DD">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pacing w:val="-5"/>
                <w:sz w:val="21"/>
                <w:szCs w:val="21"/>
                <w:lang w:val="en-US" w:eastAsia="zh-CN"/>
                <w14:textFill>
                  <w14:solidFill>
                    <w14:schemeClr w14:val="tx1"/>
                  </w14:solidFill>
                </w14:textFill>
              </w:rPr>
              <w:t>80</w:t>
            </w:r>
          </w:p>
        </w:tc>
        <w:tc>
          <w:tcPr>
            <w:tcW w:w="724" w:type="dxa"/>
            <w:shd w:val="clear" w:color="auto" w:fill="FFFFFF" w:themeFill="background1"/>
            <w:tcMar>
              <w:top w:w="15" w:type="dxa"/>
              <w:left w:w="15" w:type="dxa"/>
              <w:bottom w:w="0" w:type="dxa"/>
              <w:right w:w="15" w:type="dxa"/>
            </w:tcMar>
            <w:vAlign w:val="center"/>
          </w:tcPr>
          <w:p w14:paraId="15EAEC1F">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pacing w:val="-5"/>
                <w:sz w:val="21"/>
                <w:szCs w:val="21"/>
                <w14:textFill>
                  <w14:solidFill>
                    <w14:schemeClr w14:val="tx1"/>
                  </w14:solidFill>
                </w14:textFill>
              </w:rPr>
              <w:t>4</w:t>
            </w:r>
            <w:r>
              <w:rPr>
                <w:rFonts w:hint="eastAsia"/>
                <w:color w:val="000000" w:themeColor="text1"/>
                <w:spacing w:val="-5"/>
                <w:sz w:val="21"/>
                <w:szCs w:val="21"/>
                <w:lang w:val="en-US" w:eastAsia="zh-CN"/>
                <w14:textFill>
                  <w14:solidFill>
                    <w14:schemeClr w14:val="tx1"/>
                  </w14:solidFill>
                </w14:textFill>
              </w:rPr>
              <w:t>8</w:t>
            </w:r>
          </w:p>
        </w:tc>
        <w:tc>
          <w:tcPr>
            <w:tcW w:w="718" w:type="dxa"/>
            <w:shd w:val="clear" w:color="auto" w:fill="FFFFFF" w:themeFill="background1"/>
            <w:vAlign w:val="center"/>
          </w:tcPr>
          <w:p w14:paraId="5B97FEC5">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14:textFill>
                  <w14:solidFill>
                    <w14:schemeClr w14:val="tx1"/>
                  </w14:solidFill>
                </w14:textFill>
              </w:rPr>
              <w:t>0</w:t>
            </w:r>
          </w:p>
        </w:tc>
        <w:tc>
          <w:tcPr>
            <w:tcW w:w="719" w:type="dxa"/>
            <w:shd w:val="clear" w:color="auto" w:fill="FFFFFF" w:themeFill="background1"/>
            <w:vAlign w:val="center"/>
          </w:tcPr>
          <w:p w14:paraId="5724303F">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14:textFill>
                  <w14:solidFill>
                    <w14:schemeClr w14:val="tx1"/>
                  </w14:solidFill>
                </w14:textFill>
              </w:rPr>
              <w:t>0</w:t>
            </w:r>
          </w:p>
        </w:tc>
      </w:tr>
      <w:tr w14:paraId="5253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restart"/>
            <w:shd w:val="clear" w:color="auto" w:fill="FFFFFF" w:themeFill="background1"/>
            <w:vAlign w:val="center"/>
          </w:tcPr>
          <w:p w14:paraId="00920B11">
            <w:pPr>
              <w:jc w:val="cente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公共限选课</w:t>
            </w:r>
          </w:p>
        </w:tc>
        <w:tc>
          <w:tcPr>
            <w:tcW w:w="387" w:type="dxa"/>
            <w:shd w:val="clear" w:color="auto" w:fill="FFFFFF" w:themeFill="background1"/>
            <w:tcMar>
              <w:top w:w="15" w:type="dxa"/>
              <w:left w:w="15" w:type="dxa"/>
              <w:bottom w:w="0" w:type="dxa"/>
              <w:right w:w="15" w:type="dxa"/>
            </w:tcMar>
            <w:vAlign w:val="top"/>
          </w:tcPr>
          <w:p w14:paraId="51BEF71F">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top"/>
          </w:tcPr>
          <w:p w14:paraId="15F74007">
            <w:pPr>
              <w:pStyle w:val="37"/>
              <w:spacing w:line="202" w:lineRule="auto"/>
              <w:ind w:left="9" w:leftChars="0"/>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0000000202</w:t>
            </w:r>
          </w:p>
        </w:tc>
        <w:tc>
          <w:tcPr>
            <w:tcW w:w="1549" w:type="dxa"/>
            <w:shd w:val="clear" w:color="auto" w:fill="FFFFFF" w:themeFill="background1"/>
            <w:vAlign w:val="top"/>
          </w:tcPr>
          <w:p w14:paraId="67723B3E">
            <w:pPr>
              <w:spacing w:before="155" w:line="243" w:lineRule="exact"/>
              <w:ind w:left="47" w:leftChars="0"/>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中华优秀传统文化</w:t>
            </w:r>
          </w:p>
        </w:tc>
        <w:tc>
          <w:tcPr>
            <w:tcW w:w="585" w:type="dxa"/>
            <w:shd w:val="clear" w:color="auto" w:fill="FFFFFF" w:themeFill="background1"/>
            <w:tcMar>
              <w:top w:w="15" w:type="dxa"/>
              <w:left w:w="15" w:type="dxa"/>
              <w:bottom w:w="0" w:type="dxa"/>
              <w:right w:w="15" w:type="dxa"/>
            </w:tcMar>
            <w:vAlign w:val="center"/>
          </w:tcPr>
          <w:p w14:paraId="3EAC8070">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714168A2">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spacing w:val="-9"/>
                <w:position w:val="2"/>
                <w:sz w:val="21"/>
                <w:szCs w:val="21"/>
                <w:lang w:val="en-US" w:eastAsia="zh-CN"/>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51C5CE6C">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12</w:t>
            </w:r>
          </w:p>
        </w:tc>
        <w:tc>
          <w:tcPr>
            <w:tcW w:w="530" w:type="dxa"/>
            <w:shd w:val="clear" w:color="auto" w:fill="FFFFFF" w:themeFill="background1"/>
            <w:tcMar>
              <w:top w:w="15" w:type="dxa"/>
              <w:left w:w="15" w:type="dxa"/>
              <w:bottom w:w="0" w:type="dxa"/>
              <w:right w:w="15" w:type="dxa"/>
            </w:tcMar>
            <w:vAlign w:val="center"/>
          </w:tcPr>
          <w:p w14:paraId="71D18F3B">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4</w:t>
            </w:r>
          </w:p>
        </w:tc>
        <w:tc>
          <w:tcPr>
            <w:tcW w:w="420" w:type="dxa"/>
            <w:shd w:val="clear" w:color="auto" w:fill="FFFFFF" w:themeFill="background1"/>
            <w:tcMar>
              <w:top w:w="15" w:type="dxa"/>
              <w:left w:w="15" w:type="dxa"/>
              <w:bottom w:w="0" w:type="dxa"/>
              <w:right w:w="15" w:type="dxa"/>
            </w:tcMar>
            <w:vAlign w:val="center"/>
          </w:tcPr>
          <w:p w14:paraId="5208DFFD">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5F4F605">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537EA6C">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w:t>
            </w:r>
            <w:r>
              <w:rPr>
                <w:rFonts w:hint="eastAsia" w:cs="宋体"/>
                <w:snapToGrid w:val="0"/>
                <w:color w:val="000000" w:themeColor="text1"/>
                <w:kern w:val="0"/>
                <w:sz w:val="21"/>
                <w:szCs w:val="21"/>
                <w:lang w:val="en-US" w:eastAsia="zh-CN" w:bidi="ar-SA"/>
                <w14:textFill>
                  <w14:solidFill>
                    <w14:schemeClr w14:val="tx1"/>
                  </w14:solidFill>
                </w14:textFill>
              </w:rPr>
              <w:t>8</w:t>
            </w:r>
          </w:p>
        </w:tc>
        <w:tc>
          <w:tcPr>
            <w:tcW w:w="724" w:type="dxa"/>
            <w:shd w:val="clear" w:color="auto" w:fill="FFFFFF" w:themeFill="background1"/>
            <w:tcMar>
              <w:top w:w="15" w:type="dxa"/>
              <w:left w:w="15" w:type="dxa"/>
              <w:bottom w:w="0" w:type="dxa"/>
              <w:right w:w="15" w:type="dxa"/>
            </w:tcMar>
            <w:vAlign w:val="center"/>
          </w:tcPr>
          <w:p w14:paraId="05E4CB01">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4A8F253">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1B8B600">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651BEDE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0E5639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BBB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7754E48D">
            <w:pPr>
              <w:jc w:val="cente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vAlign w:val="top"/>
          </w:tcPr>
          <w:p w14:paraId="5E3BBA93">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vAlign w:val="top"/>
          </w:tcPr>
          <w:p w14:paraId="5E0CB9B1">
            <w:pPr>
              <w:pStyle w:val="37"/>
              <w:spacing w:line="202" w:lineRule="auto"/>
              <w:ind w:left="6" w:leftChars="0"/>
              <w:rPr>
                <w:rFonts w:hint="eastAsia" w:ascii="宋体" w:hAnsi="宋体" w:eastAsia="宋体" w:cs="宋体"/>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0000000201</w:t>
            </w:r>
          </w:p>
        </w:tc>
        <w:tc>
          <w:tcPr>
            <w:tcW w:w="1549" w:type="dxa"/>
            <w:shd w:val="clear" w:color="auto" w:fill="FFFFFF" w:themeFill="background1"/>
            <w:vAlign w:val="top"/>
          </w:tcPr>
          <w:p w14:paraId="352736DE">
            <w:pPr>
              <w:spacing w:before="155" w:line="243" w:lineRule="exact"/>
              <w:ind w:left="47" w:leftChars="0"/>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spacing w:val="-5"/>
                <w:kern w:val="0"/>
                <w:position w:val="1"/>
                <w:sz w:val="21"/>
                <w:szCs w:val="21"/>
                <w:lang w:val="en-US" w:eastAsia="zh-CN" w:bidi="ar-SA"/>
                <w14:textFill>
                  <w14:solidFill>
                    <w14:schemeClr w14:val="tx1"/>
                  </w14:solidFill>
                </w14:textFill>
              </w:rPr>
              <w:t>中国共产党历史</w:t>
            </w:r>
          </w:p>
        </w:tc>
        <w:tc>
          <w:tcPr>
            <w:tcW w:w="585" w:type="dxa"/>
            <w:shd w:val="clear" w:color="auto" w:fill="FFFFFF" w:themeFill="background1"/>
            <w:tcMar>
              <w:top w:w="15" w:type="dxa"/>
              <w:left w:w="15" w:type="dxa"/>
              <w:bottom w:w="0" w:type="dxa"/>
              <w:right w:w="15" w:type="dxa"/>
            </w:tcMar>
            <w:vAlign w:val="center"/>
          </w:tcPr>
          <w:p w14:paraId="63460BE8">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position w:val="2"/>
                <w:sz w:val="21"/>
                <w:szCs w:val="21"/>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1D4EAFE5">
            <w:pPr>
              <w:pStyle w:val="37"/>
              <w:spacing w:before="155" w:line="262"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pacing w:val="-9"/>
                <w:position w:val="2"/>
                <w:sz w:val="21"/>
                <w:szCs w:val="21"/>
                <w14:textFill>
                  <w14:solidFill>
                    <w14:schemeClr w14:val="tx1"/>
                  </w14:solidFill>
                </w14:textFill>
              </w:rPr>
              <w:t>16</w:t>
            </w:r>
          </w:p>
        </w:tc>
        <w:tc>
          <w:tcPr>
            <w:tcW w:w="496" w:type="dxa"/>
            <w:shd w:val="clear" w:color="auto" w:fill="FFFFFF" w:themeFill="background1"/>
            <w:tcMar>
              <w:top w:w="15" w:type="dxa"/>
              <w:left w:w="15" w:type="dxa"/>
              <w:bottom w:w="0" w:type="dxa"/>
              <w:right w:w="15" w:type="dxa"/>
            </w:tcMar>
            <w:vAlign w:val="center"/>
          </w:tcPr>
          <w:p w14:paraId="42281F06">
            <w:pPr>
              <w:pStyle w:val="37"/>
              <w:spacing w:before="155" w:line="264"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530" w:type="dxa"/>
            <w:shd w:val="clear" w:color="auto" w:fill="FFFFFF" w:themeFill="background1"/>
            <w:tcMar>
              <w:top w:w="15" w:type="dxa"/>
              <w:left w:w="15" w:type="dxa"/>
              <w:bottom w:w="0" w:type="dxa"/>
              <w:right w:w="15" w:type="dxa"/>
            </w:tcMar>
            <w:vAlign w:val="center"/>
          </w:tcPr>
          <w:p w14:paraId="5E8F0829">
            <w:pPr>
              <w:pStyle w:val="37"/>
              <w:spacing w:before="155" w:line="264" w:lineRule="exact"/>
              <w:ind w:left="0" w:leftChars="0" w:right="0" w:rightChars="0" w:firstLine="0" w:firstLineChars="0"/>
              <w:jc w:val="center"/>
              <w:rPr>
                <w:rFonts w:hint="eastAsia"/>
                <w:color w:val="000000" w:themeColor="text1"/>
                <w:position w:val="2"/>
                <w:sz w:val="21"/>
                <w:szCs w:val="21"/>
                <w:lang w:val="en-US" w:eastAsia="zh-CN"/>
                <w14:textFill>
                  <w14:solidFill>
                    <w14:schemeClr w14:val="tx1"/>
                  </w14:solidFill>
                </w14:textFill>
              </w:rPr>
            </w:pPr>
            <w:r>
              <w:rPr>
                <w:rFonts w:hint="eastAsia"/>
                <w:color w:val="000000" w:themeColor="text1"/>
                <w:position w:val="2"/>
                <w:sz w:val="21"/>
                <w:szCs w:val="21"/>
                <w:lang w:val="en-US" w:eastAsia="zh-CN"/>
                <w14:textFill>
                  <w14:solidFill>
                    <w14:schemeClr w14:val="tx1"/>
                  </w14:solidFill>
                </w14:textFill>
              </w:rPr>
              <w:t>8</w:t>
            </w:r>
          </w:p>
        </w:tc>
        <w:tc>
          <w:tcPr>
            <w:tcW w:w="420" w:type="dxa"/>
            <w:shd w:val="clear" w:color="auto" w:fill="FFFFFF" w:themeFill="background1"/>
            <w:tcMar>
              <w:top w:w="15" w:type="dxa"/>
              <w:left w:w="15" w:type="dxa"/>
              <w:bottom w:w="0" w:type="dxa"/>
              <w:right w:w="15" w:type="dxa"/>
            </w:tcMar>
            <w:vAlign w:val="center"/>
          </w:tcPr>
          <w:p w14:paraId="4E61797E">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B98387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02EAE7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8C5E00E">
            <w:pPr>
              <w:pStyle w:val="37"/>
              <w:spacing w:before="155" w:line="264" w:lineRule="exact"/>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w:t>
            </w:r>
            <w:r>
              <w:rPr>
                <w:rFonts w:hint="eastAsia" w:cs="宋体"/>
                <w:snapToGrid w:val="0"/>
                <w:color w:val="000000" w:themeColor="text1"/>
                <w:kern w:val="0"/>
                <w:sz w:val="21"/>
                <w:szCs w:val="21"/>
                <w:lang w:val="en-US" w:eastAsia="zh-CN" w:bidi="ar-SA"/>
                <w14:textFill>
                  <w14:solidFill>
                    <w14:schemeClr w14:val="tx1"/>
                  </w14:solidFill>
                </w14:textFill>
              </w:rPr>
              <w:t>8</w:t>
            </w:r>
          </w:p>
        </w:tc>
        <w:tc>
          <w:tcPr>
            <w:tcW w:w="723" w:type="dxa"/>
            <w:shd w:val="clear" w:color="auto" w:fill="FFFFFF" w:themeFill="background1"/>
            <w:tcMar>
              <w:top w:w="15" w:type="dxa"/>
              <w:left w:w="15" w:type="dxa"/>
              <w:bottom w:w="0" w:type="dxa"/>
              <w:right w:w="15" w:type="dxa"/>
            </w:tcMar>
            <w:vAlign w:val="center"/>
          </w:tcPr>
          <w:p w14:paraId="59A81D3B">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B31514D">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8" w:type="dxa"/>
            <w:shd w:val="clear" w:color="auto" w:fill="FFFFFF" w:themeFill="background1"/>
            <w:vAlign w:val="center"/>
          </w:tcPr>
          <w:p w14:paraId="1B9AA3A2">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1744E705">
            <w:pPr>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p>
        </w:tc>
      </w:tr>
      <w:tr w14:paraId="5E7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167" w:type="dxa"/>
            <w:gridSpan w:val="4"/>
            <w:shd w:val="clear" w:color="auto" w:fill="FFFFFF" w:themeFill="background1"/>
            <w:vAlign w:val="center"/>
          </w:tcPr>
          <w:p w14:paraId="6E80E668">
            <w:pPr>
              <w:jc w:val="cente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公共限选课小计</w:t>
            </w:r>
          </w:p>
        </w:tc>
        <w:tc>
          <w:tcPr>
            <w:tcW w:w="585" w:type="dxa"/>
            <w:shd w:val="clear" w:color="auto" w:fill="FFFFFF" w:themeFill="background1"/>
            <w:tcMar>
              <w:top w:w="15" w:type="dxa"/>
              <w:left w:w="15" w:type="dxa"/>
              <w:bottom w:w="0" w:type="dxa"/>
              <w:right w:w="15" w:type="dxa"/>
            </w:tcMar>
            <w:vAlign w:val="center"/>
          </w:tcPr>
          <w:p w14:paraId="5D4B8414">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74878EE">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00396419">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6E0C14EC">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131317B5">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250476F">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288AEFB">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16</w:t>
            </w:r>
          </w:p>
        </w:tc>
        <w:tc>
          <w:tcPr>
            <w:tcW w:w="724" w:type="dxa"/>
            <w:shd w:val="clear" w:color="auto" w:fill="FFFFFF" w:themeFill="background1"/>
            <w:tcMar>
              <w:top w:w="15" w:type="dxa"/>
              <w:left w:w="15" w:type="dxa"/>
              <w:bottom w:w="0" w:type="dxa"/>
              <w:right w:w="15" w:type="dxa"/>
            </w:tcMar>
            <w:vAlign w:val="center"/>
          </w:tcPr>
          <w:p w14:paraId="0E68E26F">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16</w:t>
            </w:r>
          </w:p>
        </w:tc>
        <w:tc>
          <w:tcPr>
            <w:tcW w:w="723" w:type="dxa"/>
            <w:shd w:val="clear" w:color="auto" w:fill="FFFFFF" w:themeFill="background1"/>
            <w:tcMar>
              <w:top w:w="15" w:type="dxa"/>
              <w:left w:w="15" w:type="dxa"/>
              <w:bottom w:w="0" w:type="dxa"/>
              <w:right w:w="15" w:type="dxa"/>
            </w:tcMar>
            <w:vAlign w:val="center"/>
          </w:tcPr>
          <w:p w14:paraId="4FE0F3E2">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0</w:t>
            </w:r>
          </w:p>
        </w:tc>
        <w:tc>
          <w:tcPr>
            <w:tcW w:w="724" w:type="dxa"/>
            <w:shd w:val="clear" w:color="auto" w:fill="FFFFFF" w:themeFill="background1"/>
            <w:tcMar>
              <w:top w:w="15" w:type="dxa"/>
              <w:left w:w="15" w:type="dxa"/>
              <w:bottom w:w="0" w:type="dxa"/>
              <w:right w:w="15" w:type="dxa"/>
            </w:tcMar>
            <w:vAlign w:val="center"/>
          </w:tcPr>
          <w:p w14:paraId="0F746AC6">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0</w:t>
            </w:r>
          </w:p>
        </w:tc>
        <w:tc>
          <w:tcPr>
            <w:tcW w:w="718" w:type="dxa"/>
            <w:shd w:val="clear" w:color="auto" w:fill="FFFFFF" w:themeFill="background1"/>
            <w:vAlign w:val="center"/>
          </w:tcPr>
          <w:p w14:paraId="2A49A16B">
            <w:pPr>
              <w:pStyle w:val="37"/>
              <w:spacing w:before="48" w:line="202" w:lineRule="auto"/>
              <w:ind w:left="0" w:leftChars="0" w:right="0" w:rightChars="0" w:firstLine="0" w:firstLineChars="0"/>
              <w:jc w:val="center"/>
              <w:rPr>
                <w:rFonts w:hint="eastAsia"/>
                <w:color w:val="000000" w:themeColor="text1"/>
                <w:spacing w:val="-7"/>
                <w:sz w:val="21"/>
                <w:szCs w:val="21"/>
                <w:lang w:val="en-US" w:eastAsia="zh-CN"/>
                <w14:textFill>
                  <w14:solidFill>
                    <w14:schemeClr w14:val="tx1"/>
                  </w14:solidFill>
                </w14:textFill>
              </w:rPr>
            </w:pPr>
            <w:r>
              <w:rPr>
                <w:rFonts w:hint="eastAsia"/>
                <w:color w:val="000000" w:themeColor="text1"/>
                <w:spacing w:val="-7"/>
                <w:sz w:val="21"/>
                <w:szCs w:val="21"/>
                <w:lang w:val="en-US" w:eastAsia="zh-CN"/>
                <w14:textFill>
                  <w14:solidFill>
                    <w14:schemeClr w14:val="tx1"/>
                  </w14:solidFill>
                </w14:textFill>
              </w:rPr>
              <w:t>0</w:t>
            </w:r>
          </w:p>
        </w:tc>
        <w:tc>
          <w:tcPr>
            <w:tcW w:w="719" w:type="dxa"/>
            <w:shd w:val="clear" w:color="auto" w:fill="FFFFFF" w:themeFill="background1"/>
            <w:vAlign w:val="center"/>
          </w:tcPr>
          <w:p w14:paraId="02080D3A">
            <w:pPr>
              <w:pStyle w:val="37"/>
              <w:spacing w:before="48" w:line="202" w:lineRule="auto"/>
              <w:ind w:left="0" w:leftChars="0" w:right="0" w:rightChars="0" w:firstLine="0" w:firstLineChars="0"/>
              <w:jc w:val="cente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pPr>
            <w:r>
              <w:rPr>
                <w:color w:val="000000" w:themeColor="text1"/>
                <w:sz w:val="21"/>
                <w:szCs w:val="21"/>
                <w14:textFill>
                  <w14:solidFill>
                    <w14:schemeClr w14:val="tx1"/>
                  </w14:solidFill>
                </w14:textFill>
              </w:rPr>
              <w:t>0</w:t>
            </w:r>
          </w:p>
        </w:tc>
      </w:tr>
      <w:tr w14:paraId="5961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restart"/>
            <w:shd w:val="clear" w:color="auto" w:fill="FFFFFF" w:themeFill="background1"/>
            <w:vAlign w:val="center"/>
          </w:tcPr>
          <w:p w14:paraId="499BF54F">
            <w:pPr>
              <w:jc w:val="center"/>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专业基础课</w:t>
            </w:r>
          </w:p>
        </w:tc>
        <w:tc>
          <w:tcPr>
            <w:tcW w:w="387" w:type="dxa"/>
            <w:shd w:val="clear" w:color="auto" w:fill="FFFFFF" w:themeFill="background1"/>
            <w:tcMar>
              <w:top w:w="15" w:type="dxa"/>
              <w:left w:w="15" w:type="dxa"/>
              <w:bottom w:w="0" w:type="dxa"/>
              <w:right w:w="15" w:type="dxa"/>
            </w:tcMar>
            <w:vAlign w:val="center"/>
          </w:tcPr>
          <w:p w14:paraId="53889FDD">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7B727D9F">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4607020101</w:t>
            </w:r>
          </w:p>
        </w:tc>
        <w:tc>
          <w:tcPr>
            <w:tcW w:w="1549" w:type="dxa"/>
            <w:shd w:val="clear" w:color="auto" w:fill="FFFFFF" w:themeFill="background1"/>
            <w:vAlign w:val="center"/>
          </w:tcPr>
          <w:p w14:paraId="25EB484F">
            <w:pPr>
              <w:pStyle w:val="37"/>
              <w:spacing w:line="202" w:lineRule="auto"/>
              <w:ind w:left="6" w:leftChars="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新能源汽车机械基础</w:t>
            </w:r>
          </w:p>
        </w:tc>
        <w:tc>
          <w:tcPr>
            <w:tcW w:w="585" w:type="dxa"/>
            <w:shd w:val="clear" w:color="auto" w:fill="FFFFFF" w:themeFill="background1"/>
            <w:tcMar>
              <w:top w:w="15" w:type="dxa"/>
              <w:left w:w="15" w:type="dxa"/>
              <w:bottom w:w="0" w:type="dxa"/>
              <w:right w:w="15" w:type="dxa"/>
            </w:tcMar>
            <w:vAlign w:val="center"/>
          </w:tcPr>
          <w:p w14:paraId="0DC8D116">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7F1C6E7">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7F85CC44">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4315DFF6">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48EB2286">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2207D4AD">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4DA0FC22">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2/15</w:t>
            </w:r>
          </w:p>
        </w:tc>
        <w:tc>
          <w:tcPr>
            <w:tcW w:w="724" w:type="dxa"/>
            <w:shd w:val="clear" w:color="auto" w:fill="FFFFFF" w:themeFill="background1"/>
            <w:tcMar>
              <w:top w:w="15" w:type="dxa"/>
              <w:left w:w="15" w:type="dxa"/>
              <w:bottom w:w="0" w:type="dxa"/>
              <w:right w:w="15" w:type="dxa"/>
            </w:tcMar>
            <w:vAlign w:val="center"/>
          </w:tcPr>
          <w:p w14:paraId="3A8381DD">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8193BB3">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3CE4E0A">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8" w:type="dxa"/>
            <w:shd w:val="clear" w:color="auto" w:fill="FFFFFF" w:themeFill="background1"/>
            <w:vAlign w:val="center"/>
          </w:tcPr>
          <w:p w14:paraId="6579BB44">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091D79A4">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6A7A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6" w:type="dxa"/>
            <w:vMerge w:val="continue"/>
            <w:shd w:val="clear" w:color="auto" w:fill="FFFFFF" w:themeFill="background1"/>
            <w:vAlign w:val="center"/>
          </w:tcPr>
          <w:p w14:paraId="0CC6DB53">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F909D68">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70B340EB">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4607020102</w:t>
            </w:r>
          </w:p>
        </w:tc>
        <w:tc>
          <w:tcPr>
            <w:tcW w:w="1549" w:type="dxa"/>
            <w:shd w:val="clear" w:color="auto" w:fill="FFFFFF" w:themeFill="background1"/>
            <w:vAlign w:val="center"/>
          </w:tcPr>
          <w:p w14:paraId="2E188C14">
            <w:pPr>
              <w:pStyle w:val="37"/>
              <w:spacing w:line="202" w:lineRule="auto"/>
              <w:ind w:left="6" w:leftChars="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新能源汽车技术</w:t>
            </w:r>
          </w:p>
        </w:tc>
        <w:tc>
          <w:tcPr>
            <w:tcW w:w="585" w:type="dxa"/>
            <w:shd w:val="clear" w:color="auto" w:fill="FFFFFF" w:themeFill="background1"/>
            <w:tcMar>
              <w:top w:w="15" w:type="dxa"/>
              <w:left w:w="15" w:type="dxa"/>
              <w:bottom w:w="0" w:type="dxa"/>
              <w:right w:w="15" w:type="dxa"/>
            </w:tcMar>
            <w:vAlign w:val="center"/>
          </w:tcPr>
          <w:p w14:paraId="218FD970">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60D5E12F">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05FDF9B1">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24318EEF">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42C670FD">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B01F30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44FB29E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2/15</w:t>
            </w:r>
          </w:p>
        </w:tc>
        <w:tc>
          <w:tcPr>
            <w:tcW w:w="724" w:type="dxa"/>
            <w:shd w:val="clear" w:color="auto" w:fill="FFFFFF" w:themeFill="background1"/>
            <w:tcMar>
              <w:top w:w="15" w:type="dxa"/>
              <w:left w:w="15" w:type="dxa"/>
              <w:bottom w:w="0" w:type="dxa"/>
              <w:right w:w="15" w:type="dxa"/>
            </w:tcMar>
            <w:vAlign w:val="center"/>
          </w:tcPr>
          <w:p w14:paraId="39607F67">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A763A6B">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0B15413">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8" w:type="dxa"/>
            <w:shd w:val="clear" w:color="auto" w:fill="FFFFFF" w:themeFill="background1"/>
            <w:vAlign w:val="center"/>
          </w:tcPr>
          <w:p w14:paraId="5AD615CA">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0A20B892">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3B0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0534F02A">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48BB04F4">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6BEF57FF">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4607020103</w:t>
            </w:r>
          </w:p>
        </w:tc>
        <w:tc>
          <w:tcPr>
            <w:tcW w:w="1549" w:type="dxa"/>
            <w:shd w:val="clear" w:color="auto" w:fill="FFFFFF" w:themeFill="background1"/>
            <w:vAlign w:val="center"/>
          </w:tcPr>
          <w:p w14:paraId="17937008">
            <w:pPr>
              <w:pStyle w:val="37"/>
              <w:spacing w:line="202" w:lineRule="auto"/>
              <w:ind w:left="6" w:leftChars="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新能源汽车概论</w:t>
            </w:r>
          </w:p>
        </w:tc>
        <w:tc>
          <w:tcPr>
            <w:tcW w:w="585" w:type="dxa"/>
            <w:shd w:val="clear" w:color="auto" w:fill="FFFFFF" w:themeFill="background1"/>
            <w:tcMar>
              <w:top w:w="15" w:type="dxa"/>
              <w:left w:w="15" w:type="dxa"/>
              <w:bottom w:w="0" w:type="dxa"/>
              <w:right w:w="15" w:type="dxa"/>
            </w:tcMar>
            <w:vAlign w:val="center"/>
          </w:tcPr>
          <w:p w14:paraId="72D70747">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774F357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59675043">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04CA9E46">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15896272">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F8E9DE8">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9E8E531">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B30946C">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2/15</w:t>
            </w:r>
          </w:p>
        </w:tc>
        <w:tc>
          <w:tcPr>
            <w:tcW w:w="723" w:type="dxa"/>
            <w:shd w:val="clear" w:color="auto" w:fill="FFFFFF" w:themeFill="background1"/>
            <w:tcMar>
              <w:top w:w="15" w:type="dxa"/>
              <w:left w:w="15" w:type="dxa"/>
              <w:bottom w:w="0" w:type="dxa"/>
              <w:right w:w="15" w:type="dxa"/>
            </w:tcMar>
            <w:vAlign w:val="center"/>
          </w:tcPr>
          <w:p w14:paraId="4AEEA13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1E5C613">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8" w:type="dxa"/>
            <w:shd w:val="clear" w:color="auto" w:fill="FFFFFF" w:themeFill="background1"/>
            <w:vAlign w:val="center"/>
          </w:tcPr>
          <w:p w14:paraId="15EEDE5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65569C38">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3253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7D2537AD">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14FC276E">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51EE9CBD">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4607020104</w:t>
            </w:r>
          </w:p>
        </w:tc>
        <w:tc>
          <w:tcPr>
            <w:tcW w:w="1549" w:type="dxa"/>
            <w:shd w:val="clear" w:color="auto" w:fill="FFFFFF" w:themeFill="background1"/>
            <w:vAlign w:val="center"/>
          </w:tcPr>
          <w:p w14:paraId="63689BD3">
            <w:pPr>
              <w:pStyle w:val="37"/>
              <w:spacing w:line="202" w:lineRule="auto"/>
              <w:ind w:left="6" w:leftChars="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新能源汽车电工电子技术基础</w:t>
            </w:r>
          </w:p>
        </w:tc>
        <w:tc>
          <w:tcPr>
            <w:tcW w:w="585" w:type="dxa"/>
            <w:shd w:val="clear" w:color="auto" w:fill="FFFFFF" w:themeFill="background1"/>
            <w:tcMar>
              <w:top w:w="15" w:type="dxa"/>
              <w:left w:w="15" w:type="dxa"/>
              <w:bottom w:w="0" w:type="dxa"/>
              <w:right w:w="15" w:type="dxa"/>
            </w:tcMar>
            <w:vAlign w:val="center"/>
          </w:tcPr>
          <w:p w14:paraId="60970E7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13743D64">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4D070DF4">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27CEC8A3">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793170D4">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DD8DBB0">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260D91B">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DC488E3">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2/15</w:t>
            </w:r>
          </w:p>
        </w:tc>
        <w:tc>
          <w:tcPr>
            <w:tcW w:w="723" w:type="dxa"/>
            <w:shd w:val="clear" w:color="auto" w:fill="FFFFFF" w:themeFill="background1"/>
            <w:tcMar>
              <w:top w:w="15" w:type="dxa"/>
              <w:left w:w="15" w:type="dxa"/>
              <w:bottom w:w="0" w:type="dxa"/>
              <w:right w:w="15" w:type="dxa"/>
            </w:tcMar>
            <w:vAlign w:val="center"/>
          </w:tcPr>
          <w:p w14:paraId="5310E659">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26427FF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8" w:type="dxa"/>
            <w:shd w:val="clear" w:color="auto" w:fill="FFFFFF" w:themeFill="background1"/>
            <w:vAlign w:val="center"/>
          </w:tcPr>
          <w:p w14:paraId="17457281">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725955C4">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0B2E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463FEBAE">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7E1AA3D3">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09B9E9B0">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4607020105</w:t>
            </w:r>
          </w:p>
        </w:tc>
        <w:tc>
          <w:tcPr>
            <w:tcW w:w="1549" w:type="dxa"/>
            <w:shd w:val="clear" w:color="auto" w:fill="FFFFFF" w:themeFill="background1"/>
            <w:vAlign w:val="center"/>
          </w:tcPr>
          <w:p w14:paraId="3163D3BC">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新能源汽车车载网络系统技术</w:t>
            </w:r>
          </w:p>
        </w:tc>
        <w:tc>
          <w:tcPr>
            <w:tcW w:w="585" w:type="dxa"/>
            <w:shd w:val="clear" w:color="auto" w:fill="FFFFFF" w:themeFill="background1"/>
            <w:tcMar>
              <w:top w:w="15" w:type="dxa"/>
              <w:left w:w="15" w:type="dxa"/>
              <w:bottom w:w="0" w:type="dxa"/>
              <w:right w:w="15" w:type="dxa"/>
            </w:tcMar>
            <w:vAlign w:val="center"/>
          </w:tcPr>
          <w:p w14:paraId="5F131E1A">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2BD0CC11">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606B6D8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6885D00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7202CE17">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9EAB6D4">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850DA78">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786BDAA">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4200BF8">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2/15</w:t>
            </w:r>
          </w:p>
        </w:tc>
        <w:tc>
          <w:tcPr>
            <w:tcW w:w="724" w:type="dxa"/>
            <w:shd w:val="clear" w:color="auto" w:fill="FFFFFF" w:themeFill="background1"/>
            <w:tcMar>
              <w:top w:w="15" w:type="dxa"/>
              <w:left w:w="15" w:type="dxa"/>
              <w:bottom w:w="0" w:type="dxa"/>
              <w:right w:w="15" w:type="dxa"/>
            </w:tcMar>
            <w:vAlign w:val="center"/>
          </w:tcPr>
          <w:p w14:paraId="27FC93E7">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p>
        </w:tc>
        <w:tc>
          <w:tcPr>
            <w:tcW w:w="718" w:type="dxa"/>
            <w:shd w:val="clear" w:color="auto" w:fill="FFFFFF" w:themeFill="background1"/>
            <w:vAlign w:val="center"/>
          </w:tcPr>
          <w:p w14:paraId="3FBB15D2">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019D101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1C45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57613323">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7ADC83D2">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5739376B">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4607020106</w:t>
            </w:r>
          </w:p>
        </w:tc>
        <w:tc>
          <w:tcPr>
            <w:tcW w:w="1549" w:type="dxa"/>
            <w:shd w:val="clear" w:color="auto" w:fill="FFFFFF" w:themeFill="background1"/>
            <w:vAlign w:val="center"/>
          </w:tcPr>
          <w:p w14:paraId="736C28DE">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新能源汽车构造</w:t>
            </w:r>
          </w:p>
        </w:tc>
        <w:tc>
          <w:tcPr>
            <w:tcW w:w="585" w:type="dxa"/>
            <w:shd w:val="clear" w:color="auto" w:fill="FFFFFF" w:themeFill="background1"/>
            <w:tcMar>
              <w:top w:w="15" w:type="dxa"/>
              <w:left w:w="15" w:type="dxa"/>
              <w:bottom w:w="0" w:type="dxa"/>
              <w:right w:w="15" w:type="dxa"/>
            </w:tcMar>
            <w:vAlign w:val="center"/>
          </w:tcPr>
          <w:p w14:paraId="22673CAA">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1EDFE2D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7A3E58A7">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4D682301">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4F2AD38E">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7F8AD77">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3E1B98F4">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A9ED451">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B4219ED">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2/15</w:t>
            </w:r>
          </w:p>
        </w:tc>
        <w:tc>
          <w:tcPr>
            <w:tcW w:w="724" w:type="dxa"/>
            <w:shd w:val="clear" w:color="auto" w:fill="FFFFFF" w:themeFill="background1"/>
            <w:tcMar>
              <w:top w:w="15" w:type="dxa"/>
              <w:left w:w="15" w:type="dxa"/>
              <w:bottom w:w="0" w:type="dxa"/>
              <w:right w:w="15" w:type="dxa"/>
            </w:tcMar>
            <w:vAlign w:val="center"/>
          </w:tcPr>
          <w:p w14:paraId="322B2BC8">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p>
        </w:tc>
        <w:tc>
          <w:tcPr>
            <w:tcW w:w="718" w:type="dxa"/>
            <w:shd w:val="clear" w:color="auto" w:fill="FFFFFF" w:themeFill="background1"/>
            <w:vAlign w:val="center"/>
          </w:tcPr>
          <w:p w14:paraId="78D557A6">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3D9D3B10">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5247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66196ADD">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5AB10B34">
            <w:pPr>
              <w:pStyle w:val="37"/>
              <w:numPr>
                <w:ilvl w:val="0"/>
                <w:numId w:val="15"/>
              </w:numPr>
              <w:spacing w:line="202" w:lineRule="auto"/>
              <w:ind w:left="425" w:leftChars="0" w:hanging="343" w:firstLineChars="0"/>
              <w:rPr>
                <w:rFonts w:hint="eastAsia"/>
                <w:color w:val="000000" w:themeColor="text1"/>
                <w:sz w:val="21"/>
                <w:szCs w:val="21"/>
                <w:lang w:val="en-US" w:eastAsia="zh-CN"/>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22656DCD">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4607020107</w:t>
            </w:r>
          </w:p>
        </w:tc>
        <w:tc>
          <w:tcPr>
            <w:tcW w:w="1549" w:type="dxa"/>
            <w:shd w:val="clear" w:color="auto" w:fill="FFFFFF" w:themeFill="background1"/>
            <w:vAlign w:val="center"/>
          </w:tcPr>
          <w:p w14:paraId="3EE00160">
            <w:pPr>
              <w:pStyle w:val="37"/>
              <w:spacing w:line="202" w:lineRule="auto"/>
              <w:ind w:left="6" w:left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新能源汽车电子控制技术</w:t>
            </w:r>
          </w:p>
        </w:tc>
        <w:tc>
          <w:tcPr>
            <w:tcW w:w="585" w:type="dxa"/>
            <w:shd w:val="clear" w:color="auto" w:fill="FFFFFF" w:themeFill="background1"/>
            <w:tcMar>
              <w:top w:w="15" w:type="dxa"/>
              <w:left w:w="15" w:type="dxa"/>
              <w:bottom w:w="0" w:type="dxa"/>
              <w:right w:w="15" w:type="dxa"/>
            </w:tcMar>
            <w:vAlign w:val="center"/>
          </w:tcPr>
          <w:p w14:paraId="536F2DA8">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661682C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1C6698B7">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507CB29C">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420" w:type="dxa"/>
            <w:shd w:val="clear" w:color="auto" w:fill="FFFFFF" w:themeFill="background1"/>
            <w:tcMar>
              <w:top w:w="15" w:type="dxa"/>
              <w:left w:w="15" w:type="dxa"/>
              <w:bottom w:w="0" w:type="dxa"/>
              <w:right w:w="15" w:type="dxa"/>
            </w:tcMar>
            <w:vAlign w:val="center"/>
          </w:tcPr>
          <w:p w14:paraId="2006BEB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1DB746BE">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A5B01C0">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4CB2A8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75CFE59">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B38DF0F">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2/16</w:t>
            </w:r>
          </w:p>
        </w:tc>
        <w:tc>
          <w:tcPr>
            <w:tcW w:w="718" w:type="dxa"/>
            <w:shd w:val="clear" w:color="auto" w:fill="FFFFFF" w:themeFill="background1"/>
            <w:vAlign w:val="center"/>
          </w:tcPr>
          <w:p w14:paraId="147F1B36">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3EB2C06D">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6C1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167" w:type="dxa"/>
            <w:gridSpan w:val="4"/>
            <w:shd w:val="clear" w:color="auto" w:fill="FFFFFF" w:themeFill="background1"/>
            <w:vAlign w:val="center"/>
          </w:tcPr>
          <w:p w14:paraId="612C4236">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w:t>
            </w: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基础</w:t>
            </w:r>
            <w:r>
              <w:rPr>
                <w:rFonts w:hint="eastAsia"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课小计</w:t>
            </w:r>
          </w:p>
        </w:tc>
        <w:tc>
          <w:tcPr>
            <w:tcW w:w="585" w:type="dxa"/>
            <w:shd w:val="clear" w:color="auto" w:fill="FFFFFF" w:themeFill="background1"/>
            <w:tcMar>
              <w:top w:w="15" w:type="dxa"/>
              <w:left w:w="15" w:type="dxa"/>
              <w:bottom w:w="0" w:type="dxa"/>
              <w:right w:w="15" w:type="dxa"/>
            </w:tcMar>
            <w:vAlign w:val="center"/>
          </w:tcPr>
          <w:p w14:paraId="63E33586">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14</w:t>
            </w:r>
          </w:p>
        </w:tc>
        <w:tc>
          <w:tcPr>
            <w:tcW w:w="474" w:type="dxa"/>
            <w:shd w:val="clear" w:color="auto" w:fill="FFFFFF" w:themeFill="background1"/>
            <w:tcMar>
              <w:top w:w="15" w:type="dxa"/>
              <w:left w:w="15" w:type="dxa"/>
              <w:bottom w:w="0" w:type="dxa"/>
              <w:right w:w="15" w:type="dxa"/>
            </w:tcMar>
            <w:vAlign w:val="center"/>
          </w:tcPr>
          <w:p w14:paraId="72D3C1DD">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212</w:t>
            </w:r>
          </w:p>
        </w:tc>
        <w:tc>
          <w:tcPr>
            <w:tcW w:w="496" w:type="dxa"/>
            <w:shd w:val="clear" w:color="auto" w:fill="FFFFFF" w:themeFill="background1"/>
            <w:tcMar>
              <w:top w:w="15" w:type="dxa"/>
              <w:left w:w="15" w:type="dxa"/>
              <w:bottom w:w="0" w:type="dxa"/>
              <w:right w:w="15" w:type="dxa"/>
            </w:tcMar>
            <w:vAlign w:val="center"/>
          </w:tcPr>
          <w:p w14:paraId="24AE03DF">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175</w:t>
            </w:r>
          </w:p>
        </w:tc>
        <w:tc>
          <w:tcPr>
            <w:tcW w:w="530" w:type="dxa"/>
            <w:shd w:val="clear" w:color="auto" w:fill="FFFFFF" w:themeFill="background1"/>
            <w:tcMar>
              <w:top w:w="15" w:type="dxa"/>
              <w:left w:w="15" w:type="dxa"/>
              <w:bottom w:w="0" w:type="dxa"/>
              <w:right w:w="15" w:type="dxa"/>
            </w:tcMar>
            <w:vAlign w:val="center"/>
          </w:tcPr>
          <w:p w14:paraId="1E3C15F3">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37</w:t>
            </w:r>
          </w:p>
        </w:tc>
        <w:tc>
          <w:tcPr>
            <w:tcW w:w="420" w:type="dxa"/>
            <w:shd w:val="clear" w:color="auto" w:fill="FFFFFF" w:themeFill="background1"/>
            <w:tcMar>
              <w:top w:w="15" w:type="dxa"/>
              <w:left w:w="15" w:type="dxa"/>
              <w:bottom w:w="0" w:type="dxa"/>
              <w:right w:w="15" w:type="dxa"/>
            </w:tcMar>
            <w:vAlign w:val="center"/>
          </w:tcPr>
          <w:p w14:paraId="70912836">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B11E595">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F622AA2">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724" w:type="dxa"/>
            <w:shd w:val="clear" w:color="auto" w:fill="FFFFFF" w:themeFill="background1"/>
            <w:tcMar>
              <w:top w:w="15" w:type="dxa"/>
              <w:left w:w="15" w:type="dxa"/>
              <w:bottom w:w="0" w:type="dxa"/>
              <w:right w:w="15" w:type="dxa"/>
            </w:tcMar>
            <w:vAlign w:val="center"/>
          </w:tcPr>
          <w:p w14:paraId="233C2518">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723" w:type="dxa"/>
            <w:shd w:val="clear" w:color="auto" w:fill="FFFFFF" w:themeFill="background1"/>
            <w:tcMar>
              <w:top w:w="15" w:type="dxa"/>
              <w:left w:w="15" w:type="dxa"/>
              <w:bottom w:w="0" w:type="dxa"/>
              <w:right w:w="15" w:type="dxa"/>
            </w:tcMar>
            <w:vAlign w:val="center"/>
          </w:tcPr>
          <w:p w14:paraId="74785633">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724" w:type="dxa"/>
            <w:shd w:val="clear" w:color="auto" w:fill="FFFFFF" w:themeFill="background1"/>
            <w:tcMar>
              <w:top w:w="15" w:type="dxa"/>
              <w:left w:w="15" w:type="dxa"/>
              <w:bottom w:w="0" w:type="dxa"/>
              <w:right w:w="15" w:type="dxa"/>
            </w:tcMar>
            <w:vAlign w:val="center"/>
          </w:tcPr>
          <w:p w14:paraId="398731C3">
            <w:pPr>
              <w:pStyle w:val="37"/>
              <w:spacing w:line="202" w:lineRule="auto"/>
              <w:ind w:left="0" w:leftChars="0" w:right="0" w:righ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718" w:type="dxa"/>
            <w:shd w:val="clear" w:color="auto" w:fill="FFFFFF" w:themeFill="background1"/>
            <w:vAlign w:val="center"/>
          </w:tcPr>
          <w:p w14:paraId="1F6CEDF6">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c>
          <w:tcPr>
            <w:tcW w:w="719" w:type="dxa"/>
            <w:shd w:val="clear" w:color="auto" w:fill="FFFFFF" w:themeFill="background1"/>
            <w:vAlign w:val="center"/>
          </w:tcPr>
          <w:p w14:paraId="4ACC92DC">
            <w:pPr>
              <w:pStyle w:val="37"/>
              <w:spacing w:line="202" w:lineRule="auto"/>
              <w:ind w:left="0" w:leftChars="0" w:right="0" w:rightChars="0" w:firstLine="0" w:firstLineChars="0"/>
              <w:jc w:val="center"/>
              <w:rPr>
                <w:rFonts w:hint="eastAsia"/>
                <w:color w:val="000000" w:themeColor="text1"/>
                <w:sz w:val="21"/>
                <w:szCs w:val="21"/>
                <w:lang w:val="en-US" w:eastAsia="zh-CN"/>
                <w14:textFill>
                  <w14:solidFill>
                    <w14:schemeClr w14:val="tx1"/>
                  </w14:solidFill>
                </w14:textFill>
              </w:rPr>
            </w:pPr>
          </w:p>
        </w:tc>
      </w:tr>
      <w:tr w14:paraId="152F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restart"/>
            <w:shd w:val="clear" w:color="auto" w:fill="FFFFFF" w:themeFill="background1"/>
            <w:vAlign w:val="center"/>
          </w:tcPr>
          <w:p w14:paraId="6883CFCC">
            <w:pPr>
              <w:jc w:val="center"/>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专业核心课</w:t>
            </w:r>
          </w:p>
        </w:tc>
        <w:tc>
          <w:tcPr>
            <w:tcW w:w="387" w:type="dxa"/>
            <w:shd w:val="clear" w:color="auto" w:fill="FFFFFF" w:themeFill="background1"/>
            <w:tcMar>
              <w:top w:w="15" w:type="dxa"/>
              <w:left w:w="15" w:type="dxa"/>
              <w:bottom w:w="0" w:type="dxa"/>
              <w:right w:w="15" w:type="dxa"/>
            </w:tcMar>
            <w:vAlign w:val="center"/>
          </w:tcPr>
          <w:p w14:paraId="2FCE8F58">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2B8FDAD7">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4607020201</w:t>
            </w:r>
          </w:p>
        </w:tc>
        <w:tc>
          <w:tcPr>
            <w:tcW w:w="1549" w:type="dxa"/>
            <w:shd w:val="clear" w:color="auto" w:fill="FFFFFF" w:themeFill="background1"/>
            <w:vAlign w:val="center"/>
          </w:tcPr>
          <w:p w14:paraId="49330095">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新能源汽车底盘技术</w:t>
            </w:r>
          </w:p>
        </w:tc>
        <w:tc>
          <w:tcPr>
            <w:tcW w:w="585" w:type="dxa"/>
            <w:shd w:val="clear" w:color="auto" w:fill="FFFFFF" w:themeFill="background1"/>
            <w:tcMar>
              <w:top w:w="15" w:type="dxa"/>
              <w:left w:w="15" w:type="dxa"/>
              <w:bottom w:w="0" w:type="dxa"/>
              <w:right w:w="15" w:type="dxa"/>
            </w:tcMar>
            <w:vAlign w:val="center"/>
          </w:tcPr>
          <w:p w14:paraId="4379638E">
            <w:pPr>
              <w:ind w:left="0" w:leftChars="0" w:right="0" w:rightChars="0" w:firstLine="0" w:firstLineChars="0"/>
              <w:jc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Times New Roman"/>
                <w:color w:val="000000" w:themeColor="text1"/>
                <w:sz w:val="21"/>
                <w:szCs w:val="21"/>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6C46DF7">
            <w:pPr>
              <w:ind w:left="0" w:leftChars="0" w:right="0" w:rightChars="0" w:firstLine="0" w:firstLineChars="0"/>
              <w:jc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30</w:t>
            </w:r>
          </w:p>
        </w:tc>
        <w:tc>
          <w:tcPr>
            <w:tcW w:w="496" w:type="dxa"/>
            <w:shd w:val="clear" w:color="auto" w:fill="FFFFFF" w:themeFill="background1"/>
            <w:tcMar>
              <w:top w:w="15" w:type="dxa"/>
              <w:left w:w="15" w:type="dxa"/>
              <w:bottom w:w="0" w:type="dxa"/>
              <w:right w:w="15" w:type="dxa"/>
            </w:tcMar>
            <w:vAlign w:val="center"/>
          </w:tcPr>
          <w:p w14:paraId="5968F524">
            <w:pPr>
              <w:ind w:left="0" w:leftChars="0" w:right="0" w:rightChars="0" w:firstLine="0" w:firstLineChars="0"/>
              <w:jc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25</w:t>
            </w:r>
          </w:p>
        </w:tc>
        <w:tc>
          <w:tcPr>
            <w:tcW w:w="530" w:type="dxa"/>
            <w:shd w:val="clear" w:color="auto" w:fill="FFFFFF" w:themeFill="background1"/>
            <w:tcMar>
              <w:top w:w="15" w:type="dxa"/>
              <w:left w:w="15" w:type="dxa"/>
              <w:bottom w:w="0" w:type="dxa"/>
              <w:right w:w="15" w:type="dxa"/>
            </w:tcMar>
            <w:vAlign w:val="center"/>
          </w:tcPr>
          <w:p w14:paraId="0C7D8BEC">
            <w:pPr>
              <w:ind w:left="0" w:leftChars="0" w:right="0" w:rightChars="0" w:firstLine="0" w:firstLineChars="0"/>
              <w:jc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Times New Roman"/>
                <w:color w:val="000000" w:themeColor="text1"/>
                <w:sz w:val="21"/>
                <w:szCs w:val="21"/>
                <w:shd w:val="clear" w:color="auto" w:fill="auto"/>
                <w:lang w:val="en-US" w:eastAsia="zh-CN"/>
                <w14:textFill>
                  <w14:solidFill>
                    <w14:schemeClr w14:val="tx1"/>
                  </w14:solidFill>
                </w14:textFill>
              </w:rPr>
              <w:t>5</w:t>
            </w:r>
          </w:p>
        </w:tc>
        <w:tc>
          <w:tcPr>
            <w:tcW w:w="420" w:type="dxa"/>
            <w:shd w:val="clear" w:color="auto" w:fill="FFFFFF" w:themeFill="background1"/>
            <w:tcMar>
              <w:top w:w="15" w:type="dxa"/>
              <w:left w:w="15" w:type="dxa"/>
              <w:bottom w:w="0" w:type="dxa"/>
              <w:right w:w="15" w:type="dxa"/>
            </w:tcMar>
            <w:vAlign w:val="center"/>
          </w:tcPr>
          <w:p w14:paraId="4389666C">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AA02B85">
            <w:pPr>
              <w:widowControl/>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0D70ED4B">
            <w:pPr>
              <w:widowControl/>
              <w:ind w:left="0" w:leftChars="0" w:right="0" w:rightChars="0" w:firstLine="0" w:firstLineChars="0"/>
              <w:jc w:val="center"/>
              <w:textAlignment w:val="cente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/1</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5</w:t>
            </w:r>
          </w:p>
        </w:tc>
        <w:tc>
          <w:tcPr>
            <w:tcW w:w="724" w:type="dxa"/>
            <w:shd w:val="clear" w:color="auto" w:fill="FFFFFF" w:themeFill="background1"/>
            <w:tcMar>
              <w:top w:w="15" w:type="dxa"/>
              <w:left w:w="15" w:type="dxa"/>
              <w:bottom w:w="0" w:type="dxa"/>
              <w:right w:w="15" w:type="dxa"/>
            </w:tcMar>
            <w:vAlign w:val="center"/>
          </w:tcPr>
          <w:p w14:paraId="19AD53A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7DE2572">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C12D055">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00941608">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5954C2A5">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r>
      <w:tr w14:paraId="0821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693161DE">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C4E4CBC">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731B34FA">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4607020202</w:t>
            </w:r>
          </w:p>
        </w:tc>
        <w:tc>
          <w:tcPr>
            <w:tcW w:w="1549" w:type="dxa"/>
            <w:shd w:val="clear" w:color="auto" w:fill="FFFFFF" w:themeFill="background1"/>
            <w:vAlign w:val="center"/>
          </w:tcPr>
          <w:p w14:paraId="7EBCC91A">
            <w:pPr>
              <w:ind w:left="40" w:leftChars="0"/>
              <w:jc w:val="left"/>
              <w:rPr>
                <w:rFonts w:hint="eastAsia" w:ascii="宋体" w:hAnsi="宋体" w:eastAsia="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驱动</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电机及控制</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585" w:type="dxa"/>
            <w:shd w:val="clear" w:color="auto" w:fill="FFFFFF" w:themeFill="background1"/>
            <w:tcMar>
              <w:top w:w="15" w:type="dxa"/>
              <w:left w:w="15" w:type="dxa"/>
              <w:bottom w:w="0" w:type="dxa"/>
              <w:right w:w="15" w:type="dxa"/>
            </w:tcMar>
            <w:vAlign w:val="center"/>
          </w:tcPr>
          <w:p w14:paraId="5268B72E">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55A0A98C">
            <w:pPr>
              <w:widowControl/>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t>60</w:t>
            </w:r>
          </w:p>
        </w:tc>
        <w:tc>
          <w:tcPr>
            <w:tcW w:w="496" w:type="dxa"/>
            <w:shd w:val="clear" w:color="auto" w:fill="FFFFFF" w:themeFill="background1"/>
            <w:tcMar>
              <w:top w:w="15" w:type="dxa"/>
              <w:left w:w="15" w:type="dxa"/>
              <w:bottom w:w="0" w:type="dxa"/>
              <w:right w:w="15" w:type="dxa"/>
            </w:tcMar>
            <w:vAlign w:val="center"/>
          </w:tcPr>
          <w:p w14:paraId="17AAAD7F">
            <w:pPr>
              <w:widowControl/>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47C48246">
            <w:pPr>
              <w:widowControl/>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420" w:type="dxa"/>
            <w:shd w:val="clear" w:color="auto" w:fill="FFFFFF" w:themeFill="background1"/>
            <w:tcMar>
              <w:top w:w="15" w:type="dxa"/>
              <w:left w:w="15" w:type="dxa"/>
              <w:bottom w:w="0" w:type="dxa"/>
              <w:right w:w="15" w:type="dxa"/>
            </w:tcMar>
            <w:vAlign w:val="center"/>
          </w:tcPr>
          <w:p w14:paraId="19D01CDB">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19F617E4">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EDCB57B">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9D0DA55">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4/15</w:t>
            </w:r>
          </w:p>
        </w:tc>
        <w:tc>
          <w:tcPr>
            <w:tcW w:w="723" w:type="dxa"/>
            <w:shd w:val="clear" w:color="auto" w:fill="FFFFFF" w:themeFill="background1"/>
            <w:tcMar>
              <w:top w:w="15" w:type="dxa"/>
              <w:left w:w="15" w:type="dxa"/>
              <w:bottom w:w="0" w:type="dxa"/>
              <w:right w:w="15" w:type="dxa"/>
            </w:tcMar>
            <w:vAlign w:val="center"/>
          </w:tcPr>
          <w:p w14:paraId="3450DB5A">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CC360EB">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447DB61A">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04B27CA8">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r>
      <w:tr w14:paraId="54AF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539E0E67">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22F16FFB">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01C1410F">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4607020203</w:t>
            </w:r>
          </w:p>
        </w:tc>
        <w:tc>
          <w:tcPr>
            <w:tcW w:w="1549" w:type="dxa"/>
            <w:shd w:val="clear" w:color="auto" w:fill="FFFFFF" w:themeFill="background1"/>
            <w:vAlign w:val="center"/>
          </w:tcPr>
          <w:p w14:paraId="4477189D">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动力蓄</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电池及管理</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585" w:type="dxa"/>
            <w:shd w:val="clear" w:color="auto" w:fill="FFFFFF" w:themeFill="background1"/>
            <w:tcMar>
              <w:top w:w="15" w:type="dxa"/>
              <w:left w:w="15" w:type="dxa"/>
              <w:bottom w:w="0" w:type="dxa"/>
              <w:right w:w="15" w:type="dxa"/>
            </w:tcMar>
            <w:vAlign w:val="center"/>
          </w:tcPr>
          <w:p w14:paraId="4FD3C244">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50CBB562">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t>60</w:t>
            </w:r>
          </w:p>
        </w:tc>
        <w:tc>
          <w:tcPr>
            <w:tcW w:w="496" w:type="dxa"/>
            <w:shd w:val="clear" w:color="auto" w:fill="FFFFFF" w:themeFill="background1"/>
            <w:tcMar>
              <w:top w:w="15" w:type="dxa"/>
              <w:left w:w="15" w:type="dxa"/>
              <w:bottom w:w="0" w:type="dxa"/>
              <w:right w:w="15" w:type="dxa"/>
            </w:tcMar>
            <w:vAlign w:val="center"/>
          </w:tcPr>
          <w:p w14:paraId="14F4EC86">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09DD50A8">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420" w:type="dxa"/>
            <w:shd w:val="clear" w:color="auto" w:fill="FFFFFF" w:themeFill="background1"/>
            <w:tcMar>
              <w:top w:w="15" w:type="dxa"/>
              <w:left w:w="15" w:type="dxa"/>
              <w:bottom w:w="0" w:type="dxa"/>
              <w:right w:w="15" w:type="dxa"/>
            </w:tcMar>
            <w:vAlign w:val="center"/>
          </w:tcPr>
          <w:p w14:paraId="70F10826">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2BA3A322">
            <w:pPr>
              <w:ind w:left="0" w:leftChars="0" w:right="0" w:rightChars="0" w:firstLine="0" w:firstLineChars="0"/>
              <w:jc w:val="center"/>
              <w:rPr>
                <w:color w:val="000000" w:themeColor="text1"/>
                <w:sz w:val="21"/>
                <w:szCs w:val="21"/>
                <w:shd w:val="clear" w:color="auto" w:fill="auto"/>
                <w:lang w:val="en-US" w:eastAsia="zh-CN"/>
                <w14:textFill>
                  <w14:solidFill>
                    <w14:schemeClr w14:val="tx1"/>
                  </w14:solidFill>
                </w14:textFill>
              </w:rPr>
            </w:pPr>
          </w:p>
          <w:p w14:paraId="4CD73075">
            <w:pPr>
              <w:pStyle w:val="5"/>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A420E3C">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DB6D7BA">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15</w:t>
            </w:r>
          </w:p>
        </w:tc>
        <w:tc>
          <w:tcPr>
            <w:tcW w:w="723" w:type="dxa"/>
            <w:shd w:val="clear" w:color="auto" w:fill="FFFFFF" w:themeFill="background1"/>
            <w:tcMar>
              <w:top w:w="15" w:type="dxa"/>
              <w:left w:w="15" w:type="dxa"/>
              <w:bottom w:w="0" w:type="dxa"/>
              <w:right w:w="15" w:type="dxa"/>
            </w:tcMar>
            <w:vAlign w:val="center"/>
          </w:tcPr>
          <w:p w14:paraId="6E6B4147">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F3B59E3">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654019F0">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37B81908">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r>
      <w:tr w14:paraId="787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2786AB96">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59D36B01">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6915FD42">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4607020204</w:t>
            </w:r>
          </w:p>
        </w:tc>
        <w:tc>
          <w:tcPr>
            <w:tcW w:w="1549" w:type="dxa"/>
            <w:shd w:val="clear" w:color="auto" w:fill="FFFFFF" w:themeFill="background1"/>
            <w:vAlign w:val="center"/>
          </w:tcPr>
          <w:p w14:paraId="75C08071">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新能源汽车整车控制</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585" w:type="dxa"/>
            <w:shd w:val="clear" w:color="auto" w:fill="FFFFFF" w:themeFill="background1"/>
            <w:tcMar>
              <w:top w:w="15" w:type="dxa"/>
              <w:left w:w="15" w:type="dxa"/>
              <w:bottom w:w="0" w:type="dxa"/>
              <w:right w:w="15" w:type="dxa"/>
            </w:tcMar>
            <w:vAlign w:val="center"/>
          </w:tcPr>
          <w:p w14:paraId="23683948">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6CC90DD3">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t>60</w:t>
            </w:r>
          </w:p>
        </w:tc>
        <w:tc>
          <w:tcPr>
            <w:tcW w:w="496" w:type="dxa"/>
            <w:shd w:val="clear" w:color="auto" w:fill="FFFFFF" w:themeFill="background1"/>
            <w:tcMar>
              <w:top w:w="15" w:type="dxa"/>
              <w:left w:w="15" w:type="dxa"/>
              <w:bottom w:w="0" w:type="dxa"/>
              <w:right w:w="15" w:type="dxa"/>
            </w:tcMar>
            <w:vAlign w:val="center"/>
          </w:tcPr>
          <w:p w14:paraId="275FDE0D">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73E8DD21">
            <w:pPr>
              <w:widowControl/>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420" w:type="dxa"/>
            <w:shd w:val="clear" w:color="auto" w:fill="FFFFFF" w:themeFill="background1"/>
            <w:tcMar>
              <w:top w:w="15" w:type="dxa"/>
              <w:left w:w="15" w:type="dxa"/>
              <w:bottom w:w="0" w:type="dxa"/>
              <w:right w:w="15" w:type="dxa"/>
            </w:tcMar>
            <w:vAlign w:val="center"/>
          </w:tcPr>
          <w:p w14:paraId="57CAA1B9">
            <w:pPr>
              <w:widowControl/>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45441E55">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814E02C">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E39A7B8">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EB32C3F">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4/15</w:t>
            </w:r>
          </w:p>
        </w:tc>
        <w:tc>
          <w:tcPr>
            <w:tcW w:w="724" w:type="dxa"/>
            <w:shd w:val="clear" w:color="auto" w:fill="FFFFFF" w:themeFill="background1"/>
            <w:tcMar>
              <w:top w:w="15" w:type="dxa"/>
              <w:left w:w="15" w:type="dxa"/>
              <w:bottom w:w="0" w:type="dxa"/>
              <w:right w:w="15" w:type="dxa"/>
            </w:tcMar>
            <w:vAlign w:val="center"/>
          </w:tcPr>
          <w:p w14:paraId="7A55245D">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2F958252">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42E9BFC8">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16C8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508E0CAC">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27A0DAEF">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41D151AA">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4607020205</w:t>
            </w:r>
          </w:p>
        </w:tc>
        <w:tc>
          <w:tcPr>
            <w:tcW w:w="1549" w:type="dxa"/>
            <w:shd w:val="clear" w:color="auto" w:fill="FFFFFF" w:themeFill="background1"/>
            <w:vAlign w:val="center"/>
          </w:tcPr>
          <w:p w14:paraId="3F91BC9C">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新能源汽车电气</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p>
        </w:tc>
        <w:tc>
          <w:tcPr>
            <w:tcW w:w="585" w:type="dxa"/>
            <w:shd w:val="clear" w:color="auto" w:fill="FFFFFF" w:themeFill="background1"/>
            <w:tcMar>
              <w:top w:w="15" w:type="dxa"/>
              <w:left w:w="15" w:type="dxa"/>
              <w:bottom w:w="0" w:type="dxa"/>
              <w:right w:w="15" w:type="dxa"/>
            </w:tcMar>
            <w:vAlign w:val="center"/>
          </w:tcPr>
          <w:p w14:paraId="79FEF988">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27B3F753">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t>60</w:t>
            </w:r>
          </w:p>
        </w:tc>
        <w:tc>
          <w:tcPr>
            <w:tcW w:w="496" w:type="dxa"/>
            <w:shd w:val="clear" w:color="auto" w:fill="FFFFFF" w:themeFill="background1"/>
            <w:tcMar>
              <w:top w:w="15" w:type="dxa"/>
              <w:left w:w="15" w:type="dxa"/>
              <w:bottom w:w="0" w:type="dxa"/>
              <w:right w:w="15" w:type="dxa"/>
            </w:tcMar>
            <w:vAlign w:val="center"/>
          </w:tcPr>
          <w:p w14:paraId="00CB890C">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716F2B52">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420" w:type="dxa"/>
            <w:shd w:val="clear" w:color="auto" w:fill="FFFFFF" w:themeFill="background1"/>
            <w:tcMar>
              <w:top w:w="15" w:type="dxa"/>
              <w:left w:w="15" w:type="dxa"/>
              <w:bottom w:w="0" w:type="dxa"/>
              <w:right w:w="15" w:type="dxa"/>
            </w:tcMar>
            <w:vAlign w:val="center"/>
          </w:tcPr>
          <w:p w14:paraId="36B28B73">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415" w:type="dxa"/>
            <w:shd w:val="clear" w:color="auto" w:fill="FFFFFF" w:themeFill="background1"/>
            <w:tcMar>
              <w:top w:w="15" w:type="dxa"/>
              <w:left w:w="15" w:type="dxa"/>
              <w:bottom w:w="0" w:type="dxa"/>
              <w:right w:w="15" w:type="dxa"/>
            </w:tcMar>
            <w:vAlign w:val="center"/>
          </w:tcPr>
          <w:p w14:paraId="552FDC38">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8FD8713">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79D66C54">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42BDDBA">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4/1</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5</w:t>
            </w:r>
          </w:p>
        </w:tc>
        <w:tc>
          <w:tcPr>
            <w:tcW w:w="724" w:type="dxa"/>
            <w:shd w:val="clear" w:color="auto" w:fill="FFFFFF" w:themeFill="background1"/>
            <w:tcMar>
              <w:top w:w="15" w:type="dxa"/>
              <w:left w:w="15" w:type="dxa"/>
              <w:bottom w:w="0" w:type="dxa"/>
              <w:right w:w="15" w:type="dxa"/>
            </w:tcMar>
            <w:vAlign w:val="center"/>
          </w:tcPr>
          <w:p w14:paraId="7613514A">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409579B6">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6CFC34F3">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72B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487E3BA2">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3653F22E">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4FB83FAC">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4607020206</w:t>
            </w:r>
          </w:p>
        </w:tc>
        <w:tc>
          <w:tcPr>
            <w:tcW w:w="1549" w:type="dxa"/>
            <w:shd w:val="clear" w:color="auto" w:fill="FFFFFF" w:themeFill="background1"/>
            <w:vAlign w:val="center"/>
          </w:tcPr>
          <w:p w14:paraId="63D73B1A">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试验技术</w:t>
            </w:r>
          </w:p>
        </w:tc>
        <w:tc>
          <w:tcPr>
            <w:tcW w:w="585" w:type="dxa"/>
            <w:shd w:val="clear" w:color="auto" w:fill="FFFFFF" w:themeFill="background1"/>
            <w:tcMar>
              <w:top w:w="15" w:type="dxa"/>
              <w:left w:w="15" w:type="dxa"/>
              <w:bottom w:w="0" w:type="dxa"/>
              <w:right w:w="15" w:type="dxa"/>
            </w:tcMar>
            <w:vAlign w:val="center"/>
          </w:tcPr>
          <w:p w14:paraId="3EDF8178">
            <w:pPr>
              <w:ind w:left="0" w:leftChars="0" w:right="0" w:rightChars="0" w:firstLine="0" w:firstLineChars="0"/>
              <w:jc w:val="cente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5179164">
            <w:pPr>
              <w:ind w:left="0" w:leftChars="0" w:right="0" w:rightChars="0" w:firstLine="0" w:firstLineChars="0"/>
              <w:jc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61FACF54">
            <w:pPr>
              <w:ind w:left="0" w:leftChars="0" w:right="0" w:rightChars="0" w:firstLine="0" w:firstLineChars="0"/>
              <w:jc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4EEC4285">
            <w:pPr>
              <w:ind w:left="0" w:leftChars="0" w:right="0" w:rightChars="0" w:firstLine="0" w:firstLineChars="0"/>
              <w:jc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562B073A">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3E64A38A">
            <w:pPr>
              <w:ind w:left="0" w:leftChars="0" w:right="0" w:rightChars="0" w:firstLine="0" w:firstLineChars="0"/>
              <w:jc w:val="center"/>
              <w:rPr>
                <w:rFonts w:hint="eastAsia" w:ascii="宋体" w:hAnsi="宋体"/>
                <w:color w:val="000000" w:themeColor="text1"/>
                <w:sz w:val="21"/>
                <w:szCs w:val="21"/>
                <w:highlight w:val="none"/>
                <w:shd w:val="clear" w:color="auto" w:fill="auto"/>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1187E95">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5E17D5D">
            <w:pPr>
              <w:widowControl/>
              <w:ind w:left="0" w:leftChars="0" w:right="0" w:rightChars="0" w:firstLine="0" w:firstLineChars="0"/>
              <w:jc w:val="center"/>
              <w:textAlignment w:val="cente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6AEE12A">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B9A83A3">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/1</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w:t>
            </w:r>
          </w:p>
        </w:tc>
        <w:tc>
          <w:tcPr>
            <w:tcW w:w="718" w:type="dxa"/>
            <w:shd w:val="clear" w:color="auto" w:fill="FFFFFF" w:themeFill="background1"/>
            <w:vAlign w:val="center"/>
          </w:tcPr>
          <w:p w14:paraId="52CF5454">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08C1AB7B">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77F9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496" w:type="dxa"/>
            <w:vMerge w:val="continue"/>
            <w:shd w:val="clear" w:color="auto" w:fill="FFFFFF" w:themeFill="background1"/>
            <w:vAlign w:val="center"/>
          </w:tcPr>
          <w:p w14:paraId="77E44D7B">
            <w:pPr>
              <w:jc w:val="center"/>
              <w:rPr>
                <w:rFonts w:ascii="宋体" w:hAnsi="宋体" w:cs="Arial Unicode MS"/>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3154B23">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3A0FB52E">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4607020207</w:t>
            </w:r>
          </w:p>
        </w:tc>
        <w:tc>
          <w:tcPr>
            <w:tcW w:w="1549" w:type="dxa"/>
            <w:shd w:val="clear" w:color="auto" w:fill="FFFFFF" w:themeFill="background1"/>
            <w:vAlign w:val="center"/>
          </w:tcPr>
          <w:p w14:paraId="1B89DD60">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故障诊断技术</w:t>
            </w:r>
          </w:p>
        </w:tc>
        <w:tc>
          <w:tcPr>
            <w:tcW w:w="585" w:type="dxa"/>
            <w:shd w:val="clear" w:color="auto" w:fill="FFFFFF" w:themeFill="background1"/>
            <w:tcMar>
              <w:top w:w="15" w:type="dxa"/>
              <w:left w:w="15" w:type="dxa"/>
              <w:bottom w:w="0" w:type="dxa"/>
              <w:right w:w="15" w:type="dxa"/>
            </w:tcMar>
            <w:vAlign w:val="center"/>
          </w:tcPr>
          <w:p w14:paraId="1C709C9C">
            <w:pPr>
              <w:widowControl/>
              <w:ind w:left="0" w:leftChars="0" w:right="0" w:rightChars="0" w:firstLine="0" w:firstLineChars="0"/>
              <w:jc w:val="center"/>
              <w:textAlignment w:val="cente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4</w:t>
            </w:r>
          </w:p>
        </w:tc>
        <w:tc>
          <w:tcPr>
            <w:tcW w:w="474" w:type="dxa"/>
            <w:shd w:val="clear" w:color="auto" w:fill="FFFFFF" w:themeFill="background1"/>
            <w:tcMar>
              <w:top w:w="15" w:type="dxa"/>
              <w:left w:w="15" w:type="dxa"/>
              <w:bottom w:w="0" w:type="dxa"/>
              <w:right w:w="15" w:type="dxa"/>
            </w:tcMar>
            <w:vAlign w:val="center"/>
          </w:tcPr>
          <w:p w14:paraId="3CC65C4F">
            <w:pPr>
              <w:widowControl/>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64</w:t>
            </w:r>
          </w:p>
        </w:tc>
        <w:tc>
          <w:tcPr>
            <w:tcW w:w="496" w:type="dxa"/>
            <w:shd w:val="clear" w:color="auto" w:fill="FFFFFF" w:themeFill="background1"/>
            <w:tcMar>
              <w:top w:w="15" w:type="dxa"/>
              <w:left w:w="15" w:type="dxa"/>
              <w:bottom w:w="0" w:type="dxa"/>
              <w:right w:w="15" w:type="dxa"/>
            </w:tcMar>
            <w:vAlign w:val="center"/>
          </w:tcPr>
          <w:p w14:paraId="69654DEA">
            <w:pPr>
              <w:widowControl/>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t>40</w:t>
            </w:r>
          </w:p>
        </w:tc>
        <w:tc>
          <w:tcPr>
            <w:tcW w:w="530" w:type="dxa"/>
            <w:shd w:val="clear" w:color="auto" w:fill="FFFFFF" w:themeFill="background1"/>
            <w:tcMar>
              <w:top w:w="15" w:type="dxa"/>
              <w:left w:w="15" w:type="dxa"/>
              <w:bottom w:w="0" w:type="dxa"/>
              <w:right w:w="15" w:type="dxa"/>
            </w:tcMar>
            <w:vAlign w:val="center"/>
          </w:tcPr>
          <w:p w14:paraId="62A83C27">
            <w:pPr>
              <w:widowControl/>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t>24</w:t>
            </w:r>
          </w:p>
        </w:tc>
        <w:tc>
          <w:tcPr>
            <w:tcW w:w="420" w:type="dxa"/>
            <w:shd w:val="clear" w:color="auto" w:fill="FFFFFF" w:themeFill="background1"/>
            <w:tcMar>
              <w:top w:w="15" w:type="dxa"/>
              <w:left w:w="15" w:type="dxa"/>
              <w:bottom w:w="0" w:type="dxa"/>
              <w:right w:w="15" w:type="dxa"/>
            </w:tcMar>
            <w:vAlign w:val="center"/>
          </w:tcPr>
          <w:p w14:paraId="68F44BBD">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1163B2E4">
            <w:pPr>
              <w:ind w:left="0" w:leftChars="0" w:right="0" w:rightChars="0" w:firstLine="0" w:firstLineChars="0"/>
              <w:jc w:val="center"/>
              <w:rPr>
                <w:rFonts w:hint="eastAsia" w:ascii="宋体" w:hAnsi="宋体"/>
                <w:color w:val="000000" w:themeColor="text1"/>
                <w:sz w:val="21"/>
                <w:szCs w:val="21"/>
                <w:highlight w:val="none"/>
                <w:shd w:val="clear" w:color="auto" w:fill="auto"/>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4B295B29">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FF70C3D">
            <w:pPr>
              <w:widowControl/>
              <w:ind w:left="0" w:leftChars="0" w:right="0" w:rightChars="0" w:firstLine="0" w:firstLineChars="0"/>
              <w:jc w:val="center"/>
              <w:textAlignment w:val="cente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4A05FCD">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13AFA24">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4/1</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w:t>
            </w:r>
          </w:p>
        </w:tc>
        <w:tc>
          <w:tcPr>
            <w:tcW w:w="718" w:type="dxa"/>
            <w:shd w:val="clear" w:color="auto" w:fill="FFFFFF" w:themeFill="background1"/>
            <w:vAlign w:val="center"/>
          </w:tcPr>
          <w:p w14:paraId="1FD06147">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15D0C90D">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655B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167" w:type="dxa"/>
            <w:gridSpan w:val="4"/>
            <w:shd w:val="clear" w:color="auto" w:fill="FFFFFF" w:themeFill="background1"/>
            <w:vAlign w:val="center"/>
          </w:tcPr>
          <w:p w14:paraId="35A2BD7E">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专业核心课</w:t>
            </w:r>
            <w:r>
              <w:rPr>
                <w:rFonts w:hint="eastAsia"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小计</w:t>
            </w:r>
          </w:p>
        </w:tc>
        <w:tc>
          <w:tcPr>
            <w:tcW w:w="585" w:type="dxa"/>
            <w:shd w:val="clear" w:color="auto" w:fill="FFFFFF" w:themeFill="background1"/>
            <w:tcMar>
              <w:top w:w="15" w:type="dxa"/>
              <w:left w:w="15" w:type="dxa"/>
              <w:bottom w:w="0" w:type="dxa"/>
              <w:right w:w="15" w:type="dxa"/>
            </w:tcMar>
            <w:vAlign w:val="center"/>
          </w:tcPr>
          <w:p w14:paraId="69FDE01F">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20</w:t>
            </w:r>
          </w:p>
        </w:tc>
        <w:tc>
          <w:tcPr>
            <w:tcW w:w="474" w:type="dxa"/>
            <w:shd w:val="clear" w:color="auto" w:fill="FFFFFF" w:themeFill="background1"/>
            <w:tcMar>
              <w:top w:w="15" w:type="dxa"/>
              <w:left w:w="15" w:type="dxa"/>
              <w:bottom w:w="0" w:type="dxa"/>
              <w:right w:w="15" w:type="dxa"/>
            </w:tcMar>
            <w:vAlign w:val="center"/>
          </w:tcPr>
          <w:p w14:paraId="027E6C6B">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366</w:t>
            </w:r>
          </w:p>
        </w:tc>
        <w:tc>
          <w:tcPr>
            <w:tcW w:w="496" w:type="dxa"/>
            <w:shd w:val="clear" w:color="auto" w:fill="FFFFFF" w:themeFill="background1"/>
            <w:tcMar>
              <w:top w:w="15" w:type="dxa"/>
              <w:left w:w="15" w:type="dxa"/>
              <w:bottom w:w="0" w:type="dxa"/>
              <w:right w:w="15" w:type="dxa"/>
            </w:tcMar>
            <w:vAlign w:val="center"/>
          </w:tcPr>
          <w:p w14:paraId="0F205CDC">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t>245</w:t>
            </w:r>
          </w:p>
        </w:tc>
        <w:tc>
          <w:tcPr>
            <w:tcW w:w="530" w:type="dxa"/>
            <w:shd w:val="clear" w:color="auto" w:fill="FFFFFF" w:themeFill="background1"/>
            <w:tcMar>
              <w:top w:w="15" w:type="dxa"/>
              <w:left w:w="15" w:type="dxa"/>
              <w:bottom w:w="0" w:type="dxa"/>
              <w:right w:w="15" w:type="dxa"/>
            </w:tcMar>
            <w:vAlign w:val="center"/>
          </w:tcPr>
          <w:p w14:paraId="792CAFF2">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t>121</w:t>
            </w:r>
          </w:p>
        </w:tc>
        <w:tc>
          <w:tcPr>
            <w:tcW w:w="420" w:type="dxa"/>
            <w:shd w:val="clear" w:color="auto" w:fill="FFFFFF" w:themeFill="background1"/>
            <w:tcMar>
              <w:top w:w="15" w:type="dxa"/>
              <w:left w:w="15" w:type="dxa"/>
              <w:bottom w:w="0" w:type="dxa"/>
              <w:right w:w="15" w:type="dxa"/>
            </w:tcMar>
            <w:vAlign w:val="center"/>
          </w:tcPr>
          <w:p w14:paraId="426FC418">
            <w:pPr>
              <w:ind w:left="0" w:leftChars="0" w:right="0" w:rightChars="0" w:firstLine="0" w:firstLineChars="0"/>
              <w:jc w:val="center"/>
              <w:rPr>
                <w:rFonts w:hint="eastAsia"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01DA103">
            <w:pPr>
              <w:ind w:left="0" w:leftChars="0" w:right="0" w:rightChars="0" w:firstLine="0" w:firstLineChars="0"/>
              <w:jc w:val="center"/>
              <w:rPr>
                <w:rFonts w:hint="eastAsia" w:ascii="宋体" w:hAnsi="宋体"/>
                <w:b w:val="0"/>
                <w:bCs w:val="0"/>
                <w:color w:val="000000" w:themeColor="text1"/>
                <w:sz w:val="21"/>
                <w:szCs w:val="21"/>
                <w:highlight w:val="none"/>
                <w:shd w:val="clear" w:color="auto" w:fill="auto"/>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B3C39B8">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30</w:t>
            </w:r>
          </w:p>
        </w:tc>
        <w:tc>
          <w:tcPr>
            <w:tcW w:w="724" w:type="dxa"/>
            <w:shd w:val="clear" w:color="auto" w:fill="FFFFFF" w:themeFill="background1"/>
            <w:tcMar>
              <w:top w:w="15" w:type="dxa"/>
              <w:left w:w="15" w:type="dxa"/>
              <w:bottom w:w="0" w:type="dxa"/>
              <w:right w:w="15" w:type="dxa"/>
            </w:tcMar>
            <w:vAlign w:val="center"/>
          </w:tcPr>
          <w:p w14:paraId="7EB62855">
            <w:pPr>
              <w:widowControl/>
              <w:ind w:left="0" w:leftChars="0" w:right="0" w:rightChars="0" w:firstLine="0" w:firstLineChars="0"/>
              <w:jc w:val="center"/>
              <w:textAlignment w:val="center"/>
              <w:rPr>
                <w:rFonts w:hint="default"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120</w:t>
            </w:r>
          </w:p>
        </w:tc>
        <w:tc>
          <w:tcPr>
            <w:tcW w:w="723" w:type="dxa"/>
            <w:shd w:val="clear" w:color="auto" w:fill="FFFFFF" w:themeFill="background1"/>
            <w:tcMar>
              <w:top w:w="15" w:type="dxa"/>
              <w:left w:w="15" w:type="dxa"/>
              <w:bottom w:w="0" w:type="dxa"/>
              <w:right w:w="15" w:type="dxa"/>
            </w:tcMar>
            <w:vAlign w:val="center"/>
          </w:tcPr>
          <w:p w14:paraId="684B06A2">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120</w:t>
            </w:r>
          </w:p>
        </w:tc>
        <w:tc>
          <w:tcPr>
            <w:tcW w:w="724" w:type="dxa"/>
            <w:shd w:val="clear" w:color="auto" w:fill="FFFFFF" w:themeFill="background1"/>
            <w:tcMar>
              <w:top w:w="15" w:type="dxa"/>
              <w:left w:w="15" w:type="dxa"/>
              <w:bottom w:w="0" w:type="dxa"/>
              <w:right w:w="15" w:type="dxa"/>
            </w:tcMar>
            <w:vAlign w:val="center"/>
          </w:tcPr>
          <w:p w14:paraId="3E1E6607">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96</w:t>
            </w:r>
          </w:p>
        </w:tc>
        <w:tc>
          <w:tcPr>
            <w:tcW w:w="718" w:type="dxa"/>
            <w:shd w:val="clear" w:color="auto" w:fill="FFFFFF" w:themeFill="background1"/>
            <w:vAlign w:val="center"/>
          </w:tcPr>
          <w:p w14:paraId="08F8AB7A">
            <w:pPr>
              <w:ind w:left="0" w:leftChars="0" w:right="0" w:rightChars="0" w:firstLine="0" w:firstLineChars="0"/>
              <w:jc w:val="center"/>
              <w:rPr>
                <w:rFonts w:hint="default" w:ascii="宋体" w:hAnsi="宋体" w:eastAsiaTheme="minorEastAsia"/>
                <w:color w:val="000000" w:themeColor="text1"/>
                <w:sz w:val="21"/>
                <w:szCs w:val="21"/>
                <w:highlight w:val="none"/>
                <w:shd w:val="clear" w:color="auto" w:fill="auto"/>
                <w:lang w:val="en-US" w:eastAsia="zh-CN"/>
                <w14:textFill>
                  <w14:solidFill>
                    <w14:schemeClr w14:val="tx1"/>
                  </w14:solidFill>
                </w14:textFill>
              </w:rPr>
            </w:pPr>
          </w:p>
        </w:tc>
        <w:tc>
          <w:tcPr>
            <w:tcW w:w="719" w:type="dxa"/>
            <w:shd w:val="clear" w:color="auto" w:fill="FFFFFF" w:themeFill="background1"/>
            <w:vAlign w:val="center"/>
          </w:tcPr>
          <w:p w14:paraId="4962CA6F">
            <w:pPr>
              <w:ind w:left="0" w:leftChars="0" w:right="0" w:rightChars="0" w:firstLine="0" w:firstLineChars="0"/>
              <w:jc w:val="center"/>
              <w:rPr>
                <w:rFonts w:hint="eastAsia" w:ascii="宋体" w:hAnsi="宋体" w:eastAsiaTheme="minorEastAsia"/>
                <w:color w:val="000000" w:themeColor="text1"/>
                <w:sz w:val="21"/>
                <w:szCs w:val="21"/>
                <w:highlight w:val="none"/>
                <w:shd w:val="clear" w:color="auto" w:fill="auto"/>
                <w:lang w:val="en-US" w:eastAsia="zh-CN"/>
                <w14:textFill>
                  <w14:solidFill>
                    <w14:schemeClr w14:val="tx1"/>
                  </w14:solidFill>
                </w14:textFill>
              </w:rPr>
            </w:pPr>
          </w:p>
        </w:tc>
      </w:tr>
      <w:tr w14:paraId="5E66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restart"/>
            <w:shd w:val="clear" w:color="auto" w:fill="FFFFFF" w:themeFill="background1"/>
            <w:vAlign w:val="center"/>
          </w:tcPr>
          <w:p w14:paraId="3BC5B208">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专业拓展课</w:t>
            </w:r>
          </w:p>
        </w:tc>
        <w:tc>
          <w:tcPr>
            <w:tcW w:w="387" w:type="dxa"/>
            <w:shd w:val="clear" w:color="auto" w:fill="FFFFFF" w:themeFill="background1"/>
            <w:tcMar>
              <w:top w:w="15" w:type="dxa"/>
              <w:left w:w="15" w:type="dxa"/>
              <w:bottom w:w="0" w:type="dxa"/>
              <w:right w:w="15" w:type="dxa"/>
            </w:tcMar>
            <w:vAlign w:val="center"/>
          </w:tcPr>
          <w:p w14:paraId="1C97B68C">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4E93A23F">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4607020301</w:t>
            </w:r>
          </w:p>
        </w:tc>
        <w:tc>
          <w:tcPr>
            <w:tcW w:w="1549" w:type="dxa"/>
            <w:shd w:val="clear" w:color="auto" w:fill="FFFFFF" w:themeFill="background1"/>
            <w:vAlign w:val="center"/>
          </w:tcPr>
          <w:p w14:paraId="7D53F3F7">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新能源汽车充电技术</w:t>
            </w:r>
          </w:p>
        </w:tc>
        <w:tc>
          <w:tcPr>
            <w:tcW w:w="585" w:type="dxa"/>
            <w:shd w:val="clear" w:color="auto" w:fill="FFFFFF" w:themeFill="background1"/>
            <w:tcMar>
              <w:top w:w="15" w:type="dxa"/>
              <w:left w:w="15" w:type="dxa"/>
              <w:bottom w:w="0" w:type="dxa"/>
              <w:right w:w="15" w:type="dxa"/>
            </w:tcMar>
            <w:vAlign w:val="center"/>
          </w:tcPr>
          <w:p w14:paraId="339FD3B2">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4AFCF70">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7D2CBFC9">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00C069D5">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6E0E7091">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7CA3B70">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4FEE294F">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24" w:type="dxa"/>
            <w:shd w:val="clear" w:color="auto" w:fill="auto"/>
            <w:tcMar>
              <w:top w:w="15" w:type="dxa"/>
              <w:left w:w="15" w:type="dxa"/>
              <w:bottom w:w="0" w:type="dxa"/>
              <w:right w:w="15" w:type="dxa"/>
            </w:tcMar>
            <w:vAlign w:val="center"/>
          </w:tcPr>
          <w:p w14:paraId="08704D0C">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5AA2CAB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AEDDA8E">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1AE766E2">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5ABB419C">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r>
      <w:tr w14:paraId="21DB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5CA09370">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75E1179E">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472B99C3">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4607020302</w:t>
            </w:r>
          </w:p>
        </w:tc>
        <w:tc>
          <w:tcPr>
            <w:tcW w:w="1549" w:type="dxa"/>
            <w:shd w:val="clear" w:color="auto" w:fill="FFFFFF" w:themeFill="background1"/>
            <w:vAlign w:val="center"/>
          </w:tcPr>
          <w:p w14:paraId="700B795B">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智能网联汽车概论</w:t>
            </w:r>
          </w:p>
        </w:tc>
        <w:tc>
          <w:tcPr>
            <w:tcW w:w="585" w:type="dxa"/>
            <w:shd w:val="clear" w:color="auto" w:fill="FFFFFF" w:themeFill="background1"/>
            <w:tcMar>
              <w:top w:w="15" w:type="dxa"/>
              <w:left w:w="15" w:type="dxa"/>
              <w:bottom w:w="0" w:type="dxa"/>
              <w:right w:w="15" w:type="dxa"/>
            </w:tcMar>
            <w:vAlign w:val="center"/>
          </w:tcPr>
          <w:p w14:paraId="713C8600">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4D8CCBDD">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2C86B9D9">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202FAA90">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174A17D9">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29D2C8C">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auto"/>
            <w:tcMar>
              <w:top w:w="15" w:type="dxa"/>
              <w:left w:w="15" w:type="dxa"/>
              <w:bottom w:w="0" w:type="dxa"/>
              <w:right w:w="15" w:type="dxa"/>
            </w:tcMar>
            <w:vAlign w:val="center"/>
          </w:tcPr>
          <w:p w14:paraId="251D8B1F">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2EA71F7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23" w:type="dxa"/>
            <w:shd w:val="clear" w:color="auto" w:fill="FFFFFF" w:themeFill="background1"/>
            <w:tcMar>
              <w:top w:w="15" w:type="dxa"/>
              <w:left w:w="15" w:type="dxa"/>
              <w:bottom w:w="0" w:type="dxa"/>
              <w:right w:w="15" w:type="dxa"/>
            </w:tcMar>
            <w:vAlign w:val="center"/>
          </w:tcPr>
          <w:p w14:paraId="6025692C">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3E03FD4">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273AA5B4">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5ED33BF6">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r>
      <w:tr w14:paraId="63F3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5DF0271F">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178F4F32">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7391FB09">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4607020303</w:t>
            </w:r>
          </w:p>
        </w:tc>
        <w:tc>
          <w:tcPr>
            <w:tcW w:w="1549" w:type="dxa"/>
            <w:shd w:val="clear" w:color="auto" w:fill="FFFFFF" w:themeFill="background1"/>
            <w:vAlign w:val="center"/>
          </w:tcPr>
          <w:p w14:paraId="54A1EDD5">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轻量化技术</w:t>
            </w:r>
          </w:p>
        </w:tc>
        <w:tc>
          <w:tcPr>
            <w:tcW w:w="585" w:type="dxa"/>
            <w:shd w:val="clear" w:color="auto" w:fill="FFFFFF" w:themeFill="background1"/>
            <w:tcMar>
              <w:top w:w="15" w:type="dxa"/>
              <w:left w:w="15" w:type="dxa"/>
              <w:bottom w:w="0" w:type="dxa"/>
              <w:right w:w="15" w:type="dxa"/>
            </w:tcMar>
            <w:vAlign w:val="center"/>
          </w:tcPr>
          <w:p w14:paraId="0436A1F3">
            <w:pPr>
              <w:ind w:left="0" w:leftChars="0" w:right="0" w:rightChars="0" w:firstLine="0" w:firstLineChars="0"/>
              <w:jc w:val="center"/>
              <w:rPr>
                <w:rFonts w:hint="eastAsia" w:ascii="宋体" w:hAnsi="宋体" w:eastAsia="宋体" w:cs="Times New Roman"/>
                <w: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5C426B84">
            <w:pPr>
              <w:ind w:left="0" w:leftChars="0" w:right="0" w:rightChars="0" w:firstLine="0" w:firstLineChars="0"/>
              <w:jc w:val="center"/>
              <w:rPr>
                <w:rFonts w:hint="default" w:ascii="宋体" w:hAnsi="宋体" w:eastAsia="宋体" w:cs="Times New Roman"/>
                <w: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1A1BEF9B">
            <w:pPr>
              <w:ind w:left="0" w:leftChars="0" w:right="0" w:rightChars="0" w:firstLine="0" w:firstLineChars="0"/>
              <w:jc w:val="center"/>
              <w:rPr>
                <w:rFonts w:hint="eastAsia" w:ascii="宋体" w:hAnsi="宋体" w:eastAsia="宋体" w:cs="Times New Roman"/>
                <w: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22258DCF">
            <w:pPr>
              <w:ind w:left="0" w:leftChars="0" w:right="0" w:rightChars="0" w:firstLine="0" w:firstLineChars="0"/>
              <w:jc w:val="center"/>
              <w:rPr>
                <w:rFonts w:hint="eastAsia" w:ascii="宋体" w:hAnsi="宋体" w:eastAsia="宋体" w:cs="Times New Roman"/>
                <w: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271B82B1">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2667D03">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strike w:val="0"/>
                <w:dstrike w:val="0"/>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14CB3A8D">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30CC228C">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23" w:type="dxa"/>
            <w:shd w:val="clear" w:color="auto" w:fill="FFFFFF" w:themeFill="background1"/>
            <w:tcMar>
              <w:top w:w="15" w:type="dxa"/>
              <w:left w:w="15" w:type="dxa"/>
              <w:bottom w:w="0" w:type="dxa"/>
              <w:right w:w="15" w:type="dxa"/>
            </w:tcMar>
            <w:vAlign w:val="center"/>
          </w:tcPr>
          <w:p w14:paraId="7F9D4B3A">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A697306">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073379B4">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72900ABD">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r>
      <w:tr w14:paraId="3B3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25848DE9">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32913177">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0961912A">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4607020304</w:t>
            </w:r>
          </w:p>
        </w:tc>
        <w:tc>
          <w:tcPr>
            <w:tcW w:w="1549" w:type="dxa"/>
            <w:shd w:val="clear" w:color="auto" w:fill="FFFFFF" w:themeFill="background1"/>
            <w:vAlign w:val="center"/>
          </w:tcPr>
          <w:p w14:paraId="6D5E95A8">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二手车鉴定评估</w:t>
            </w:r>
          </w:p>
        </w:tc>
        <w:tc>
          <w:tcPr>
            <w:tcW w:w="585" w:type="dxa"/>
            <w:shd w:val="clear" w:color="auto" w:fill="FFFFFF" w:themeFill="background1"/>
            <w:tcMar>
              <w:top w:w="15" w:type="dxa"/>
              <w:left w:w="15" w:type="dxa"/>
              <w:bottom w:w="0" w:type="dxa"/>
              <w:right w:w="15" w:type="dxa"/>
            </w:tcMar>
            <w:vAlign w:val="center"/>
          </w:tcPr>
          <w:p w14:paraId="5E96A51C">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4589CAB9">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595C525E">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6651E6A3">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1BF4D1F3">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34889B2F">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strike w:val="0"/>
                <w:dstrike w:val="0"/>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74B89E2">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6F21ABCF">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A92F507">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24" w:type="dxa"/>
            <w:shd w:val="clear" w:color="auto" w:fill="FFFFFF" w:themeFill="background1"/>
            <w:tcMar>
              <w:top w:w="15" w:type="dxa"/>
              <w:left w:w="15" w:type="dxa"/>
              <w:bottom w:w="0" w:type="dxa"/>
              <w:right w:w="15" w:type="dxa"/>
            </w:tcMar>
            <w:vAlign w:val="center"/>
          </w:tcPr>
          <w:p w14:paraId="023AB20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4DF8BD24">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6D3915E1">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r>
      <w:tr w14:paraId="2DE4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40E9517E">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08C1C1CB">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17DDB178">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4607020305</w:t>
            </w:r>
          </w:p>
        </w:tc>
        <w:tc>
          <w:tcPr>
            <w:tcW w:w="1549" w:type="dxa"/>
            <w:shd w:val="clear" w:color="auto" w:fill="FFFFFF" w:themeFill="background1"/>
            <w:vAlign w:val="center"/>
          </w:tcPr>
          <w:p w14:paraId="3C1BA1BB">
            <w:pPr>
              <w:jc w:val="both"/>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燃料电池汽车技术</w:t>
            </w:r>
          </w:p>
        </w:tc>
        <w:tc>
          <w:tcPr>
            <w:tcW w:w="585" w:type="dxa"/>
            <w:shd w:val="clear" w:color="auto" w:fill="FFFFFF" w:themeFill="background1"/>
            <w:tcMar>
              <w:top w:w="15" w:type="dxa"/>
              <w:left w:w="15" w:type="dxa"/>
              <w:bottom w:w="0" w:type="dxa"/>
              <w:right w:w="15" w:type="dxa"/>
            </w:tcMar>
            <w:vAlign w:val="center"/>
          </w:tcPr>
          <w:p w14:paraId="3F2C429A">
            <w:pPr>
              <w:ind w:left="0" w:leftChars="0" w:right="0" w:rightChars="0" w:firstLine="0" w:firstLineChars="0"/>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07224C4F">
            <w:pPr>
              <w:ind w:left="0" w:leftChars="0" w:right="0" w:rightChars="0" w:firstLine="0" w:firstLine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48</w:t>
            </w:r>
          </w:p>
        </w:tc>
        <w:tc>
          <w:tcPr>
            <w:tcW w:w="496" w:type="dxa"/>
            <w:shd w:val="clear" w:color="auto" w:fill="FFFFFF" w:themeFill="background1"/>
            <w:tcMar>
              <w:top w:w="15" w:type="dxa"/>
              <w:left w:w="15" w:type="dxa"/>
              <w:bottom w:w="0" w:type="dxa"/>
              <w:right w:w="15" w:type="dxa"/>
            </w:tcMar>
            <w:vAlign w:val="center"/>
          </w:tcPr>
          <w:p w14:paraId="6200492A">
            <w:pPr>
              <w:ind w:left="0" w:leftChars="0" w:right="0" w:rightChars="0" w:firstLine="0" w:firstLine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30</w:t>
            </w:r>
          </w:p>
        </w:tc>
        <w:tc>
          <w:tcPr>
            <w:tcW w:w="530" w:type="dxa"/>
            <w:shd w:val="clear" w:color="auto" w:fill="FFFFFF" w:themeFill="background1"/>
            <w:tcMar>
              <w:top w:w="15" w:type="dxa"/>
              <w:left w:w="15" w:type="dxa"/>
              <w:bottom w:w="0" w:type="dxa"/>
              <w:right w:w="15" w:type="dxa"/>
            </w:tcMar>
            <w:vAlign w:val="center"/>
          </w:tcPr>
          <w:p w14:paraId="3E435083">
            <w:pPr>
              <w:ind w:left="0" w:leftChars="0" w:right="0" w:rightChars="0" w:firstLine="0" w:firstLine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18</w:t>
            </w:r>
          </w:p>
        </w:tc>
        <w:tc>
          <w:tcPr>
            <w:tcW w:w="420" w:type="dxa"/>
            <w:shd w:val="clear" w:color="auto" w:fill="FFFFFF" w:themeFill="background1"/>
            <w:tcMar>
              <w:top w:w="15" w:type="dxa"/>
              <w:left w:w="15" w:type="dxa"/>
              <w:bottom w:w="0" w:type="dxa"/>
              <w:right w:w="15" w:type="dxa"/>
            </w:tcMar>
            <w:vAlign w:val="center"/>
          </w:tcPr>
          <w:p w14:paraId="0EBAF48A">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05D14037">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strike w:val="0"/>
                <w:dstrike w:val="0"/>
                <w:color w:val="000000" w:themeColor="text1"/>
                <w:sz w:val="21"/>
                <w:szCs w:val="21"/>
                <w:highlight w:val="none"/>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AFCC8A5">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407432A">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C223505">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24" w:type="dxa"/>
            <w:shd w:val="clear" w:color="auto" w:fill="FFFFFF" w:themeFill="background1"/>
            <w:tcMar>
              <w:top w:w="15" w:type="dxa"/>
              <w:left w:w="15" w:type="dxa"/>
              <w:bottom w:w="0" w:type="dxa"/>
              <w:right w:w="15" w:type="dxa"/>
            </w:tcMar>
            <w:vAlign w:val="center"/>
          </w:tcPr>
          <w:p w14:paraId="72CBAE73">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p>
        </w:tc>
        <w:tc>
          <w:tcPr>
            <w:tcW w:w="718" w:type="dxa"/>
            <w:shd w:val="clear" w:color="auto" w:fill="FFFFFF" w:themeFill="background1"/>
            <w:vAlign w:val="center"/>
          </w:tcPr>
          <w:p w14:paraId="313F4D62">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pPr>
          </w:p>
        </w:tc>
        <w:tc>
          <w:tcPr>
            <w:tcW w:w="719" w:type="dxa"/>
            <w:shd w:val="clear" w:color="auto" w:fill="FFFFFF" w:themeFill="background1"/>
            <w:vAlign w:val="center"/>
          </w:tcPr>
          <w:p w14:paraId="5B9D75EC">
            <w:pPr>
              <w:ind w:left="0" w:leftChars="0" w:right="0" w:rightChars="0" w:firstLine="0" w:firstLineChars="0"/>
              <w:jc w:val="cente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r w14:paraId="4B55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486996F6">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2685A74B">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047264D4">
            <w:pPr>
              <w:numPr>
                <w:ilvl w:val="0"/>
                <w:numId w:val="0"/>
              </w:numPr>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4607020306</w:t>
            </w:r>
          </w:p>
        </w:tc>
        <w:tc>
          <w:tcPr>
            <w:tcW w:w="1549" w:type="dxa"/>
            <w:shd w:val="clear" w:color="auto" w:fill="FFFFFF" w:themeFill="background1"/>
            <w:vAlign w:val="center"/>
          </w:tcPr>
          <w:p w14:paraId="565DD175">
            <w:pPr>
              <w:jc w:val="both"/>
              <w:rPr>
                <w:rFonts w:hint="default"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汽车保险与理赔</w:t>
            </w:r>
          </w:p>
        </w:tc>
        <w:tc>
          <w:tcPr>
            <w:tcW w:w="585" w:type="dxa"/>
            <w:shd w:val="clear" w:color="auto" w:fill="FFFFFF" w:themeFill="background1"/>
            <w:tcMar>
              <w:top w:w="15" w:type="dxa"/>
              <w:left w:w="15" w:type="dxa"/>
              <w:bottom w:w="0" w:type="dxa"/>
              <w:right w:w="15" w:type="dxa"/>
            </w:tcMar>
            <w:vAlign w:val="center"/>
          </w:tcPr>
          <w:p w14:paraId="714B8E0D">
            <w:pPr>
              <w:ind w:left="0" w:leftChars="0" w:right="0" w:rightChars="0" w:firstLine="0" w:firstLineChars="0"/>
              <w:jc w:val="center"/>
              <w:rPr>
                <w:rFonts w:hint="eastAsia" w:ascii="宋体" w:hAnsi="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1FA4E4D2">
            <w:pPr>
              <w:ind w:left="0" w:leftChars="0" w:right="0" w:rightChars="0" w:firstLine="0" w:firstLineChars="0"/>
              <w:jc w:val="center"/>
              <w:rPr>
                <w:rFonts w:hint="eastAsia" w:ascii="宋体" w:hAnsi="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5A157DC9">
            <w:pPr>
              <w:ind w:left="0" w:leftChars="0" w:right="0" w:rightChars="0" w:firstLine="0" w:firstLineChars="0"/>
              <w:jc w:val="cente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5122A647">
            <w:pPr>
              <w:ind w:left="0" w:leftChars="0" w:right="0" w:rightChars="0" w:firstLine="0" w:firstLineChars="0"/>
              <w:jc w:val="cente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12</w:t>
            </w:r>
          </w:p>
        </w:tc>
        <w:tc>
          <w:tcPr>
            <w:tcW w:w="420" w:type="dxa"/>
            <w:shd w:val="clear" w:color="auto" w:fill="FFFFFF" w:themeFill="background1"/>
            <w:tcMar>
              <w:top w:w="15" w:type="dxa"/>
              <w:left w:w="15" w:type="dxa"/>
              <w:bottom w:w="0" w:type="dxa"/>
              <w:right w:w="15" w:type="dxa"/>
            </w:tcMar>
            <w:vAlign w:val="center"/>
          </w:tcPr>
          <w:p w14:paraId="61E66CFF">
            <w:pPr>
              <w:ind w:left="0" w:leftChars="0" w:right="0" w:rightChars="0" w:firstLine="0" w:firstLineChars="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BA55AB3">
            <w:pPr>
              <w:ind w:left="0" w:leftChars="0" w:right="0" w:rightChars="0" w:firstLine="0" w:firstLineChars="0"/>
              <w:jc w:val="center"/>
              <w:rPr>
                <w:rFonts w:hint="eastAsia" w:ascii="宋体" w:hAnsi="宋体"/>
                <w:strike w:val="0"/>
                <w:dstrike w:val="0"/>
                <w:color w:val="000000" w:themeColor="text1"/>
                <w:sz w:val="21"/>
                <w:szCs w:val="21"/>
                <w:highlight w:val="none"/>
                <w14:textFill>
                  <w14:solidFill>
                    <w14:schemeClr w14:val="tx1"/>
                  </w14:solidFill>
                </w14:textFill>
              </w:rPr>
            </w:pPr>
            <w:r>
              <w:rPr>
                <w:rFonts w:hint="eastAsia" w:ascii="宋体" w:hAnsi="宋体"/>
                <w:strike w:val="0"/>
                <w:dstrike w:val="0"/>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58E8D20E">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47B1D98B">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04CCE407">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155320F">
            <w:pPr>
              <w:widowControl/>
              <w:ind w:left="0" w:leftChars="0" w:right="0" w:rightChars="0" w:firstLine="0" w:firstLineChars="0"/>
              <w:jc w:val="center"/>
              <w:textAlignment w:val="cente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18" w:type="dxa"/>
            <w:shd w:val="clear" w:color="auto" w:fill="FFFFFF" w:themeFill="background1"/>
            <w:vAlign w:val="center"/>
          </w:tcPr>
          <w:p w14:paraId="1A601591">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21CEB789">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r>
      <w:tr w14:paraId="592B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3D0A16D2">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45BE503">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303E2102">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4607020307</w:t>
            </w:r>
          </w:p>
        </w:tc>
        <w:tc>
          <w:tcPr>
            <w:tcW w:w="1549" w:type="dxa"/>
            <w:shd w:val="clear" w:color="auto" w:fill="FFFFFF" w:themeFill="background1"/>
            <w:vAlign w:val="center"/>
          </w:tcPr>
          <w:p w14:paraId="06F10CCC">
            <w:pPr>
              <w:jc w:val="both"/>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人工智能技术及应用</w:t>
            </w:r>
          </w:p>
        </w:tc>
        <w:tc>
          <w:tcPr>
            <w:tcW w:w="585" w:type="dxa"/>
            <w:shd w:val="clear" w:color="auto" w:fill="FFFFFF" w:themeFill="background1"/>
            <w:tcMar>
              <w:top w:w="15" w:type="dxa"/>
              <w:left w:w="15" w:type="dxa"/>
              <w:bottom w:w="0" w:type="dxa"/>
              <w:right w:w="15" w:type="dxa"/>
            </w:tcMar>
            <w:vAlign w:val="center"/>
          </w:tcPr>
          <w:p w14:paraId="4EA0CE27">
            <w:pPr>
              <w:ind w:left="0" w:leftChars="0" w:right="0" w:rightChars="0" w:firstLine="0" w:firstLineChars="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3</w:t>
            </w:r>
          </w:p>
        </w:tc>
        <w:tc>
          <w:tcPr>
            <w:tcW w:w="474" w:type="dxa"/>
            <w:shd w:val="clear" w:color="auto" w:fill="FFFFFF" w:themeFill="background1"/>
            <w:tcMar>
              <w:top w:w="15" w:type="dxa"/>
              <w:left w:w="15" w:type="dxa"/>
              <w:bottom w:w="0" w:type="dxa"/>
              <w:right w:w="15" w:type="dxa"/>
            </w:tcMar>
            <w:vAlign w:val="center"/>
          </w:tcPr>
          <w:p w14:paraId="59AA0A76">
            <w:pPr>
              <w:ind w:left="0" w:leftChars="0" w:right="0" w:rightChars="0" w:firstLine="0" w:firstLineChars="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48</w:t>
            </w:r>
          </w:p>
        </w:tc>
        <w:tc>
          <w:tcPr>
            <w:tcW w:w="496" w:type="dxa"/>
            <w:shd w:val="clear" w:color="auto" w:fill="FFFFFF" w:themeFill="background1"/>
            <w:tcMar>
              <w:top w:w="15" w:type="dxa"/>
              <w:left w:w="15" w:type="dxa"/>
              <w:bottom w:w="0" w:type="dxa"/>
              <w:right w:w="15" w:type="dxa"/>
            </w:tcMar>
            <w:vAlign w:val="center"/>
          </w:tcPr>
          <w:p w14:paraId="12FEF041">
            <w:pPr>
              <w:ind w:left="0" w:leftChars="0" w:right="0" w:rightChars="0" w:firstLine="0" w:firstLineChars="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30</w:t>
            </w:r>
          </w:p>
        </w:tc>
        <w:tc>
          <w:tcPr>
            <w:tcW w:w="530" w:type="dxa"/>
            <w:shd w:val="clear" w:color="auto" w:fill="FFFFFF" w:themeFill="background1"/>
            <w:tcMar>
              <w:top w:w="15" w:type="dxa"/>
              <w:left w:w="15" w:type="dxa"/>
              <w:bottom w:w="0" w:type="dxa"/>
              <w:right w:w="15" w:type="dxa"/>
            </w:tcMar>
            <w:vAlign w:val="center"/>
          </w:tcPr>
          <w:p w14:paraId="5772E800">
            <w:pPr>
              <w:ind w:left="0" w:leftChars="0" w:right="0" w:rightChars="0" w:firstLine="0" w:firstLineChars="0"/>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18</w:t>
            </w:r>
          </w:p>
        </w:tc>
        <w:tc>
          <w:tcPr>
            <w:tcW w:w="420" w:type="dxa"/>
            <w:shd w:val="clear" w:color="auto" w:fill="FFFFFF" w:themeFill="background1"/>
            <w:tcMar>
              <w:top w:w="15" w:type="dxa"/>
              <w:left w:w="15" w:type="dxa"/>
              <w:bottom w:w="0" w:type="dxa"/>
              <w:right w:w="15" w:type="dxa"/>
            </w:tcMar>
            <w:vAlign w:val="center"/>
          </w:tcPr>
          <w:p w14:paraId="099D4D03">
            <w:pPr>
              <w:spacing w:line="200" w:lineRule="exact"/>
              <w:ind w:left="0" w:leftChars="0" w:right="0" w:rightChars="0" w:firstLine="0" w:firstLineChars="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210689E">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strike w:val="0"/>
                <w:dstrike w:val="0"/>
                <w:color w:val="000000" w:themeColor="text1"/>
                <w:sz w:val="21"/>
                <w:szCs w:val="21"/>
                <w:highlight w:val="none"/>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F80544C">
            <w:pPr>
              <w:ind w:left="0" w:leftChars="0" w:right="0" w:rightChars="0" w:firstLine="0" w:firstLineChars="0"/>
              <w:jc w:val="center"/>
              <w:rPr>
                <w:rFonts w:hint="eastAsia" w:ascii="宋体" w:hAnsi="宋体" w:eastAsia="宋体" w:cs="Times New Roman"/>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auto"/>
            <w:tcMar>
              <w:top w:w="15" w:type="dxa"/>
              <w:left w:w="15" w:type="dxa"/>
              <w:bottom w:w="0" w:type="dxa"/>
              <w:right w:w="15" w:type="dxa"/>
            </w:tcMar>
            <w:vAlign w:val="center"/>
          </w:tcPr>
          <w:p w14:paraId="146E8FDD">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67388B2">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311EF986">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w:t>
            </w:r>
          </w:p>
        </w:tc>
        <w:tc>
          <w:tcPr>
            <w:tcW w:w="718" w:type="dxa"/>
            <w:shd w:val="clear" w:color="auto" w:fill="FFFFFF" w:themeFill="background1"/>
            <w:vAlign w:val="center"/>
          </w:tcPr>
          <w:p w14:paraId="464CBBE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5C878AE6">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r>
      <w:tr w14:paraId="46A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2" w:hRule="atLeast"/>
          <w:jc w:val="center"/>
        </w:trPr>
        <w:tc>
          <w:tcPr>
            <w:tcW w:w="3167" w:type="dxa"/>
            <w:gridSpan w:val="4"/>
            <w:shd w:val="clear" w:color="auto" w:fill="FFFFFF" w:themeFill="background1"/>
            <w:vAlign w:val="center"/>
          </w:tcPr>
          <w:p w14:paraId="4445D8A4">
            <w:pPr>
              <w:keepNext w:val="0"/>
              <w:keepLines w:val="0"/>
              <w:widowControl/>
              <w:suppressLineNumbers w:val="0"/>
              <w:jc w:val="center"/>
              <w:textAlignment w:val="center"/>
              <w:rPr>
                <w:rFonts w:hint="default"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专业拓展课小计</w:t>
            </w:r>
          </w:p>
        </w:tc>
        <w:tc>
          <w:tcPr>
            <w:tcW w:w="585" w:type="dxa"/>
            <w:shd w:val="clear" w:color="auto" w:fill="FFFFFF" w:themeFill="background1"/>
            <w:tcMar>
              <w:top w:w="15" w:type="dxa"/>
              <w:left w:w="15" w:type="dxa"/>
              <w:bottom w:w="0" w:type="dxa"/>
              <w:right w:w="15" w:type="dxa"/>
            </w:tcMar>
            <w:vAlign w:val="center"/>
          </w:tcPr>
          <w:p w14:paraId="2B6DFFF7">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t>16</w:t>
            </w:r>
          </w:p>
        </w:tc>
        <w:tc>
          <w:tcPr>
            <w:tcW w:w="474" w:type="dxa"/>
            <w:shd w:val="clear" w:color="auto" w:fill="FFFFFF" w:themeFill="background1"/>
            <w:tcMar>
              <w:top w:w="15" w:type="dxa"/>
              <w:left w:w="15" w:type="dxa"/>
              <w:bottom w:w="0" w:type="dxa"/>
              <w:right w:w="15" w:type="dxa"/>
            </w:tcMar>
            <w:vAlign w:val="center"/>
          </w:tcPr>
          <w:p w14:paraId="742BC03C">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t>256</w:t>
            </w:r>
          </w:p>
        </w:tc>
        <w:tc>
          <w:tcPr>
            <w:tcW w:w="496" w:type="dxa"/>
            <w:shd w:val="clear" w:color="auto" w:fill="FFFFFF" w:themeFill="background1"/>
            <w:tcMar>
              <w:top w:w="15" w:type="dxa"/>
              <w:left w:w="15" w:type="dxa"/>
              <w:bottom w:w="0" w:type="dxa"/>
              <w:right w:w="15" w:type="dxa"/>
            </w:tcMar>
            <w:vAlign w:val="center"/>
          </w:tcPr>
          <w:p w14:paraId="402A361A">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t>160</w:t>
            </w:r>
          </w:p>
        </w:tc>
        <w:tc>
          <w:tcPr>
            <w:tcW w:w="530" w:type="dxa"/>
            <w:shd w:val="clear" w:color="auto" w:fill="FFFFFF" w:themeFill="background1"/>
            <w:tcMar>
              <w:top w:w="15" w:type="dxa"/>
              <w:left w:w="15" w:type="dxa"/>
              <w:bottom w:w="0" w:type="dxa"/>
              <w:right w:w="15" w:type="dxa"/>
            </w:tcMar>
            <w:vAlign w:val="center"/>
          </w:tcPr>
          <w:p w14:paraId="39BBD7F0">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t>96</w:t>
            </w:r>
          </w:p>
        </w:tc>
        <w:tc>
          <w:tcPr>
            <w:tcW w:w="420" w:type="dxa"/>
            <w:shd w:val="clear" w:color="auto" w:fill="FFFFFF" w:themeFill="background1"/>
            <w:tcMar>
              <w:top w:w="15" w:type="dxa"/>
              <w:left w:w="15" w:type="dxa"/>
              <w:bottom w:w="0" w:type="dxa"/>
              <w:right w:w="15" w:type="dxa"/>
            </w:tcMar>
            <w:vAlign w:val="center"/>
          </w:tcPr>
          <w:p w14:paraId="7185403A">
            <w:pPr>
              <w:ind w:left="0" w:leftChars="0" w:right="0" w:rightChars="0" w:firstLine="0" w:firstLineChars="0"/>
              <w:jc w:val="center"/>
              <w:rPr>
                <w:rFonts w:hint="eastAsia" w:ascii="宋体" w:hAnsi="宋体" w:eastAsia="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E6EF608">
            <w:pPr>
              <w:ind w:left="0" w:leftChars="0" w:right="0" w:rightChars="0" w:firstLine="0" w:firstLineChars="0"/>
              <w:jc w:val="center"/>
              <w:rPr>
                <w:rFonts w:hint="eastAsia" w:ascii="宋体" w:hAnsi="宋体"/>
                <w:strike w:val="0"/>
                <w:dstrike w:val="0"/>
                <w:color w:val="000000" w:themeColor="text1"/>
                <w:sz w:val="21"/>
                <w:szCs w:val="21"/>
                <w:highlight w:val="none"/>
                <w:shd w:val="clear" w:color="auto" w:fill="auto"/>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5AE80D7">
            <w:pPr>
              <w:ind w:left="0" w:leftChars="0" w:right="0" w:rightChars="0" w:firstLine="0" w:firstLineChars="0"/>
              <w:jc w:val="center"/>
              <w:rPr>
                <w:rFonts w:hint="default" w:ascii="宋体" w:hAnsi="宋体" w:eastAsia="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b w:val="0"/>
                <w:bCs w:val="0"/>
                <w:strike w:val="0"/>
                <w:dstrike w:val="0"/>
                <w:color w:val="000000" w:themeColor="text1"/>
                <w:kern w:val="2"/>
                <w:sz w:val="21"/>
                <w:szCs w:val="21"/>
                <w:highlight w:val="none"/>
                <w:shd w:val="clear" w:color="auto" w:fill="auto"/>
                <w:lang w:val="en-US" w:eastAsia="zh-CN" w:bidi="ar-SA"/>
                <w14:textFill>
                  <w14:solidFill>
                    <w14:schemeClr w14:val="tx1"/>
                  </w14:solidFill>
                </w14:textFill>
              </w:rPr>
              <w:t>32</w:t>
            </w:r>
          </w:p>
        </w:tc>
        <w:tc>
          <w:tcPr>
            <w:tcW w:w="724" w:type="dxa"/>
            <w:shd w:val="clear" w:color="auto" w:fill="auto"/>
            <w:tcMar>
              <w:top w:w="15" w:type="dxa"/>
              <w:left w:w="15" w:type="dxa"/>
              <w:bottom w:w="0" w:type="dxa"/>
              <w:right w:w="15" w:type="dxa"/>
            </w:tcMar>
            <w:vAlign w:val="center"/>
          </w:tcPr>
          <w:p w14:paraId="226ADAC8">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64</w:t>
            </w:r>
          </w:p>
        </w:tc>
        <w:tc>
          <w:tcPr>
            <w:tcW w:w="723" w:type="dxa"/>
            <w:shd w:val="clear" w:color="auto" w:fill="FFFFFF" w:themeFill="background1"/>
            <w:tcMar>
              <w:top w:w="15" w:type="dxa"/>
              <w:left w:w="15" w:type="dxa"/>
              <w:bottom w:w="0" w:type="dxa"/>
              <w:right w:w="15" w:type="dxa"/>
            </w:tcMar>
            <w:vAlign w:val="center"/>
          </w:tcPr>
          <w:p w14:paraId="2A2C51F4">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80</w:t>
            </w:r>
          </w:p>
        </w:tc>
        <w:tc>
          <w:tcPr>
            <w:tcW w:w="724" w:type="dxa"/>
            <w:shd w:val="clear" w:color="auto" w:fill="FFFFFF" w:themeFill="background1"/>
            <w:tcMar>
              <w:top w:w="15" w:type="dxa"/>
              <w:left w:w="15" w:type="dxa"/>
              <w:bottom w:w="0" w:type="dxa"/>
              <w:right w:w="15" w:type="dxa"/>
            </w:tcMar>
            <w:vAlign w:val="center"/>
          </w:tcPr>
          <w:p w14:paraId="2515F722">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80</w:t>
            </w:r>
          </w:p>
        </w:tc>
        <w:tc>
          <w:tcPr>
            <w:tcW w:w="718" w:type="dxa"/>
            <w:shd w:val="clear" w:color="auto" w:fill="FFFFFF" w:themeFill="background1"/>
            <w:vAlign w:val="center"/>
          </w:tcPr>
          <w:p w14:paraId="383C5ACE">
            <w:pPr>
              <w:widowControl/>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9" w:type="dxa"/>
            <w:shd w:val="clear" w:color="auto" w:fill="FFFFFF" w:themeFill="background1"/>
            <w:vAlign w:val="center"/>
          </w:tcPr>
          <w:p w14:paraId="3A828F85">
            <w:pPr>
              <w:ind w:left="0" w:leftChars="0" w:right="0" w:rightChars="0" w:firstLine="0" w:firstLineChars="0"/>
              <w:jc w:val="center"/>
              <w:rPr>
                <w:rFonts w:hint="default"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p>
        </w:tc>
      </w:tr>
      <w:tr w14:paraId="12C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96" w:type="dxa"/>
            <w:vMerge w:val="restart"/>
            <w:shd w:val="clear" w:color="auto" w:fill="FFFFFF" w:themeFill="background1"/>
            <w:vAlign w:val="center"/>
          </w:tcPr>
          <w:p w14:paraId="118D8980">
            <w:pPr>
              <w:jc w:val="center"/>
              <w:rPr>
                <w:rFonts w:hint="default" w:ascii="宋体" w:hAnsi="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专业实践课</w:t>
            </w:r>
          </w:p>
        </w:tc>
        <w:tc>
          <w:tcPr>
            <w:tcW w:w="387" w:type="dxa"/>
            <w:shd w:val="clear" w:color="auto" w:fill="FFFFFF" w:themeFill="background1"/>
            <w:tcMar>
              <w:top w:w="15" w:type="dxa"/>
              <w:left w:w="15" w:type="dxa"/>
              <w:bottom w:w="0" w:type="dxa"/>
              <w:right w:w="15" w:type="dxa"/>
            </w:tcMar>
            <w:vAlign w:val="center"/>
          </w:tcPr>
          <w:p w14:paraId="6823CF08">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688FEC23">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4607020401</w:t>
            </w:r>
          </w:p>
        </w:tc>
        <w:tc>
          <w:tcPr>
            <w:tcW w:w="1549" w:type="dxa"/>
            <w:shd w:val="clear" w:color="auto" w:fill="FFFFFF" w:themeFill="background1"/>
            <w:vAlign w:val="center"/>
          </w:tcPr>
          <w:p w14:paraId="2F6234AA">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汽车认识实训</w:t>
            </w:r>
          </w:p>
        </w:tc>
        <w:tc>
          <w:tcPr>
            <w:tcW w:w="585" w:type="dxa"/>
            <w:shd w:val="clear" w:color="auto" w:fill="FFFFFF" w:themeFill="background1"/>
            <w:tcMar>
              <w:top w:w="15" w:type="dxa"/>
              <w:left w:w="15" w:type="dxa"/>
              <w:bottom w:w="0" w:type="dxa"/>
              <w:right w:w="15" w:type="dxa"/>
            </w:tcMar>
            <w:vAlign w:val="center"/>
          </w:tcPr>
          <w:p w14:paraId="76FC9D24">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3277AB33">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496" w:type="dxa"/>
            <w:shd w:val="clear" w:color="auto" w:fill="FFFFFF" w:themeFill="background1"/>
            <w:tcMar>
              <w:top w:w="15" w:type="dxa"/>
              <w:left w:w="15" w:type="dxa"/>
              <w:bottom w:w="0" w:type="dxa"/>
              <w:right w:w="15" w:type="dxa"/>
            </w:tcMar>
            <w:vAlign w:val="center"/>
          </w:tcPr>
          <w:p w14:paraId="116843B8">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43E1AC6C">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420" w:type="dxa"/>
            <w:shd w:val="clear" w:color="auto" w:fill="FFFFFF" w:themeFill="background1"/>
            <w:tcMar>
              <w:top w:w="15" w:type="dxa"/>
              <w:left w:w="15" w:type="dxa"/>
              <w:bottom w:w="0" w:type="dxa"/>
              <w:right w:w="15" w:type="dxa"/>
            </w:tcMar>
            <w:vAlign w:val="center"/>
          </w:tcPr>
          <w:p w14:paraId="039503B2">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35FBEBD">
            <w:pPr>
              <w:ind w:left="0" w:leftChars="0" w:right="0" w:rightChars="0" w:firstLine="0" w:firstLineChars="0"/>
              <w:jc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0C34A618">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0/1</w:t>
            </w:r>
          </w:p>
        </w:tc>
        <w:tc>
          <w:tcPr>
            <w:tcW w:w="724" w:type="dxa"/>
            <w:shd w:val="clear" w:color="auto" w:fill="FFFFFF" w:themeFill="background1"/>
            <w:tcMar>
              <w:top w:w="15" w:type="dxa"/>
              <w:left w:w="15" w:type="dxa"/>
              <w:bottom w:w="0" w:type="dxa"/>
              <w:right w:w="15" w:type="dxa"/>
            </w:tcMar>
            <w:vAlign w:val="center"/>
          </w:tcPr>
          <w:p w14:paraId="5E38374E">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69DA292F">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FBED8D1">
            <w:pPr>
              <w:widowControl/>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pPr>
          </w:p>
        </w:tc>
        <w:tc>
          <w:tcPr>
            <w:tcW w:w="718" w:type="dxa"/>
            <w:shd w:val="clear" w:color="auto" w:fill="FFFFFF" w:themeFill="background1"/>
            <w:vAlign w:val="center"/>
          </w:tcPr>
          <w:p w14:paraId="175BB4C6">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498F5412">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2E1D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496" w:type="dxa"/>
            <w:vMerge w:val="continue"/>
            <w:shd w:val="clear" w:color="auto" w:fill="FFFFFF" w:themeFill="background1"/>
            <w:vAlign w:val="center"/>
          </w:tcPr>
          <w:p w14:paraId="535BCF95">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18CEFE54">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5F7EA859">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4607020402</w:t>
            </w:r>
          </w:p>
        </w:tc>
        <w:tc>
          <w:tcPr>
            <w:tcW w:w="1549" w:type="dxa"/>
            <w:shd w:val="clear" w:color="auto" w:fill="FFFFFF" w:themeFill="background1"/>
            <w:vAlign w:val="center"/>
          </w:tcPr>
          <w:p w14:paraId="70864F61">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高压安全实训</w:t>
            </w:r>
          </w:p>
        </w:tc>
        <w:tc>
          <w:tcPr>
            <w:tcW w:w="585" w:type="dxa"/>
            <w:shd w:val="clear" w:color="auto" w:fill="FFFFFF" w:themeFill="background1"/>
            <w:tcMar>
              <w:top w:w="15" w:type="dxa"/>
              <w:left w:w="15" w:type="dxa"/>
              <w:bottom w:w="0" w:type="dxa"/>
              <w:right w:w="15" w:type="dxa"/>
            </w:tcMar>
            <w:vAlign w:val="center"/>
          </w:tcPr>
          <w:p w14:paraId="07F6010B">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74" w:type="dxa"/>
            <w:shd w:val="clear" w:color="auto" w:fill="FFFFFF" w:themeFill="background1"/>
            <w:tcMar>
              <w:top w:w="15" w:type="dxa"/>
              <w:left w:w="15" w:type="dxa"/>
              <w:bottom w:w="0" w:type="dxa"/>
              <w:right w:w="15" w:type="dxa"/>
            </w:tcMar>
            <w:vAlign w:val="center"/>
          </w:tcPr>
          <w:p w14:paraId="533F5D04">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496" w:type="dxa"/>
            <w:shd w:val="clear" w:color="auto" w:fill="FFFFFF" w:themeFill="background1"/>
            <w:tcMar>
              <w:top w:w="15" w:type="dxa"/>
              <w:left w:w="15" w:type="dxa"/>
              <w:bottom w:w="0" w:type="dxa"/>
              <w:right w:w="15" w:type="dxa"/>
            </w:tcMar>
            <w:vAlign w:val="center"/>
          </w:tcPr>
          <w:p w14:paraId="13C2F0D3">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410223F7">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420" w:type="dxa"/>
            <w:shd w:val="clear" w:color="auto" w:fill="FFFFFF" w:themeFill="background1"/>
            <w:tcMar>
              <w:top w:w="15" w:type="dxa"/>
              <w:left w:w="15" w:type="dxa"/>
              <w:bottom w:w="0" w:type="dxa"/>
              <w:right w:w="15" w:type="dxa"/>
            </w:tcMar>
            <w:vAlign w:val="center"/>
          </w:tcPr>
          <w:p w14:paraId="0440A456">
            <w:pPr>
              <w:ind w:left="0" w:leftChars="0" w:right="0" w:rightChars="0" w:firstLine="0" w:firstLineChars="0"/>
              <w:jc w:val="center"/>
              <w:rPr>
                <w:rFonts w:hint="eastAsia" w:ascii="宋体" w:hAnsi="宋体" w:eastAsia="宋体" w:cs="宋体"/>
                <w:color w:val="000000" w:themeColor="text1"/>
                <w:kern w:val="0"/>
                <w:sz w:val="21"/>
                <w:szCs w:val="21"/>
                <w:highlight w:val="none"/>
                <w:shd w:val="clear" w:color="auto" w:fill="auto"/>
                <w:lang w:val="en-US" w:eastAsia="zh-CN" w:bidi="ar"/>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7310BCA">
            <w:pPr>
              <w:ind w:left="0" w:leftChars="0" w:right="0" w:rightChars="0" w:firstLine="0" w:firstLineChars="0"/>
              <w:jc w:val="center"/>
              <w:rPr>
                <w:rFonts w:hint="eastAsia" w:ascii="Calibri" w:hAnsi="Calibri"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07904EC">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0/1</w:t>
            </w:r>
          </w:p>
        </w:tc>
        <w:tc>
          <w:tcPr>
            <w:tcW w:w="724" w:type="dxa"/>
            <w:shd w:val="clear" w:color="auto" w:fill="FFFFFF" w:themeFill="background1"/>
            <w:tcMar>
              <w:top w:w="15" w:type="dxa"/>
              <w:left w:w="15" w:type="dxa"/>
              <w:bottom w:w="0" w:type="dxa"/>
              <w:right w:w="15" w:type="dxa"/>
            </w:tcMar>
            <w:vAlign w:val="center"/>
          </w:tcPr>
          <w:p w14:paraId="73C16BB8">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1B8BD499">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D1A640F">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18" w:type="dxa"/>
            <w:shd w:val="clear" w:color="auto" w:fill="FFFFFF" w:themeFill="background1"/>
            <w:vAlign w:val="center"/>
          </w:tcPr>
          <w:p w14:paraId="08FA18E4">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7E5EFC3E">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47AC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4D04F14F">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5BE36834">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05261748">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4607020403</w:t>
            </w:r>
          </w:p>
        </w:tc>
        <w:tc>
          <w:tcPr>
            <w:tcW w:w="1549" w:type="dxa"/>
            <w:shd w:val="clear" w:color="auto" w:fill="FFFFFF" w:themeFill="background1"/>
            <w:vAlign w:val="center"/>
          </w:tcPr>
          <w:p w14:paraId="4E8E5FB1">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驱动电机及控制技术实训</w:t>
            </w:r>
          </w:p>
        </w:tc>
        <w:tc>
          <w:tcPr>
            <w:tcW w:w="585" w:type="dxa"/>
            <w:shd w:val="clear" w:color="auto" w:fill="FFFFFF" w:themeFill="background1"/>
            <w:tcMar>
              <w:top w:w="15" w:type="dxa"/>
              <w:left w:w="15" w:type="dxa"/>
              <w:bottom w:w="0" w:type="dxa"/>
              <w:right w:w="15" w:type="dxa"/>
            </w:tcMar>
            <w:vAlign w:val="center"/>
          </w:tcPr>
          <w:p w14:paraId="61B47E1C">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08230273">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96" w:type="dxa"/>
            <w:shd w:val="clear" w:color="auto" w:fill="FFFFFF" w:themeFill="background1"/>
            <w:tcMar>
              <w:top w:w="15" w:type="dxa"/>
              <w:left w:w="15" w:type="dxa"/>
              <w:bottom w:w="0" w:type="dxa"/>
              <w:right w:w="15" w:type="dxa"/>
            </w:tcMar>
            <w:vAlign w:val="center"/>
          </w:tcPr>
          <w:p w14:paraId="34A518B8">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512E0021">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20" w:type="dxa"/>
            <w:shd w:val="clear" w:color="auto" w:fill="FFFFFF" w:themeFill="background1"/>
            <w:tcMar>
              <w:top w:w="15" w:type="dxa"/>
              <w:left w:w="15" w:type="dxa"/>
              <w:bottom w:w="0" w:type="dxa"/>
              <w:right w:w="15" w:type="dxa"/>
            </w:tcMar>
            <w:vAlign w:val="center"/>
          </w:tcPr>
          <w:p w14:paraId="7B05C7C9">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BCC26F9">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1124412">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5A8E1AE">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0/2</w:t>
            </w:r>
          </w:p>
        </w:tc>
        <w:tc>
          <w:tcPr>
            <w:tcW w:w="723" w:type="dxa"/>
            <w:shd w:val="clear" w:color="auto" w:fill="FFFFFF" w:themeFill="background1"/>
            <w:tcMar>
              <w:top w:w="15" w:type="dxa"/>
              <w:left w:w="15" w:type="dxa"/>
              <w:bottom w:w="0" w:type="dxa"/>
              <w:right w:w="15" w:type="dxa"/>
            </w:tcMar>
            <w:vAlign w:val="center"/>
          </w:tcPr>
          <w:p w14:paraId="025A846A">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B511653">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3508775D">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17CFA399">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2F33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6" w:type="dxa"/>
            <w:vMerge w:val="continue"/>
            <w:shd w:val="clear" w:color="auto" w:fill="FFFFFF" w:themeFill="background1"/>
            <w:vAlign w:val="center"/>
          </w:tcPr>
          <w:p w14:paraId="1D26B1E3">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371D716">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21FE5255">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4607020404</w:t>
            </w:r>
          </w:p>
        </w:tc>
        <w:tc>
          <w:tcPr>
            <w:tcW w:w="1549" w:type="dxa"/>
            <w:shd w:val="clear" w:color="auto" w:fill="FFFFFF" w:themeFill="background1"/>
            <w:vAlign w:val="center"/>
          </w:tcPr>
          <w:p w14:paraId="4238574E">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新能源汽车动力</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蓄</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电池及管理</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实训</w:t>
            </w:r>
          </w:p>
        </w:tc>
        <w:tc>
          <w:tcPr>
            <w:tcW w:w="585" w:type="dxa"/>
            <w:shd w:val="clear" w:color="auto" w:fill="FFFFFF" w:themeFill="background1"/>
            <w:tcMar>
              <w:top w:w="15" w:type="dxa"/>
              <w:left w:w="15" w:type="dxa"/>
              <w:bottom w:w="0" w:type="dxa"/>
              <w:right w:w="15" w:type="dxa"/>
            </w:tcMar>
            <w:vAlign w:val="center"/>
          </w:tcPr>
          <w:p w14:paraId="6F9290CD">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5EBCBADA">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96" w:type="dxa"/>
            <w:shd w:val="clear" w:color="auto" w:fill="FFFFFF" w:themeFill="background1"/>
            <w:tcMar>
              <w:top w:w="15" w:type="dxa"/>
              <w:left w:w="15" w:type="dxa"/>
              <w:bottom w:w="0" w:type="dxa"/>
              <w:right w:w="15" w:type="dxa"/>
            </w:tcMar>
            <w:vAlign w:val="center"/>
          </w:tcPr>
          <w:p w14:paraId="2CAEC2C5">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53A62F2A">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20" w:type="dxa"/>
            <w:shd w:val="clear" w:color="auto" w:fill="FFFFFF" w:themeFill="background1"/>
            <w:tcMar>
              <w:top w:w="15" w:type="dxa"/>
              <w:left w:w="15" w:type="dxa"/>
              <w:bottom w:w="0" w:type="dxa"/>
              <w:right w:w="15" w:type="dxa"/>
            </w:tcMar>
            <w:vAlign w:val="center"/>
          </w:tcPr>
          <w:p w14:paraId="5B7CA3AD">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6BA7467">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90685D7">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7033A0D">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0/2</w:t>
            </w:r>
          </w:p>
        </w:tc>
        <w:tc>
          <w:tcPr>
            <w:tcW w:w="723" w:type="dxa"/>
            <w:shd w:val="clear" w:color="auto" w:fill="FFFFFF" w:themeFill="background1"/>
            <w:tcMar>
              <w:top w:w="15" w:type="dxa"/>
              <w:left w:w="15" w:type="dxa"/>
              <w:bottom w:w="0" w:type="dxa"/>
              <w:right w:w="15" w:type="dxa"/>
            </w:tcMar>
            <w:vAlign w:val="center"/>
          </w:tcPr>
          <w:p w14:paraId="622044A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CFF3023">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05C2F745">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2D7C5AA2">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0CC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473FC342">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035713FE">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58F83792">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4607020405</w:t>
            </w:r>
          </w:p>
        </w:tc>
        <w:tc>
          <w:tcPr>
            <w:tcW w:w="1549" w:type="dxa"/>
            <w:shd w:val="clear" w:color="auto" w:fill="FFFFFF" w:themeFill="background1"/>
            <w:vAlign w:val="center"/>
          </w:tcPr>
          <w:p w14:paraId="6B0738A2">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新能源汽车整车控制</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技术</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实训</w:t>
            </w:r>
          </w:p>
        </w:tc>
        <w:tc>
          <w:tcPr>
            <w:tcW w:w="585" w:type="dxa"/>
            <w:shd w:val="clear" w:color="auto" w:fill="FFFFFF" w:themeFill="background1"/>
            <w:tcMar>
              <w:top w:w="15" w:type="dxa"/>
              <w:left w:w="15" w:type="dxa"/>
              <w:bottom w:w="0" w:type="dxa"/>
              <w:right w:w="15" w:type="dxa"/>
            </w:tcMar>
            <w:vAlign w:val="center"/>
          </w:tcPr>
          <w:p w14:paraId="29397F88">
            <w:pPr>
              <w:keepNext w:val="0"/>
              <w:keepLines w:val="0"/>
              <w:widowControl/>
              <w:suppressLineNumbers w:val="0"/>
              <w:ind w:left="0" w:leftChars="0" w:right="0" w:rightChars="0" w:firstLine="0" w:firstLineChars="0"/>
              <w:jc w:val="center"/>
              <w:textAlignment w:val="cente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628BDB9B">
            <w:pPr>
              <w:keepNext w:val="0"/>
              <w:keepLines w:val="0"/>
              <w:widowControl/>
              <w:suppressLineNumbers w:val="0"/>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96" w:type="dxa"/>
            <w:shd w:val="clear" w:color="auto" w:fill="FFFFFF" w:themeFill="background1"/>
            <w:tcMar>
              <w:top w:w="15" w:type="dxa"/>
              <w:left w:w="15" w:type="dxa"/>
              <w:bottom w:w="0" w:type="dxa"/>
              <w:right w:w="15" w:type="dxa"/>
            </w:tcMar>
            <w:vAlign w:val="center"/>
          </w:tcPr>
          <w:p w14:paraId="52996267">
            <w:pPr>
              <w:keepNext w:val="0"/>
              <w:keepLines w:val="0"/>
              <w:widowControl/>
              <w:suppressLineNumbers w:val="0"/>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2EDD3A1D">
            <w:pPr>
              <w:keepNext w:val="0"/>
              <w:keepLines w:val="0"/>
              <w:widowControl/>
              <w:suppressLineNumbers w:val="0"/>
              <w:ind w:left="0" w:leftChars="0" w:right="0" w:rightChars="0" w:firstLine="0" w:firstLineChars="0"/>
              <w:jc w:val="center"/>
              <w:textAlignment w:val="center"/>
              <w:rPr>
                <w:rFonts w:hint="eastAsia" w:ascii="宋体" w:hAnsi="宋体" w:cs="宋体"/>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20" w:type="dxa"/>
            <w:shd w:val="clear" w:color="auto" w:fill="FFFFFF" w:themeFill="background1"/>
            <w:tcMar>
              <w:top w:w="15" w:type="dxa"/>
              <w:left w:w="15" w:type="dxa"/>
              <w:bottom w:w="0" w:type="dxa"/>
              <w:right w:w="15" w:type="dxa"/>
            </w:tcMar>
            <w:vAlign w:val="center"/>
          </w:tcPr>
          <w:p w14:paraId="0BF1D7F7">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5A6C86F">
            <w:pPr>
              <w:ind w:left="0" w:leftChars="0" w:right="0" w:rightChars="0" w:firstLine="0" w:firstLineChars="0"/>
              <w:jc w:val="center"/>
              <w:rPr>
                <w:rFonts w:hint="eastAsia" w:ascii="宋体" w:hAnsi="宋体"/>
                <w:color w:val="000000" w:themeColor="text1"/>
                <w:sz w:val="21"/>
                <w:szCs w:val="21"/>
                <w:highlight w:val="none"/>
                <w:shd w:val="clear" w:color="auto" w:fill="auto"/>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693D463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9F1A47A">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73A29385">
            <w:pPr>
              <w:widowControl/>
              <w:ind w:left="0" w:leftChars="0" w:right="0" w:rightChars="0" w:firstLine="0" w:firstLineChars="0"/>
              <w:jc w:val="center"/>
              <w:textAlignment w:val="cente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0/2</w:t>
            </w:r>
          </w:p>
        </w:tc>
        <w:tc>
          <w:tcPr>
            <w:tcW w:w="724" w:type="dxa"/>
            <w:shd w:val="clear" w:color="auto" w:fill="FFFFFF" w:themeFill="background1"/>
            <w:tcMar>
              <w:top w:w="15" w:type="dxa"/>
              <w:left w:w="15" w:type="dxa"/>
              <w:bottom w:w="0" w:type="dxa"/>
              <w:right w:w="15" w:type="dxa"/>
            </w:tcMar>
            <w:vAlign w:val="center"/>
          </w:tcPr>
          <w:p w14:paraId="7C94188F">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0D98A05B">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19A22392">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0714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762CAD97">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1768211">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040AD2CE">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4607020406</w:t>
            </w:r>
          </w:p>
        </w:tc>
        <w:tc>
          <w:tcPr>
            <w:tcW w:w="1549" w:type="dxa"/>
            <w:shd w:val="clear" w:color="auto" w:fill="FFFFFF" w:themeFill="background1"/>
            <w:vAlign w:val="center"/>
          </w:tcPr>
          <w:p w14:paraId="0D367420">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w:t>
            </w:r>
            <w:r>
              <w:rPr>
                <w:rFonts w:hint="eastAsia" w:ascii="宋体" w:hAnsi="宋体" w:cs="Arial Unicode MS"/>
                <w:color w:val="000000" w:themeColor="text1"/>
                <w:sz w:val="21"/>
                <w:szCs w:val="21"/>
                <w:highlight w:val="none"/>
                <w:shd w:val="clear" w:color="auto" w:fill="auto"/>
                <w:lang w:val="en-US" w:eastAsia="zh-CN"/>
                <w14:textFill>
                  <w14:solidFill>
                    <w14:schemeClr w14:val="tx1"/>
                  </w14:solidFill>
                </w14:textFill>
              </w:rPr>
              <w:t>故障诊断技术</w:t>
            </w: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实训</w:t>
            </w:r>
          </w:p>
        </w:tc>
        <w:tc>
          <w:tcPr>
            <w:tcW w:w="585" w:type="dxa"/>
            <w:shd w:val="clear" w:color="auto" w:fill="FFFFFF" w:themeFill="background1"/>
            <w:tcMar>
              <w:top w:w="15" w:type="dxa"/>
              <w:left w:w="15" w:type="dxa"/>
              <w:bottom w:w="0" w:type="dxa"/>
              <w:right w:w="15" w:type="dxa"/>
            </w:tcMar>
            <w:vAlign w:val="center"/>
          </w:tcPr>
          <w:p w14:paraId="024669E3">
            <w:pPr>
              <w:keepNext w:val="0"/>
              <w:keepLines w:val="0"/>
              <w:widowControl/>
              <w:suppressLineNumbers w:val="0"/>
              <w:ind w:left="0" w:leftChars="0" w:right="0" w:rightChars="0" w:firstLine="0" w:firstLineChars="0"/>
              <w:jc w:val="center"/>
              <w:textAlignment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3849D032">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96" w:type="dxa"/>
            <w:shd w:val="clear" w:color="auto" w:fill="FFFFFF" w:themeFill="background1"/>
            <w:tcMar>
              <w:top w:w="15" w:type="dxa"/>
              <w:left w:w="15" w:type="dxa"/>
              <w:bottom w:w="0" w:type="dxa"/>
              <w:right w:w="15" w:type="dxa"/>
            </w:tcMar>
            <w:vAlign w:val="center"/>
          </w:tcPr>
          <w:p w14:paraId="0BD81761">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1E517B62">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20" w:type="dxa"/>
            <w:shd w:val="clear" w:color="auto" w:fill="FFFFFF" w:themeFill="background1"/>
            <w:tcMar>
              <w:top w:w="15" w:type="dxa"/>
              <w:left w:w="15" w:type="dxa"/>
              <w:bottom w:w="0" w:type="dxa"/>
              <w:right w:w="15" w:type="dxa"/>
            </w:tcMar>
            <w:vAlign w:val="center"/>
          </w:tcPr>
          <w:p w14:paraId="47CCDEB3">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260F743">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73AD114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EE863F5">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492846E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0/2</w:t>
            </w:r>
          </w:p>
        </w:tc>
        <w:tc>
          <w:tcPr>
            <w:tcW w:w="724" w:type="dxa"/>
            <w:shd w:val="clear" w:color="auto" w:fill="FFFFFF" w:themeFill="background1"/>
            <w:tcMar>
              <w:top w:w="15" w:type="dxa"/>
              <w:left w:w="15" w:type="dxa"/>
              <w:bottom w:w="0" w:type="dxa"/>
              <w:right w:w="15" w:type="dxa"/>
            </w:tcMar>
            <w:vAlign w:val="center"/>
          </w:tcPr>
          <w:p w14:paraId="182C08B0">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18" w:type="dxa"/>
            <w:shd w:val="clear" w:color="auto" w:fill="FFFFFF" w:themeFill="background1"/>
            <w:vAlign w:val="center"/>
          </w:tcPr>
          <w:p w14:paraId="29E4FD5D">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5FEC3FF8">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54BA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3130DB0E">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10C27C2D">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7C296771">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4607020407</w:t>
            </w:r>
          </w:p>
        </w:tc>
        <w:tc>
          <w:tcPr>
            <w:tcW w:w="1549" w:type="dxa"/>
            <w:shd w:val="clear" w:color="auto" w:fill="FFFFFF" w:themeFill="background1"/>
            <w:vAlign w:val="center"/>
          </w:tcPr>
          <w:p w14:paraId="6C1E1174">
            <w:pPr>
              <w:ind w:left="40" w:leftChars="0"/>
              <w:jc w:val="left"/>
              <w:rPr>
                <w:rFonts w:hint="default"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新能源汽车维护与保养实训</w:t>
            </w:r>
          </w:p>
        </w:tc>
        <w:tc>
          <w:tcPr>
            <w:tcW w:w="585" w:type="dxa"/>
            <w:shd w:val="clear" w:color="auto" w:fill="FFFFFF" w:themeFill="background1"/>
            <w:tcMar>
              <w:top w:w="15" w:type="dxa"/>
              <w:left w:w="15" w:type="dxa"/>
              <w:bottom w:w="0" w:type="dxa"/>
              <w:right w:w="15" w:type="dxa"/>
            </w:tcMar>
            <w:vAlign w:val="center"/>
          </w:tcPr>
          <w:p w14:paraId="53BFD944">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474" w:type="dxa"/>
            <w:shd w:val="clear" w:color="auto" w:fill="FFFFFF" w:themeFill="background1"/>
            <w:tcMar>
              <w:top w:w="15" w:type="dxa"/>
              <w:left w:w="15" w:type="dxa"/>
              <w:bottom w:w="0" w:type="dxa"/>
              <w:right w:w="15" w:type="dxa"/>
            </w:tcMar>
            <w:vAlign w:val="center"/>
          </w:tcPr>
          <w:p w14:paraId="70C8FDA1">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96" w:type="dxa"/>
            <w:shd w:val="clear" w:color="auto" w:fill="FFFFFF" w:themeFill="background1"/>
            <w:tcMar>
              <w:top w:w="15" w:type="dxa"/>
              <w:left w:w="15" w:type="dxa"/>
              <w:bottom w:w="0" w:type="dxa"/>
              <w:right w:w="15" w:type="dxa"/>
            </w:tcMar>
            <w:vAlign w:val="center"/>
          </w:tcPr>
          <w:p w14:paraId="09E2CA52">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13515588">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w:t>
            </w:r>
          </w:p>
        </w:tc>
        <w:tc>
          <w:tcPr>
            <w:tcW w:w="420" w:type="dxa"/>
            <w:shd w:val="clear" w:color="auto" w:fill="FFFFFF" w:themeFill="background1"/>
            <w:tcMar>
              <w:top w:w="15" w:type="dxa"/>
              <w:left w:w="15" w:type="dxa"/>
              <w:bottom w:w="0" w:type="dxa"/>
              <w:right w:w="15" w:type="dxa"/>
            </w:tcMar>
            <w:vAlign w:val="center"/>
          </w:tcPr>
          <w:p w14:paraId="4ADFCAB9">
            <w:pPr>
              <w:widowControl/>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5457E349">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auto"/>
                <w:lang w:bidi="ar"/>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06824C7E">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74096E1">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60544B5">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6E7FC2AB">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0/2</w:t>
            </w:r>
          </w:p>
        </w:tc>
        <w:tc>
          <w:tcPr>
            <w:tcW w:w="718" w:type="dxa"/>
            <w:shd w:val="clear" w:color="auto" w:fill="FFFFFF" w:themeFill="background1"/>
            <w:vAlign w:val="center"/>
          </w:tcPr>
          <w:p w14:paraId="47EF421B">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c>
          <w:tcPr>
            <w:tcW w:w="719" w:type="dxa"/>
            <w:shd w:val="clear" w:color="auto" w:fill="FFFFFF" w:themeFill="background1"/>
            <w:vAlign w:val="center"/>
          </w:tcPr>
          <w:p w14:paraId="3B3241E3">
            <w:pPr>
              <w:ind w:left="0" w:leftChars="0" w:right="0" w:rightChars="0" w:firstLine="0" w:firstLineChars="0"/>
              <w:jc w:val="center"/>
              <w:rPr>
                <w:rFonts w:ascii="宋体" w:hAnsi="宋体"/>
                <w:color w:val="000000" w:themeColor="text1"/>
                <w:sz w:val="21"/>
                <w:szCs w:val="21"/>
                <w:highlight w:val="none"/>
                <w:shd w:val="clear" w:color="auto" w:fill="auto"/>
                <w14:textFill>
                  <w14:solidFill>
                    <w14:schemeClr w14:val="tx1"/>
                  </w14:solidFill>
                </w14:textFill>
              </w:rPr>
            </w:pPr>
          </w:p>
        </w:tc>
      </w:tr>
      <w:tr w14:paraId="1353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496" w:type="dxa"/>
            <w:vMerge w:val="continue"/>
            <w:shd w:val="clear" w:color="auto" w:fill="FFFFFF" w:themeFill="background1"/>
            <w:vAlign w:val="center"/>
          </w:tcPr>
          <w:p w14:paraId="26803D70">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675B0EA7">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6EFF4956">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4607020408</w:t>
            </w:r>
          </w:p>
        </w:tc>
        <w:tc>
          <w:tcPr>
            <w:tcW w:w="1549" w:type="dxa"/>
            <w:shd w:val="clear" w:color="auto" w:fill="FFFFFF" w:themeFill="background1"/>
            <w:vAlign w:val="center"/>
          </w:tcPr>
          <w:p w14:paraId="6AE5219D">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岗位实习</w:t>
            </w:r>
          </w:p>
        </w:tc>
        <w:tc>
          <w:tcPr>
            <w:tcW w:w="585" w:type="dxa"/>
            <w:shd w:val="clear" w:color="auto" w:fill="FFFFFF" w:themeFill="background1"/>
            <w:tcMar>
              <w:top w:w="15" w:type="dxa"/>
              <w:left w:w="15" w:type="dxa"/>
              <w:bottom w:w="0" w:type="dxa"/>
              <w:right w:w="15" w:type="dxa"/>
            </w:tcMar>
            <w:vAlign w:val="center"/>
          </w:tcPr>
          <w:p w14:paraId="0EF3C83E">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37.5</w:t>
            </w:r>
          </w:p>
        </w:tc>
        <w:tc>
          <w:tcPr>
            <w:tcW w:w="474" w:type="dxa"/>
            <w:shd w:val="clear" w:color="auto" w:fill="FFFFFF" w:themeFill="background1"/>
            <w:tcMar>
              <w:top w:w="15" w:type="dxa"/>
              <w:left w:w="15" w:type="dxa"/>
              <w:bottom w:w="0" w:type="dxa"/>
              <w:right w:w="15" w:type="dxa"/>
            </w:tcMar>
            <w:vAlign w:val="center"/>
          </w:tcPr>
          <w:p w14:paraId="443AFC76">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96" w:type="dxa"/>
            <w:shd w:val="clear" w:color="auto" w:fill="FFFFFF" w:themeFill="background1"/>
            <w:tcMar>
              <w:top w:w="15" w:type="dxa"/>
              <w:left w:w="15" w:type="dxa"/>
              <w:bottom w:w="0" w:type="dxa"/>
              <w:right w:w="15" w:type="dxa"/>
            </w:tcMar>
            <w:vAlign w:val="center"/>
          </w:tcPr>
          <w:p w14:paraId="7984B910">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2FDA4A80">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b/>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w:t>
            </w:r>
          </w:p>
        </w:tc>
        <w:tc>
          <w:tcPr>
            <w:tcW w:w="420" w:type="dxa"/>
            <w:shd w:val="clear" w:color="auto" w:fill="FFFFFF" w:themeFill="background1"/>
            <w:tcMar>
              <w:top w:w="15" w:type="dxa"/>
              <w:left w:w="15" w:type="dxa"/>
              <w:bottom w:w="0" w:type="dxa"/>
              <w:right w:w="15" w:type="dxa"/>
            </w:tcMar>
            <w:vAlign w:val="center"/>
          </w:tcPr>
          <w:p w14:paraId="2C369937">
            <w:pPr>
              <w:ind w:left="0" w:leftChars="0" w:right="0" w:rightChars="0" w:firstLine="0" w:firstLineChars="0"/>
              <w:jc w:val="center"/>
              <w:rPr>
                <w:rFonts w:hint="eastAsia" w:ascii="宋体" w:hAnsi="宋体" w:eastAsia="宋体" w:cs="Times New Roman"/>
                <w:b/>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6DEC72BB">
            <w:pPr>
              <w:ind w:left="0" w:leftChars="0" w:right="0" w:rightChars="0" w:firstLine="0" w:firstLineChars="0"/>
              <w:jc w:val="center"/>
              <w:rPr>
                <w:rFonts w:hint="eastAsia" w:ascii="宋体" w:hAnsi="宋体" w:eastAsia="宋体" w:cs="Times New Roman"/>
                <w:b/>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03135ED8">
            <w:pPr>
              <w:ind w:left="0" w:leftChars="0" w:right="0" w:rightChars="0" w:firstLine="0" w:firstLineChars="0"/>
              <w:jc w:val="center"/>
              <w:rPr>
                <w:rFonts w:hint="eastAsia" w:ascii="宋体" w:hAnsi="宋体" w:eastAsia="宋体" w:cs="Times New Roman"/>
                <w:b/>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0245EA0B">
            <w:pPr>
              <w:ind w:left="0" w:leftChars="0" w:right="0" w:rightChars="0" w:firstLine="0" w:firstLineChars="0"/>
              <w:jc w:val="center"/>
              <w:rPr>
                <w:rFonts w:hint="eastAsia" w:ascii="宋体" w:hAnsi="宋体" w:eastAsia="宋体" w:cs="Times New Roman"/>
                <w:b/>
                <w:color w:val="000000" w:themeColor="text1"/>
                <w:kern w:val="2"/>
                <w:sz w:val="21"/>
                <w:szCs w:val="21"/>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38D2442">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5E0958CE">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18" w:type="dxa"/>
            <w:shd w:val="clear" w:color="auto" w:fill="FFFFFF" w:themeFill="background1"/>
            <w:vAlign w:val="center"/>
          </w:tcPr>
          <w:p w14:paraId="5AF5E80A">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color w:val="000000" w:themeColor="text1"/>
                <w:sz w:val="21"/>
                <w:szCs w:val="21"/>
                <w:highlight w:val="none"/>
                <w:shd w:val="clear" w:color="auto" w:fill="auto"/>
                <w14:textFill>
                  <w14:solidFill>
                    <w14:schemeClr w14:val="tx1"/>
                  </w14:solidFill>
                </w14:textFill>
              </w:rPr>
              <w:t>/</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20</w:t>
            </w:r>
          </w:p>
        </w:tc>
        <w:tc>
          <w:tcPr>
            <w:tcW w:w="719" w:type="dxa"/>
            <w:shd w:val="clear" w:color="auto" w:fill="FFFFFF" w:themeFill="background1"/>
            <w:vAlign w:val="center"/>
          </w:tcPr>
          <w:p w14:paraId="1E1121A5">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20/10</w:t>
            </w:r>
          </w:p>
        </w:tc>
      </w:tr>
      <w:tr w14:paraId="183C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 w:hRule="atLeast"/>
          <w:jc w:val="center"/>
        </w:trPr>
        <w:tc>
          <w:tcPr>
            <w:tcW w:w="496" w:type="dxa"/>
            <w:vMerge w:val="continue"/>
            <w:shd w:val="clear" w:color="auto" w:fill="FFFFFF" w:themeFill="background1"/>
            <w:vAlign w:val="center"/>
          </w:tcPr>
          <w:p w14:paraId="4B6FC841">
            <w:pPr>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387" w:type="dxa"/>
            <w:shd w:val="clear" w:color="auto" w:fill="FFFFFF" w:themeFill="background1"/>
            <w:tcMar>
              <w:top w:w="15" w:type="dxa"/>
              <w:left w:w="15" w:type="dxa"/>
              <w:bottom w:w="0" w:type="dxa"/>
              <w:right w:w="15" w:type="dxa"/>
            </w:tcMar>
            <w:vAlign w:val="center"/>
          </w:tcPr>
          <w:p w14:paraId="264098F1">
            <w:pPr>
              <w:numPr>
                <w:ilvl w:val="0"/>
                <w:numId w:val="15"/>
              </w:numPr>
              <w:ind w:left="425" w:leftChars="0" w:hanging="343" w:firstLineChars="0"/>
              <w:jc w:val="both"/>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p>
        </w:tc>
        <w:tc>
          <w:tcPr>
            <w:tcW w:w="735" w:type="dxa"/>
            <w:shd w:val="clear" w:color="auto" w:fill="FFFFFF" w:themeFill="background1"/>
            <w:tcMar>
              <w:top w:w="15" w:type="dxa"/>
              <w:left w:w="15" w:type="dxa"/>
              <w:bottom w:w="0" w:type="dxa"/>
              <w:right w:w="15" w:type="dxa"/>
            </w:tcMar>
            <w:vAlign w:val="center"/>
          </w:tcPr>
          <w:p w14:paraId="7E09CDE7">
            <w:pPr>
              <w:numPr>
                <w:ilvl w:val="0"/>
                <w:numId w:val="0"/>
              </w:numPr>
              <w:jc w:val="both"/>
              <w:rPr>
                <w:rFonts w:hint="default"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Arial Unicode MS"/>
                <w:color w:val="000000" w:themeColor="text1"/>
                <w:kern w:val="2"/>
                <w:sz w:val="21"/>
                <w:szCs w:val="21"/>
                <w:highlight w:val="none"/>
                <w:shd w:val="clear" w:color="auto" w:fill="auto"/>
                <w:lang w:val="en-US" w:eastAsia="zh-CN" w:bidi="ar-SA"/>
                <w14:textFill>
                  <w14:solidFill>
                    <w14:schemeClr w14:val="tx1"/>
                  </w14:solidFill>
                </w14:textFill>
              </w:rPr>
              <w:t>4607020409</w:t>
            </w:r>
          </w:p>
        </w:tc>
        <w:tc>
          <w:tcPr>
            <w:tcW w:w="1549" w:type="dxa"/>
            <w:shd w:val="clear" w:color="auto" w:fill="FFFFFF" w:themeFill="background1"/>
            <w:vAlign w:val="center"/>
          </w:tcPr>
          <w:p w14:paraId="1CA74C57">
            <w:pPr>
              <w:ind w:left="40" w:leftChars="0"/>
              <w:jc w:val="left"/>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000000" w:themeColor="text1"/>
                <w:sz w:val="21"/>
                <w:szCs w:val="21"/>
                <w:highlight w:val="none"/>
                <w:shd w:val="clear" w:color="auto" w:fill="auto"/>
                <w:lang w:val="en-US" w:eastAsia="zh-CN"/>
                <w14:textFill>
                  <w14:solidFill>
                    <w14:schemeClr w14:val="tx1"/>
                  </w14:solidFill>
                </w14:textFill>
              </w:rPr>
              <w:t>毕业设计</w:t>
            </w:r>
          </w:p>
        </w:tc>
        <w:tc>
          <w:tcPr>
            <w:tcW w:w="585" w:type="dxa"/>
            <w:shd w:val="clear" w:color="auto" w:fill="FFFFFF" w:themeFill="background1"/>
            <w:tcMar>
              <w:top w:w="15" w:type="dxa"/>
              <w:left w:w="15" w:type="dxa"/>
              <w:bottom w:w="0" w:type="dxa"/>
              <w:right w:w="15" w:type="dxa"/>
            </w:tcMar>
            <w:vAlign w:val="center"/>
          </w:tcPr>
          <w:p w14:paraId="7E02644C">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w:t>
            </w:r>
          </w:p>
        </w:tc>
        <w:tc>
          <w:tcPr>
            <w:tcW w:w="474" w:type="dxa"/>
            <w:shd w:val="clear" w:color="auto" w:fill="FFFFFF" w:themeFill="background1"/>
            <w:tcMar>
              <w:top w:w="15" w:type="dxa"/>
              <w:left w:w="15" w:type="dxa"/>
              <w:bottom w:w="0" w:type="dxa"/>
              <w:right w:w="15" w:type="dxa"/>
            </w:tcMar>
            <w:vAlign w:val="center"/>
          </w:tcPr>
          <w:p w14:paraId="75099CDD">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96" w:type="dxa"/>
            <w:shd w:val="clear" w:color="auto" w:fill="FFFFFF" w:themeFill="background1"/>
            <w:tcMar>
              <w:top w:w="15" w:type="dxa"/>
              <w:left w:w="15" w:type="dxa"/>
              <w:bottom w:w="0" w:type="dxa"/>
              <w:right w:w="15" w:type="dxa"/>
            </w:tcMar>
            <w:vAlign w:val="center"/>
          </w:tcPr>
          <w:p w14:paraId="2D85C7DC">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shd w:val="clear" w:color="auto" w:fill="auto"/>
                <w:lang w:val="en-US" w:eastAsia="zh-CN" w:bidi="ar-SA"/>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331D274C">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420" w:type="dxa"/>
            <w:shd w:val="clear" w:color="auto" w:fill="FFFFFF" w:themeFill="background1"/>
            <w:tcMar>
              <w:top w:w="15" w:type="dxa"/>
              <w:left w:w="15" w:type="dxa"/>
              <w:bottom w:w="0" w:type="dxa"/>
              <w:right w:w="15" w:type="dxa"/>
            </w:tcMar>
            <w:vAlign w:val="center"/>
          </w:tcPr>
          <w:p w14:paraId="1C6A9E0A">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7D137EEE">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14:textFill>
                  <w14:solidFill>
                    <w14:schemeClr w14:val="tx1"/>
                  </w14:solidFill>
                </w14:textFill>
              </w:rPr>
              <w:t>√</w:t>
            </w:r>
          </w:p>
        </w:tc>
        <w:tc>
          <w:tcPr>
            <w:tcW w:w="723" w:type="dxa"/>
            <w:shd w:val="clear" w:color="auto" w:fill="FFFFFF" w:themeFill="background1"/>
            <w:tcMar>
              <w:top w:w="15" w:type="dxa"/>
              <w:left w:w="15" w:type="dxa"/>
              <w:bottom w:w="0" w:type="dxa"/>
              <w:right w:w="15" w:type="dxa"/>
            </w:tcMar>
            <w:vAlign w:val="center"/>
          </w:tcPr>
          <w:p w14:paraId="425585B2">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1063FC4F">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3D440A5D">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24" w:type="dxa"/>
            <w:shd w:val="clear" w:color="auto" w:fill="FFFFFF" w:themeFill="background1"/>
            <w:tcMar>
              <w:top w:w="15" w:type="dxa"/>
              <w:left w:w="15" w:type="dxa"/>
              <w:bottom w:w="0" w:type="dxa"/>
              <w:right w:w="15" w:type="dxa"/>
            </w:tcMar>
            <w:vAlign w:val="center"/>
          </w:tcPr>
          <w:p w14:paraId="462F9CA4">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18" w:type="dxa"/>
            <w:shd w:val="clear" w:color="auto" w:fill="FFFFFF" w:themeFill="background1"/>
            <w:vAlign w:val="center"/>
          </w:tcPr>
          <w:p w14:paraId="600C832A">
            <w:pPr>
              <w:ind w:left="0" w:leftChars="0" w:right="0" w:rightChars="0" w:firstLine="0" w:firstLineChars="0"/>
              <w:jc w:val="center"/>
              <w:rPr>
                <w:rFonts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719" w:type="dxa"/>
            <w:shd w:val="clear" w:color="auto" w:fill="FFFFFF" w:themeFill="background1"/>
            <w:vAlign w:val="center"/>
          </w:tcPr>
          <w:p w14:paraId="1974A242">
            <w:pPr>
              <w:ind w:left="0" w:leftChars="0" w:right="0" w:rightChars="0" w:firstLine="0" w:firstLineChars="0"/>
              <w:jc w:val="center"/>
              <w:rPr>
                <w:rFonts w:hint="default"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color w:val="000000" w:themeColor="text1"/>
                <w:sz w:val="21"/>
                <w:szCs w:val="21"/>
                <w:highlight w:val="none"/>
                <w:shd w:val="clear" w:color="auto" w:fill="auto"/>
                <w14:textFill>
                  <w14:solidFill>
                    <w14:schemeClr w14:val="tx1"/>
                  </w14:solidFill>
                </w14:textFill>
              </w:rPr>
              <w:t>/</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10</w:t>
            </w:r>
          </w:p>
        </w:tc>
      </w:tr>
      <w:tr w14:paraId="2CD6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3167" w:type="dxa"/>
            <w:gridSpan w:val="4"/>
            <w:shd w:val="clear" w:color="auto" w:fill="FFFFFF" w:themeFill="background1"/>
            <w:vAlign w:val="center"/>
          </w:tcPr>
          <w:p w14:paraId="3E0F0587">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专业实践课小计</w:t>
            </w:r>
          </w:p>
        </w:tc>
        <w:tc>
          <w:tcPr>
            <w:tcW w:w="585" w:type="dxa"/>
            <w:shd w:val="clear" w:color="auto" w:fill="FFFFFF" w:themeFill="background1"/>
            <w:tcMar>
              <w:top w:w="15" w:type="dxa"/>
              <w:left w:w="15" w:type="dxa"/>
              <w:bottom w:w="0" w:type="dxa"/>
              <w:right w:w="15" w:type="dxa"/>
            </w:tcMar>
            <w:vAlign w:val="center"/>
          </w:tcPr>
          <w:p w14:paraId="5098ABBF">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62</w:t>
            </w:r>
          </w:p>
        </w:tc>
        <w:tc>
          <w:tcPr>
            <w:tcW w:w="474" w:type="dxa"/>
            <w:shd w:val="clear" w:color="auto" w:fill="FFFFFF" w:themeFill="background1"/>
            <w:tcMar>
              <w:top w:w="15" w:type="dxa"/>
              <w:left w:w="15" w:type="dxa"/>
              <w:bottom w:w="0" w:type="dxa"/>
              <w:right w:w="15" w:type="dxa"/>
            </w:tcMar>
            <w:vAlign w:val="center"/>
          </w:tcPr>
          <w:p w14:paraId="0453EAFA">
            <w:pPr>
              <w:keepNext w:val="0"/>
              <w:keepLines w:val="0"/>
              <w:widowControl/>
              <w:suppressLineNumbers w:val="0"/>
              <w:ind w:left="0" w:leftChars="0" w:right="0" w:rightChars="0" w:firstLine="0" w:firstLineChars="0"/>
              <w:jc w:val="center"/>
              <w:textAlignment w:val="center"/>
              <w:rPr>
                <w:rFonts w:hint="eastAsia" w:ascii="宋体" w:hAnsi="宋体" w:eastAsia="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1040</w:t>
            </w:r>
          </w:p>
        </w:tc>
        <w:tc>
          <w:tcPr>
            <w:tcW w:w="496" w:type="dxa"/>
            <w:shd w:val="clear" w:color="auto" w:fill="FFFFFF" w:themeFill="background1"/>
            <w:tcMar>
              <w:top w:w="15" w:type="dxa"/>
              <w:left w:w="15" w:type="dxa"/>
              <w:bottom w:w="0" w:type="dxa"/>
              <w:right w:w="15" w:type="dxa"/>
            </w:tcMar>
            <w:vAlign w:val="center"/>
          </w:tcPr>
          <w:p w14:paraId="01204452">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0</w:t>
            </w:r>
          </w:p>
        </w:tc>
        <w:tc>
          <w:tcPr>
            <w:tcW w:w="530" w:type="dxa"/>
            <w:shd w:val="clear" w:color="auto" w:fill="FFFFFF" w:themeFill="background1"/>
            <w:tcMar>
              <w:top w:w="15" w:type="dxa"/>
              <w:left w:w="15" w:type="dxa"/>
              <w:bottom w:w="0" w:type="dxa"/>
              <w:right w:w="15" w:type="dxa"/>
            </w:tcMar>
            <w:vAlign w:val="center"/>
          </w:tcPr>
          <w:p w14:paraId="0598167B">
            <w:pPr>
              <w:keepNext w:val="0"/>
              <w:keepLines w:val="0"/>
              <w:widowControl/>
              <w:suppressLineNumbers w:val="0"/>
              <w:ind w:left="0" w:leftChars="0" w:right="0" w:rightChars="0" w:firstLine="0" w:firstLineChars="0"/>
              <w:jc w:val="center"/>
              <w:textAlignment w:val="center"/>
              <w:rPr>
                <w:rFonts w:hint="eastAsia" w:ascii="宋体" w:hAnsi="宋体" w:eastAsia="宋体" w:cs="Times New Roman"/>
                <w:b w:val="0"/>
                <w:bCs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1040</w:t>
            </w:r>
          </w:p>
        </w:tc>
        <w:tc>
          <w:tcPr>
            <w:tcW w:w="420" w:type="dxa"/>
            <w:shd w:val="clear" w:color="auto" w:fill="FFFFFF" w:themeFill="background1"/>
            <w:tcMar>
              <w:top w:w="15" w:type="dxa"/>
              <w:left w:w="15" w:type="dxa"/>
              <w:bottom w:w="0" w:type="dxa"/>
              <w:right w:w="15" w:type="dxa"/>
            </w:tcMar>
            <w:vAlign w:val="center"/>
          </w:tcPr>
          <w:p w14:paraId="0FC3F883">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77318E6">
            <w:pPr>
              <w:ind w:left="0" w:leftChars="0" w:right="0" w:rightChars="0" w:firstLine="0" w:firstLineChars="0"/>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8C04F54">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40</w:t>
            </w:r>
          </w:p>
        </w:tc>
        <w:tc>
          <w:tcPr>
            <w:tcW w:w="724" w:type="dxa"/>
            <w:shd w:val="clear" w:color="auto" w:fill="FFFFFF" w:themeFill="background1"/>
            <w:tcMar>
              <w:top w:w="15" w:type="dxa"/>
              <w:left w:w="15" w:type="dxa"/>
              <w:bottom w:w="0" w:type="dxa"/>
              <w:right w:w="15" w:type="dxa"/>
            </w:tcMar>
            <w:vAlign w:val="center"/>
          </w:tcPr>
          <w:p w14:paraId="279418AD">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80</w:t>
            </w:r>
          </w:p>
        </w:tc>
        <w:tc>
          <w:tcPr>
            <w:tcW w:w="723" w:type="dxa"/>
            <w:shd w:val="clear" w:color="auto" w:fill="FFFFFF" w:themeFill="background1"/>
            <w:tcMar>
              <w:top w:w="15" w:type="dxa"/>
              <w:left w:w="15" w:type="dxa"/>
              <w:bottom w:w="0" w:type="dxa"/>
              <w:right w:w="15" w:type="dxa"/>
            </w:tcMar>
            <w:vAlign w:val="center"/>
          </w:tcPr>
          <w:p w14:paraId="0F0F0003">
            <w:pPr>
              <w:widowControl/>
              <w:ind w:left="0" w:leftChars="0" w:right="0" w:rightChars="0" w:firstLine="0" w:firstLineChars="0"/>
              <w:jc w:val="center"/>
              <w:textAlignment w:val="center"/>
              <w:rPr>
                <w:rFonts w:hint="default"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80</w:t>
            </w:r>
          </w:p>
        </w:tc>
        <w:tc>
          <w:tcPr>
            <w:tcW w:w="724" w:type="dxa"/>
            <w:shd w:val="clear" w:color="auto" w:fill="FFFFFF" w:themeFill="background1"/>
            <w:tcMar>
              <w:top w:w="15" w:type="dxa"/>
              <w:left w:w="15" w:type="dxa"/>
              <w:bottom w:w="0" w:type="dxa"/>
              <w:right w:w="15" w:type="dxa"/>
            </w:tcMar>
            <w:vAlign w:val="center"/>
          </w:tcPr>
          <w:p w14:paraId="0B00CC52">
            <w:pPr>
              <w:widowControl/>
              <w:ind w:left="0" w:leftChars="0" w:right="0" w:rightChars="0" w:firstLine="0" w:firstLineChars="0"/>
              <w:jc w:val="center"/>
              <w:textAlignment w:val="cente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40</w:t>
            </w:r>
          </w:p>
        </w:tc>
        <w:tc>
          <w:tcPr>
            <w:tcW w:w="718" w:type="dxa"/>
            <w:shd w:val="clear" w:color="auto" w:fill="FFFFFF" w:themeFill="background1"/>
            <w:vAlign w:val="center"/>
          </w:tcPr>
          <w:p w14:paraId="1177C352">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400</w:t>
            </w:r>
          </w:p>
        </w:tc>
        <w:tc>
          <w:tcPr>
            <w:tcW w:w="719" w:type="dxa"/>
            <w:shd w:val="clear" w:color="auto" w:fill="FFFFFF" w:themeFill="background1"/>
            <w:vAlign w:val="center"/>
          </w:tcPr>
          <w:p w14:paraId="78193337">
            <w:pPr>
              <w:widowControl/>
              <w:ind w:left="0" w:leftChars="0" w:right="0" w:rightChars="0" w:firstLine="0" w:firstLineChars="0"/>
              <w:jc w:val="center"/>
              <w:textAlignment w:val="center"/>
              <w:rPr>
                <w:rFonts w:ascii="宋体" w:hAnsi="宋体"/>
                <w:color w:val="000000" w:themeColor="text1"/>
                <w:sz w:val="21"/>
                <w:szCs w:val="21"/>
                <w:highlight w:val="none"/>
                <w:shd w:val="clear" w:color="auto" w:fill="auto"/>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400</w:t>
            </w:r>
          </w:p>
        </w:tc>
      </w:tr>
      <w:tr w14:paraId="76FC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3167" w:type="dxa"/>
            <w:gridSpan w:val="4"/>
            <w:shd w:val="clear" w:color="auto" w:fill="FFFFFF" w:themeFill="background1"/>
            <w:vAlign w:val="center"/>
          </w:tcPr>
          <w:p w14:paraId="2BE13EEA">
            <w:pPr>
              <w:keepNext w:val="0"/>
              <w:keepLines w:val="0"/>
              <w:widowControl/>
              <w:suppressLineNumbers w:val="0"/>
              <w:ind w:left="0" w:leftChars="0" w:right="0" w:rightChars="0" w:firstLine="0" w:firstLineChars="0"/>
              <w:jc w:val="center"/>
              <w:textAlignment w:val="cente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总计</w:t>
            </w:r>
          </w:p>
        </w:tc>
        <w:tc>
          <w:tcPr>
            <w:tcW w:w="585" w:type="dxa"/>
            <w:shd w:val="clear" w:color="auto" w:fill="FFFFFF" w:themeFill="background1"/>
            <w:tcMar>
              <w:top w:w="15" w:type="dxa"/>
              <w:left w:w="15" w:type="dxa"/>
              <w:bottom w:w="0" w:type="dxa"/>
              <w:right w:w="15" w:type="dxa"/>
            </w:tcMar>
            <w:vAlign w:val="center"/>
          </w:tcPr>
          <w:p w14:paraId="232B17CD">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162</w:t>
            </w:r>
          </w:p>
        </w:tc>
        <w:tc>
          <w:tcPr>
            <w:tcW w:w="474" w:type="dxa"/>
            <w:shd w:val="clear" w:color="auto" w:fill="FFFFFF" w:themeFill="background1"/>
            <w:tcMar>
              <w:top w:w="15" w:type="dxa"/>
              <w:left w:w="15" w:type="dxa"/>
              <w:bottom w:w="0" w:type="dxa"/>
              <w:right w:w="15" w:type="dxa"/>
            </w:tcMar>
            <w:vAlign w:val="center"/>
          </w:tcPr>
          <w:p w14:paraId="318DBE75">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2762</w:t>
            </w:r>
          </w:p>
        </w:tc>
        <w:tc>
          <w:tcPr>
            <w:tcW w:w="496" w:type="dxa"/>
            <w:shd w:val="clear" w:color="auto" w:fill="FFFFFF" w:themeFill="background1"/>
            <w:tcMar>
              <w:top w:w="15" w:type="dxa"/>
              <w:left w:w="15" w:type="dxa"/>
              <w:bottom w:w="0" w:type="dxa"/>
              <w:right w:w="15" w:type="dxa"/>
            </w:tcMar>
            <w:vAlign w:val="center"/>
          </w:tcPr>
          <w:p w14:paraId="2047C4BD">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1044</w:t>
            </w:r>
          </w:p>
        </w:tc>
        <w:tc>
          <w:tcPr>
            <w:tcW w:w="530" w:type="dxa"/>
            <w:shd w:val="clear" w:color="auto" w:fill="FFFFFF" w:themeFill="background1"/>
            <w:tcMar>
              <w:top w:w="15" w:type="dxa"/>
              <w:left w:w="15" w:type="dxa"/>
              <w:bottom w:w="0" w:type="dxa"/>
              <w:right w:w="15" w:type="dxa"/>
            </w:tcMar>
            <w:vAlign w:val="center"/>
          </w:tcPr>
          <w:p w14:paraId="4FB11EFF">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1"/>
                <w:szCs w:val="21"/>
                <w:u w:val="none"/>
                <w:lang w:val="en-US" w:eastAsia="zh-CN" w:bidi="ar"/>
                <w14:textFill>
                  <w14:solidFill>
                    <w14:schemeClr w14:val="tx1"/>
                  </w14:solidFill>
                </w14:textFill>
              </w:rPr>
              <w:t>1718</w:t>
            </w:r>
          </w:p>
        </w:tc>
        <w:tc>
          <w:tcPr>
            <w:tcW w:w="420" w:type="dxa"/>
            <w:shd w:val="clear" w:color="auto" w:fill="FFFFFF" w:themeFill="background1"/>
            <w:tcMar>
              <w:top w:w="15" w:type="dxa"/>
              <w:left w:w="15" w:type="dxa"/>
              <w:bottom w:w="0" w:type="dxa"/>
              <w:right w:w="15" w:type="dxa"/>
            </w:tcMar>
            <w:vAlign w:val="center"/>
          </w:tcPr>
          <w:p w14:paraId="2E2AA24C">
            <w:pPr>
              <w:ind w:left="0" w:leftChars="0" w:right="0" w:rightChars="0" w:firstLine="0" w:firstLineChars="0"/>
              <w:jc w:val="center"/>
              <w:rPr>
                <w:rFonts w:hint="eastAsia" w:ascii="宋体" w:hAnsi="宋体" w:eastAsia="宋体" w:cs="Times New Roman"/>
                <w:color w:val="000000" w:themeColor="text1"/>
                <w:kern w:val="2"/>
                <w:sz w:val="21"/>
                <w:szCs w:val="21"/>
                <w:highlight w:val="none"/>
                <w:shd w:val="clear" w:color="auto" w:fill="auto"/>
                <w:lang w:val="en-US" w:eastAsia="zh-CN" w:bidi="ar-SA"/>
                <w14:textFill>
                  <w14:solidFill>
                    <w14:schemeClr w14:val="tx1"/>
                  </w14:solidFill>
                </w14:textFill>
              </w:rPr>
            </w:pPr>
          </w:p>
        </w:tc>
        <w:tc>
          <w:tcPr>
            <w:tcW w:w="415" w:type="dxa"/>
            <w:shd w:val="clear" w:color="auto" w:fill="FFFFFF" w:themeFill="background1"/>
            <w:tcMar>
              <w:top w:w="15" w:type="dxa"/>
              <w:left w:w="15" w:type="dxa"/>
              <w:bottom w:w="0" w:type="dxa"/>
              <w:right w:w="15" w:type="dxa"/>
            </w:tcMar>
            <w:vAlign w:val="center"/>
          </w:tcPr>
          <w:p w14:paraId="41D012BF">
            <w:pPr>
              <w:ind w:left="0" w:leftChars="0" w:right="0" w:rightChars="0" w:firstLine="0" w:firstLineChars="0"/>
              <w:jc w:val="center"/>
              <w:rPr>
                <w:rFonts w:hint="eastAsia" w:ascii="宋体" w:hAnsi="宋体"/>
                <w:color w:val="000000" w:themeColor="text1"/>
                <w:sz w:val="21"/>
                <w:szCs w:val="21"/>
                <w:highlight w:val="none"/>
                <w:shd w:val="clear" w:color="auto" w:fill="auto"/>
                <w14:textFill>
                  <w14:solidFill>
                    <w14:schemeClr w14:val="tx1"/>
                  </w14:solidFill>
                </w14:textFill>
              </w:rPr>
            </w:pPr>
          </w:p>
        </w:tc>
        <w:tc>
          <w:tcPr>
            <w:tcW w:w="723" w:type="dxa"/>
            <w:shd w:val="clear" w:color="auto" w:fill="FFFFFF" w:themeFill="background1"/>
            <w:tcMar>
              <w:top w:w="15" w:type="dxa"/>
              <w:left w:w="15" w:type="dxa"/>
              <w:bottom w:w="0" w:type="dxa"/>
              <w:right w:w="15" w:type="dxa"/>
            </w:tcMar>
            <w:vAlign w:val="center"/>
          </w:tcPr>
          <w:p w14:paraId="20055C21">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620</w:t>
            </w:r>
          </w:p>
        </w:tc>
        <w:tc>
          <w:tcPr>
            <w:tcW w:w="724" w:type="dxa"/>
            <w:shd w:val="clear" w:color="auto" w:fill="FFFFFF" w:themeFill="background1"/>
            <w:tcMar>
              <w:top w:w="15" w:type="dxa"/>
              <w:left w:w="15" w:type="dxa"/>
              <w:bottom w:w="0" w:type="dxa"/>
              <w:right w:w="15" w:type="dxa"/>
            </w:tcMar>
            <w:vAlign w:val="center"/>
          </w:tcPr>
          <w:p w14:paraId="277148E5">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680</w:t>
            </w:r>
          </w:p>
        </w:tc>
        <w:tc>
          <w:tcPr>
            <w:tcW w:w="723" w:type="dxa"/>
            <w:shd w:val="clear" w:color="auto" w:fill="FFFFFF" w:themeFill="background1"/>
            <w:tcMar>
              <w:top w:w="15" w:type="dxa"/>
              <w:left w:w="15" w:type="dxa"/>
              <w:bottom w:w="0" w:type="dxa"/>
              <w:right w:w="15" w:type="dxa"/>
            </w:tcMar>
            <w:vAlign w:val="center"/>
          </w:tcPr>
          <w:p w14:paraId="566A6E13">
            <w:pPr>
              <w:keepNext w:val="0"/>
              <w:keepLines w:val="0"/>
              <w:widowControl/>
              <w:suppressLineNumbers w:val="0"/>
              <w:ind w:left="0" w:leftChars="0" w:right="0" w:rightChars="0" w:firstLine="0" w:firstLineChars="0"/>
              <w:jc w:val="center"/>
              <w:textAlignment w:val="center"/>
              <w:rPr>
                <w:rFonts w:hint="default"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460</w:t>
            </w:r>
          </w:p>
        </w:tc>
        <w:tc>
          <w:tcPr>
            <w:tcW w:w="724" w:type="dxa"/>
            <w:shd w:val="clear" w:color="auto" w:fill="FFFFFF" w:themeFill="background1"/>
            <w:tcMar>
              <w:top w:w="15" w:type="dxa"/>
              <w:left w:w="15" w:type="dxa"/>
              <w:bottom w:w="0" w:type="dxa"/>
              <w:right w:w="15" w:type="dxa"/>
            </w:tcMar>
            <w:vAlign w:val="center"/>
          </w:tcPr>
          <w:p w14:paraId="610EE518">
            <w:pPr>
              <w:keepNext w:val="0"/>
              <w:keepLines w:val="0"/>
              <w:widowControl/>
              <w:suppressLineNumbers w:val="0"/>
              <w:ind w:left="0" w:leftChars="0" w:right="0" w:rightChars="0" w:firstLine="0" w:firstLineChars="0"/>
              <w:jc w:val="center"/>
              <w:textAlignment w:val="center"/>
              <w:rPr>
                <w:rFonts w:hint="default" w:ascii="宋体" w:hAnsi="宋体" w:eastAsia="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shd w:val="clear" w:color="auto" w:fill="auto"/>
                <w:lang w:val="en-US" w:eastAsia="zh-CN" w:bidi="ar"/>
                <w14:textFill>
                  <w14:solidFill>
                    <w14:schemeClr w14:val="tx1"/>
                  </w14:solidFill>
                </w14:textFill>
              </w:rPr>
              <w:t>312</w:t>
            </w:r>
          </w:p>
        </w:tc>
        <w:tc>
          <w:tcPr>
            <w:tcW w:w="718" w:type="dxa"/>
            <w:shd w:val="clear" w:color="auto" w:fill="FFFFFF" w:themeFill="background1"/>
            <w:vAlign w:val="center"/>
          </w:tcPr>
          <w:p w14:paraId="4FADBD61">
            <w:pPr>
              <w:keepNext w:val="0"/>
              <w:keepLines w:val="0"/>
              <w:widowControl/>
              <w:suppressLineNumbers w:val="0"/>
              <w:ind w:left="0" w:leftChars="0" w:right="0" w:rightChars="0" w:firstLine="0" w:firstLineChars="0"/>
              <w:jc w:val="center"/>
              <w:textAlignment w:val="center"/>
              <w:rPr>
                <w:rFonts w:hint="default" w:ascii="宋体" w:hAnsi="宋体" w:eastAsia="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400</w:t>
            </w:r>
          </w:p>
        </w:tc>
        <w:tc>
          <w:tcPr>
            <w:tcW w:w="719" w:type="dxa"/>
            <w:shd w:val="clear" w:color="auto" w:fill="FFFFFF" w:themeFill="background1"/>
            <w:vAlign w:val="center"/>
          </w:tcPr>
          <w:p w14:paraId="63F75F9F">
            <w:pPr>
              <w:keepNext w:val="0"/>
              <w:keepLines w:val="0"/>
              <w:widowControl/>
              <w:suppressLineNumbers w:val="0"/>
              <w:ind w:left="0" w:leftChars="0" w:right="0" w:rightChars="0" w:firstLine="0" w:firstLineChars="0"/>
              <w:jc w:val="center"/>
              <w:textAlignment w:val="center"/>
              <w:rPr>
                <w:rFonts w:hint="default" w:ascii="宋体" w:hAnsi="宋体" w:eastAsia="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400</w:t>
            </w:r>
          </w:p>
        </w:tc>
      </w:tr>
      <w:bookmarkEnd w:id="188"/>
    </w:tbl>
    <w:p w14:paraId="4C3FBCB4">
      <w:pPr>
        <w:rPr>
          <w:rFonts w:asciiTheme="minorEastAsia" w:hAnsiTheme="minorEastAsia"/>
          <w:color w:val="000000" w:themeColor="text1"/>
          <w:spacing w:val="-18"/>
          <w14:textFill>
            <w14:solidFill>
              <w14:schemeClr w14:val="tx1"/>
            </w14:solidFill>
          </w14:textFill>
        </w:rPr>
      </w:pPr>
      <w:r>
        <w:rPr>
          <w:rFonts w:asciiTheme="minorEastAsia" w:hAnsiTheme="minorEastAsia"/>
          <w:color w:val="000000" w:themeColor="text1"/>
          <w:spacing w:val="-18"/>
          <w14:textFill>
            <w14:solidFill>
              <w14:schemeClr w14:val="tx1"/>
            </w14:solidFill>
          </w14:textFill>
        </w:rPr>
        <w:br w:type="page"/>
      </w:r>
    </w:p>
    <w:p w14:paraId="066CBC8F">
      <w:pPr>
        <w:outlineLvl w:val="0"/>
        <w:rPr>
          <w:rFonts w:hint="eastAsia" w:ascii="楷体" w:hAnsi="楷体" w:eastAsia="楷体" w:cs="楷体"/>
          <w:color w:val="000000" w:themeColor="text1"/>
          <w:sz w:val="28"/>
          <w:szCs w:val="32"/>
          <w14:textFill>
            <w14:solidFill>
              <w14:schemeClr w14:val="tx1"/>
            </w14:solidFill>
          </w14:textFill>
        </w:rPr>
      </w:pPr>
      <w:bookmarkStart w:id="189" w:name="_Toc8262"/>
      <w:bookmarkStart w:id="190" w:name="_Toc15281"/>
      <w:bookmarkStart w:id="191" w:name="_Toc4660"/>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3</w:t>
      </w:r>
      <w:r>
        <w:rPr>
          <w:rFonts w:hint="eastAsia" w:ascii="楷体" w:hAnsi="楷体" w:eastAsia="楷体" w:cs="楷体"/>
          <w:color w:val="000000" w:themeColor="text1"/>
          <w:sz w:val="28"/>
          <w:szCs w:val="32"/>
          <w14:textFill>
            <w14:solidFill>
              <w14:schemeClr w14:val="tx1"/>
            </w14:solidFill>
          </w14:textFill>
        </w:rPr>
        <w:t>：</w:t>
      </w:r>
      <w:bookmarkEnd w:id="189"/>
      <w:bookmarkEnd w:id="190"/>
      <w:bookmarkEnd w:id="191"/>
    </w:p>
    <w:p w14:paraId="5FC13C2A">
      <w:pPr>
        <w:numPr>
          <w:ilvl w:val="0"/>
          <w:numId w:val="0"/>
        </w:numPr>
        <w:ind w:left="0" w:leftChars="0" w:right="0" w:rightChars="0" w:firstLine="0" w:firstLineChars="0"/>
        <w:jc w:val="center"/>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教学环节信息明细表</w:t>
      </w:r>
    </w:p>
    <w:tbl>
      <w:tblPr>
        <w:tblStyle w:val="14"/>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320"/>
        <w:gridCol w:w="666"/>
        <w:gridCol w:w="847"/>
        <w:gridCol w:w="917"/>
        <w:gridCol w:w="779"/>
        <w:gridCol w:w="807"/>
        <w:gridCol w:w="833"/>
        <w:gridCol w:w="817"/>
        <w:gridCol w:w="673"/>
        <w:gridCol w:w="745"/>
        <w:gridCol w:w="751"/>
      </w:tblGrid>
      <w:tr w14:paraId="444A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Merge w:val="restart"/>
            <w:vAlign w:val="center"/>
          </w:tcPr>
          <w:p w14:paraId="4BA4EA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20" w:type="dxa"/>
            <w:vMerge w:val="restart"/>
            <w:vAlign w:val="center"/>
          </w:tcPr>
          <w:p w14:paraId="3E1765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课程类型</w:t>
            </w:r>
          </w:p>
        </w:tc>
        <w:tc>
          <w:tcPr>
            <w:tcW w:w="666" w:type="dxa"/>
            <w:vAlign w:val="center"/>
          </w:tcPr>
          <w:p w14:paraId="6F94E6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w:t>
            </w:r>
          </w:p>
        </w:tc>
        <w:tc>
          <w:tcPr>
            <w:tcW w:w="847" w:type="dxa"/>
            <w:vAlign w:val="center"/>
          </w:tcPr>
          <w:p w14:paraId="62629C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考试课</w:t>
            </w:r>
          </w:p>
        </w:tc>
        <w:tc>
          <w:tcPr>
            <w:tcW w:w="917" w:type="dxa"/>
            <w:vAlign w:val="center"/>
          </w:tcPr>
          <w:p w14:paraId="0B2C30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考查课</w:t>
            </w:r>
          </w:p>
        </w:tc>
        <w:tc>
          <w:tcPr>
            <w:tcW w:w="5405" w:type="dxa"/>
            <w:gridSpan w:val="7"/>
            <w:vAlign w:val="center"/>
          </w:tcPr>
          <w:p w14:paraId="01CDFC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学期学时安排</w:t>
            </w:r>
          </w:p>
        </w:tc>
      </w:tr>
      <w:tr w14:paraId="42A1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Merge w:val="continue"/>
            <w:vAlign w:val="center"/>
          </w:tcPr>
          <w:p w14:paraId="79F505B4">
            <w:pPr>
              <w:jc w:val="center"/>
              <w:rPr>
                <w:rFonts w:hint="eastAsia" w:ascii="宋体" w:hAnsi="宋体" w:eastAsia="宋体" w:cs="宋体"/>
                <w:color w:val="auto"/>
                <w:sz w:val="21"/>
                <w:szCs w:val="21"/>
                <w:highlight w:val="none"/>
              </w:rPr>
            </w:pPr>
          </w:p>
        </w:tc>
        <w:tc>
          <w:tcPr>
            <w:tcW w:w="1320" w:type="dxa"/>
            <w:vMerge w:val="continue"/>
            <w:vAlign w:val="center"/>
          </w:tcPr>
          <w:p w14:paraId="0D6F28E7">
            <w:pPr>
              <w:jc w:val="center"/>
              <w:rPr>
                <w:rFonts w:hint="eastAsia" w:ascii="宋体" w:hAnsi="宋体" w:eastAsia="宋体" w:cs="宋体"/>
                <w:color w:val="auto"/>
                <w:sz w:val="21"/>
                <w:szCs w:val="21"/>
                <w:highlight w:val="none"/>
              </w:rPr>
            </w:pPr>
          </w:p>
        </w:tc>
        <w:tc>
          <w:tcPr>
            <w:tcW w:w="666" w:type="dxa"/>
            <w:vAlign w:val="center"/>
          </w:tcPr>
          <w:p w14:paraId="071C4D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门数</w:t>
            </w:r>
          </w:p>
        </w:tc>
        <w:tc>
          <w:tcPr>
            <w:tcW w:w="847" w:type="dxa"/>
            <w:vAlign w:val="center"/>
          </w:tcPr>
          <w:p w14:paraId="54F4DC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门数</w:t>
            </w:r>
          </w:p>
        </w:tc>
        <w:tc>
          <w:tcPr>
            <w:tcW w:w="917" w:type="dxa"/>
            <w:vAlign w:val="center"/>
          </w:tcPr>
          <w:p w14:paraId="4E2E0A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门数</w:t>
            </w:r>
          </w:p>
        </w:tc>
        <w:tc>
          <w:tcPr>
            <w:tcW w:w="779" w:type="dxa"/>
            <w:vAlign w:val="center"/>
          </w:tcPr>
          <w:p w14:paraId="60BB8F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w:t>
            </w:r>
          </w:p>
          <w:p w14:paraId="355E6B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807" w:type="dxa"/>
            <w:vAlign w:val="center"/>
          </w:tcPr>
          <w:p w14:paraId="62ED00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w:t>
            </w:r>
          </w:p>
          <w:p w14:paraId="405974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833" w:type="dxa"/>
            <w:vAlign w:val="center"/>
          </w:tcPr>
          <w:p w14:paraId="3E4726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w:t>
            </w:r>
          </w:p>
          <w:p w14:paraId="73E943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817" w:type="dxa"/>
            <w:vAlign w:val="center"/>
          </w:tcPr>
          <w:p w14:paraId="68F51B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w:t>
            </w:r>
          </w:p>
          <w:p w14:paraId="5614F5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673" w:type="dxa"/>
            <w:vAlign w:val="center"/>
          </w:tcPr>
          <w:p w14:paraId="559023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w:t>
            </w:r>
          </w:p>
          <w:p w14:paraId="171D2B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745" w:type="dxa"/>
            <w:vAlign w:val="center"/>
          </w:tcPr>
          <w:p w14:paraId="68D401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w:t>
            </w:r>
          </w:p>
          <w:p w14:paraId="664746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w:t>
            </w:r>
          </w:p>
        </w:tc>
        <w:tc>
          <w:tcPr>
            <w:tcW w:w="751" w:type="dxa"/>
            <w:vAlign w:val="center"/>
          </w:tcPr>
          <w:p w14:paraId="1CEE21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14:paraId="2A4D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Align w:val="center"/>
          </w:tcPr>
          <w:p w14:paraId="761633CC">
            <w:pPr>
              <w:jc w:val="center"/>
              <w:rPr>
                <w:rFonts w:hint="eastAsia" w:ascii="宋体" w:hAnsi="宋体" w:eastAsia="宋体" w:cs="宋体"/>
                <w:color w:val="auto"/>
                <w:sz w:val="21"/>
                <w:szCs w:val="21"/>
                <w:highlight w:val="none"/>
              </w:rPr>
            </w:pPr>
            <w:bookmarkStart w:id="192" w:name="OLE_LINK29" w:colFirst="11" w:colLast="11"/>
            <w:bookmarkStart w:id="193" w:name="OLE_LINK3" w:colFirst="2" w:colLast="2"/>
            <w:bookmarkStart w:id="194" w:name="OLE_LINK20" w:colFirst="11" w:colLast="11"/>
            <w:r>
              <w:rPr>
                <w:rFonts w:hint="eastAsia" w:ascii="宋体" w:hAnsi="宋体" w:eastAsia="宋体" w:cs="宋体"/>
                <w:color w:val="auto"/>
                <w:sz w:val="21"/>
                <w:szCs w:val="21"/>
                <w:highlight w:val="none"/>
              </w:rPr>
              <w:t>1</w:t>
            </w:r>
          </w:p>
        </w:tc>
        <w:tc>
          <w:tcPr>
            <w:tcW w:w="1320" w:type="dxa"/>
            <w:vAlign w:val="center"/>
          </w:tcPr>
          <w:p w14:paraId="7F5131A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公共基础课</w:t>
            </w:r>
          </w:p>
        </w:tc>
        <w:tc>
          <w:tcPr>
            <w:tcW w:w="666" w:type="dxa"/>
            <w:shd w:val="clear" w:color="auto" w:fill="auto"/>
            <w:vAlign w:val="center"/>
          </w:tcPr>
          <w:p w14:paraId="7D1056DA">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847" w:type="dxa"/>
            <w:shd w:val="clear" w:color="auto" w:fill="auto"/>
            <w:vAlign w:val="center"/>
          </w:tcPr>
          <w:p w14:paraId="20B3AC22">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917" w:type="dxa"/>
            <w:shd w:val="clear" w:color="auto" w:fill="auto"/>
            <w:vAlign w:val="center"/>
          </w:tcPr>
          <w:p w14:paraId="30070945">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779" w:type="dxa"/>
            <w:shd w:val="clear" w:color="auto" w:fill="auto"/>
            <w:vAlign w:val="center"/>
          </w:tcPr>
          <w:p w14:paraId="2BEAA5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444</w:t>
            </w:r>
          </w:p>
        </w:tc>
        <w:tc>
          <w:tcPr>
            <w:tcW w:w="807" w:type="dxa"/>
            <w:shd w:val="clear" w:color="auto" w:fill="auto"/>
            <w:vAlign w:val="center"/>
          </w:tcPr>
          <w:p w14:paraId="6B7543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284</w:t>
            </w:r>
          </w:p>
        </w:tc>
        <w:tc>
          <w:tcPr>
            <w:tcW w:w="833" w:type="dxa"/>
            <w:shd w:val="clear" w:color="auto" w:fill="auto"/>
            <w:vAlign w:val="center"/>
          </w:tcPr>
          <w:p w14:paraId="36E3B9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817" w:type="dxa"/>
            <w:shd w:val="clear" w:color="auto" w:fill="auto"/>
            <w:vAlign w:val="center"/>
          </w:tcPr>
          <w:p w14:paraId="7EBFA1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w:t>
            </w:r>
          </w:p>
        </w:tc>
        <w:tc>
          <w:tcPr>
            <w:tcW w:w="673" w:type="dxa"/>
            <w:shd w:val="clear" w:color="auto" w:fill="auto"/>
            <w:vAlign w:val="center"/>
          </w:tcPr>
          <w:p w14:paraId="70100B12">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shd w:val="clear" w:color="auto" w:fill="auto"/>
            <w:vAlign w:val="center"/>
          </w:tcPr>
          <w:p w14:paraId="1C708643">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shd w:val="clear" w:color="auto" w:fill="auto"/>
            <w:vAlign w:val="center"/>
          </w:tcPr>
          <w:p w14:paraId="2652DD9C">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856</w:t>
            </w:r>
          </w:p>
        </w:tc>
      </w:tr>
      <w:tr w14:paraId="7A1B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Align w:val="center"/>
          </w:tcPr>
          <w:p w14:paraId="3BA82C89">
            <w:pPr>
              <w:jc w:val="center"/>
              <w:rPr>
                <w:rFonts w:hint="eastAsia" w:ascii="宋体" w:hAnsi="宋体" w:eastAsia="宋体" w:cs="宋体"/>
                <w:color w:val="auto"/>
                <w:sz w:val="21"/>
                <w:szCs w:val="21"/>
                <w:highlight w:val="none"/>
              </w:rPr>
            </w:pPr>
            <w:bookmarkStart w:id="195" w:name="OLE_LINK19" w:colFirst="5" w:colLast="8"/>
            <w:r>
              <w:rPr>
                <w:rFonts w:hint="eastAsia" w:ascii="宋体" w:hAnsi="宋体" w:eastAsia="宋体" w:cs="宋体"/>
                <w:color w:val="auto"/>
                <w:sz w:val="21"/>
                <w:szCs w:val="21"/>
                <w:highlight w:val="none"/>
              </w:rPr>
              <w:t>2</w:t>
            </w:r>
          </w:p>
        </w:tc>
        <w:tc>
          <w:tcPr>
            <w:tcW w:w="1320" w:type="dxa"/>
            <w:vAlign w:val="center"/>
          </w:tcPr>
          <w:p w14:paraId="2D659E18">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公共限选课</w:t>
            </w:r>
          </w:p>
        </w:tc>
        <w:tc>
          <w:tcPr>
            <w:tcW w:w="666" w:type="dxa"/>
            <w:vAlign w:val="center"/>
          </w:tcPr>
          <w:p w14:paraId="616A9568">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47" w:type="dxa"/>
            <w:vAlign w:val="center"/>
          </w:tcPr>
          <w:p w14:paraId="251C38C4">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17" w:type="dxa"/>
            <w:vAlign w:val="center"/>
          </w:tcPr>
          <w:p w14:paraId="4D8C3D44">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79" w:type="dxa"/>
            <w:vAlign w:val="center"/>
          </w:tcPr>
          <w:p w14:paraId="2350A7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807" w:type="dxa"/>
            <w:vAlign w:val="center"/>
          </w:tcPr>
          <w:p w14:paraId="732867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833" w:type="dxa"/>
            <w:vAlign w:val="center"/>
          </w:tcPr>
          <w:p w14:paraId="752ED4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817" w:type="dxa"/>
            <w:vAlign w:val="center"/>
          </w:tcPr>
          <w:p w14:paraId="3F70D8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673" w:type="dxa"/>
            <w:vAlign w:val="center"/>
          </w:tcPr>
          <w:p w14:paraId="6FDF6682">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06ADFE03">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vAlign w:val="center"/>
          </w:tcPr>
          <w:p w14:paraId="114C0177">
            <w:pPr>
              <w:pStyle w:val="5"/>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r>
      <w:bookmarkEnd w:id="195"/>
      <w:tr w14:paraId="0713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Align w:val="center"/>
          </w:tcPr>
          <w:p w14:paraId="7DC7DC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0" w:type="dxa"/>
            <w:vAlign w:val="center"/>
          </w:tcPr>
          <w:p w14:paraId="453B82E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专业基础课</w:t>
            </w:r>
          </w:p>
        </w:tc>
        <w:tc>
          <w:tcPr>
            <w:tcW w:w="666" w:type="dxa"/>
            <w:vAlign w:val="center"/>
          </w:tcPr>
          <w:p w14:paraId="7EF1B6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47" w:type="dxa"/>
            <w:vAlign w:val="center"/>
          </w:tcPr>
          <w:p w14:paraId="2E1D28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17" w:type="dxa"/>
            <w:vAlign w:val="center"/>
          </w:tcPr>
          <w:p w14:paraId="0E8495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79" w:type="dxa"/>
            <w:vAlign w:val="center"/>
          </w:tcPr>
          <w:p w14:paraId="7EA297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807" w:type="dxa"/>
            <w:shd w:val="clear" w:color="auto" w:fill="auto"/>
            <w:vAlign w:val="center"/>
          </w:tcPr>
          <w:p w14:paraId="772883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833" w:type="dxa"/>
            <w:vAlign w:val="center"/>
          </w:tcPr>
          <w:p w14:paraId="0ADD87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817" w:type="dxa"/>
            <w:vAlign w:val="center"/>
          </w:tcPr>
          <w:p w14:paraId="422BF7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673" w:type="dxa"/>
            <w:vAlign w:val="center"/>
          </w:tcPr>
          <w:p w14:paraId="0A257E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64DE39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vAlign w:val="center"/>
          </w:tcPr>
          <w:p w14:paraId="3C80C5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212</w:t>
            </w:r>
          </w:p>
        </w:tc>
      </w:tr>
      <w:tr w14:paraId="47B6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Align w:val="center"/>
          </w:tcPr>
          <w:p w14:paraId="5B8CEB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0" w:type="dxa"/>
            <w:vAlign w:val="center"/>
          </w:tcPr>
          <w:p w14:paraId="18671978">
            <w:pP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lang w:val="en-US" w:eastAsia="zh-CN"/>
              </w:rPr>
              <w:t>专业核心课</w:t>
            </w:r>
          </w:p>
        </w:tc>
        <w:tc>
          <w:tcPr>
            <w:tcW w:w="666" w:type="dxa"/>
            <w:vAlign w:val="center"/>
          </w:tcPr>
          <w:p w14:paraId="3E2863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47" w:type="dxa"/>
            <w:vAlign w:val="center"/>
          </w:tcPr>
          <w:p w14:paraId="07D78D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917" w:type="dxa"/>
            <w:vAlign w:val="center"/>
          </w:tcPr>
          <w:p w14:paraId="1E5A82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79" w:type="dxa"/>
            <w:vAlign w:val="center"/>
          </w:tcPr>
          <w:p w14:paraId="442EA6C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807" w:type="dxa"/>
            <w:vAlign w:val="center"/>
          </w:tcPr>
          <w:p w14:paraId="1828ED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c>
          <w:tcPr>
            <w:tcW w:w="833" w:type="dxa"/>
            <w:shd w:val="clear" w:color="auto" w:fill="auto"/>
            <w:vAlign w:val="center"/>
          </w:tcPr>
          <w:p w14:paraId="470D44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c>
          <w:tcPr>
            <w:tcW w:w="817" w:type="dxa"/>
            <w:vAlign w:val="center"/>
          </w:tcPr>
          <w:p w14:paraId="52D9FA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96</w:t>
            </w:r>
          </w:p>
        </w:tc>
        <w:tc>
          <w:tcPr>
            <w:tcW w:w="673" w:type="dxa"/>
            <w:vAlign w:val="center"/>
          </w:tcPr>
          <w:p w14:paraId="322E3F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7B31DA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vAlign w:val="center"/>
          </w:tcPr>
          <w:p w14:paraId="04086D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366</w:t>
            </w:r>
          </w:p>
        </w:tc>
      </w:tr>
      <w:tr w14:paraId="3652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2" w:type="dxa"/>
            <w:vAlign w:val="center"/>
          </w:tcPr>
          <w:p w14:paraId="5D19E17C">
            <w:pPr>
              <w:jc w:val="center"/>
              <w:rPr>
                <w:rFonts w:hint="eastAsia" w:ascii="宋体" w:hAnsi="宋体" w:eastAsia="宋体" w:cs="宋体"/>
                <w:color w:val="auto"/>
                <w:sz w:val="21"/>
                <w:szCs w:val="21"/>
                <w:highlight w:val="none"/>
                <w:lang w:val="en-US" w:eastAsia="zh-CN"/>
              </w:rPr>
            </w:pPr>
            <w:bookmarkStart w:id="196" w:name="OLE_LINK30" w:colFirst="11" w:colLast="11"/>
            <w:r>
              <w:rPr>
                <w:rFonts w:hint="eastAsia" w:ascii="宋体" w:hAnsi="宋体" w:eastAsia="宋体" w:cs="宋体"/>
                <w:color w:val="auto"/>
                <w:sz w:val="21"/>
                <w:szCs w:val="21"/>
                <w:highlight w:val="none"/>
                <w:lang w:val="en-US" w:eastAsia="zh-CN"/>
              </w:rPr>
              <w:t>5</w:t>
            </w:r>
          </w:p>
        </w:tc>
        <w:tc>
          <w:tcPr>
            <w:tcW w:w="1320" w:type="dxa"/>
            <w:vAlign w:val="center"/>
          </w:tcPr>
          <w:p w14:paraId="2958F26A">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专业拓展课</w:t>
            </w:r>
          </w:p>
        </w:tc>
        <w:tc>
          <w:tcPr>
            <w:tcW w:w="666" w:type="dxa"/>
            <w:vAlign w:val="center"/>
          </w:tcPr>
          <w:p w14:paraId="491F3E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47" w:type="dxa"/>
            <w:vAlign w:val="center"/>
          </w:tcPr>
          <w:p w14:paraId="4789FB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17" w:type="dxa"/>
            <w:vAlign w:val="center"/>
          </w:tcPr>
          <w:p w14:paraId="64E0C6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79" w:type="dxa"/>
            <w:vAlign w:val="center"/>
          </w:tcPr>
          <w:p w14:paraId="4C7F6A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807" w:type="dxa"/>
            <w:vAlign w:val="center"/>
          </w:tcPr>
          <w:p w14:paraId="076FE1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833" w:type="dxa"/>
            <w:shd w:val="clear" w:color="auto" w:fill="auto"/>
            <w:vAlign w:val="center"/>
          </w:tcPr>
          <w:p w14:paraId="2BCAF07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817" w:type="dxa"/>
            <w:vAlign w:val="center"/>
          </w:tcPr>
          <w:p w14:paraId="705436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673" w:type="dxa"/>
            <w:vAlign w:val="center"/>
          </w:tcPr>
          <w:p w14:paraId="292BE7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782817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vAlign w:val="center"/>
          </w:tcPr>
          <w:p w14:paraId="1AF068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256</w:t>
            </w:r>
          </w:p>
        </w:tc>
      </w:tr>
      <w:bookmarkEnd w:id="192"/>
      <w:tr w14:paraId="4D3C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02" w:type="dxa"/>
            <w:vAlign w:val="center"/>
          </w:tcPr>
          <w:p w14:paraId="3BCAE7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320" w:type="dxa"/>
            <w:vAlign w:val="center"/>
          </w:tcPr>
          <w:p w14:paraId="75959CC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专业实践课</w:t>
            </w:r>
          </w:p>
        </w:tc>
        <w:tc>
          <w:tcPr>
            <w:tcW w:w="666" w:type="dxa"/>
            <w:vAlign w:val="center"/>
          </w:tcPr>
          <w:p w14:paraId="141134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847" w:type="dxa"/>
            <w:vAlign w:val="center"/>
          </w:tcPr>
          <w:p w14:paraId="20546C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17" w:type="dxa"/>
            <w:vAlign w:val="center"/>
          </w:tcPr>
          <w:p w14:paraId="596BE2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779" w:type="dxa"/>
            <w:vAlign w:val="center"/>
          </w:tcPr>
          <w:p w14:paraId="0DD70A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807" w:type="dxa"/>
            <w:vAlign w:val="center"/>
          </w:tcPr>
          <w:p w14:paraId="50E6F1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833" w:type="dxa"/>
            <w:vAlign w:val="center"/>
          </w:tcPr>
          <w:p w14:paraId="58E3C7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817" w:type="dxa"/>
            <w:shd w:val="clear" w:color="auto" w:fill="auto"/>
            <w:vAlign w:val="center"/>
          </w:tcPr>
          <w:p w14:paraId="609979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673" w:type="dxa"/>
            <w:vAlign w:val="center"/>
          </w:tcPr>
          <w:p w14:paraId="496D5D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45" w:type="dxa"/>
            <w:vAlign w:val="center"/>
          </w:tcPr>
          <w:p w14:paraId="4FAE17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51" w:type="dxa"/>
            <w:vAlign w:val="center"/>
          </w:tcPr>
          <w:p w14:paraId="14EFCD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1040</w:t>
            </w:r>
          </w:p>
        </w:tc>
      </w:tr>
      <w:tr w14:paraId="4DDF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52" w:type="dxa"/>
            <w:gridSpan w:val="5"/>
            <w:vAlign w:val="center"/>
          </w:tcPr>
          <w:p w14:paraId="4BDA2401">
            <w:pPr>
              <w:jc w:val="center"/>
              <w:rPr>
                <w:rFonts w:hint="eastAsia" w:ascii="宋体" w:hAnsi="宋体" w:eastAsia="宋体" w:cs="宋体"/>
                <w:color w:val="auto"/>
                <w:sz w:val="21"/>
                <w:szCs w:val="21"/>
                <w:highlight w:val="none"/>
                <w:lang w:val="en-US" w:eastAsia="zh-CN"/>
              </w:rPr>
            </w:pPr>
            <w:bookmarkStart w:id="197" w:name="OLE_LINK28" w:colFirst="1" w:colLast="6"/>
            <w:r>
              <w:rPr>
                <w:rFonts w:hint="eastAsia" w:ascii="宋体" w:hAnsi="宋体" w:eastAsia="宋体" w:cs="宋体"/>
                <w:color w:val="auto"/>
                <w:sz w:val="21"/>
                <w:szCs w:val="21"/>
                <w:highlight w:val="none"/>
              </w:rPr>
              <w:t>学期学时小计</w:t>
            </w:r>
          </w:p>
        </w:tc>
        <w:tc>
          <w:tcPr>
            <w:tcW w:w="779" w:type="dxa"/>
            <w:vAlign w:val="center"/>
          </w:tcPr>
          <w:p w14:paraId="3AB4CD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622</w:t>
            </w:r>
          </w:p>
        </w:tc>
        <w:tc>
          <w:tcPr>
            <w:tcW w:w="807" w:type="dxa"/>
            <w:vAlign w:val="center"/>
          </w:tcPr>
          <w:p w14:paraId="6C47E6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624</w:t>
            </w:r>
          </w:p>
        </w:tc>
        <w:tc>
          <w:tcPr>
            <w:tcW w:w="833" w:type="dxa"/>
            <w:vAlign w:val="center"/>
          </w:tcPr>
          <w:p w14:paraId="12E71D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420</w:t>
            </w:r>
          </w:p>
        </w:tc>
        <w:tc>
          <w:tcPr>
            <w:tcW w:w="817" w:type="dxa"/>
            <w:shd w:val="clear" w:color="auto" w:fill="auto"/>
            <w:vAlign w:val="center"/>
          </w:tcPr>
          <w:p w14:paraId="35BDBA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296</w:t>
            </w:r>
          </w:p>
        </w:tc>
        <w:tc>
          <w:tcPr>
            <w:tcW w:w="673" w:type="dxa"/>
            <w:vAlign w:val="center"/>
          </w:tcPr>
          <w:p w14:paraId="22A856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45" w:type="dxa"/>
            <w:vAlign w:val="center"/>
          </w:tcPr>
          <w:p w14:paraId="15893D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51" w:type="dxa"/>
            <w:shd w:val="clear" w:color="auto" w:fill="auto"/>
            <w:vAlign w:val="center"/>
          </w:tcPr>
          <w:p w14:paraId="478CBA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2762</w:t>
            </w:r>
          </w:p>
        </w:tc>
      </w:tr>
      <w:bookmarkEnd w:id="193"/>
      <w:bookmarkEnd w:id="194"/>
      <w:bookmarkEnd w:id="196"/>
      <w:tr w14:paraId="5DEC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52" w:type="dxa"/>
            <w:gridSpan w:val="5"/>
            <w:vAlign w:val="center"/>
          </w:tcPr>
          <w:p w14:paraId="56E7E8C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学期课堂教学学时</w:t>
            </w:r>
          </w:p>
        </w:tc>
        <w:tc>
          <w:tcPr>
            <w:tcW w:w="779" w:type="dxa"/>
            <w:vAlign w:val="center"/>
          </w:tcPr>
          <w:p w14:paraId="24EE608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510</w:t>
            </w:r>
          </w:p>
        </w:tc>
        <w:tc>
          <w:tcPr>
            <w:tcW w:w="807" w:type="dxa"/>
            <w:vAlign w:val="center"/>
          </w:tcPr>
          <w:p w14:paraId="12AEAE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624</w:t>
            </w:r>
          </w:p>
        </w:tc>
        <w:tc>
          <w:tcPr>
            <w:tcW w:w="833" w:type="dxa"/>
            <w:vAlign w:val="center"/>
          </w:tcPr>
          <w:p w14:paraId="0F8819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420</w:t>
            </w:r>
          </w:p>
        </w:tc>
        <w:tc>
          <w:tcPr>
            <w:tcW w:w="817" w:type="dxa"/>
            <w:vAlign w:val="center"/>
          </w:tcPr>
          <w:p w14:paraId="750EAC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296</w:t>
            </w:r>
          </w:p>
        </w:tc>
        <w:tc>
          <w:tcPr>
            <w:tcW w:w="673" w:type="dxa"/>
            <w:vAlign w:val="center"/>
          </w:tcPr>
          <w:p w14:paraId="5230D0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732217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shd w:val="clear" w:color="auto" w:fill="auto"/>
            <w:vAlign w:val="center"/>
          </w:tcPr>
          <w:p w14:paraId="2653B8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1850</w:t>
            </w:r>
          </w:p>
        </w:tc>
      </w:tr>
      <w:bookmarkEnd w:id="197"/>
      <w:tr w14:paraId="6EF7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52" w:type="dxa"/>
            <w:gridSpan w:val="5"/>
            <w:vAlign w:val="center"/>
          </w:tcPr>
          <w:p w14:paraId="659C43C3">
            <w:pPr>
              <w:jc w:val="center"/>
              <w:rPr>
                <w:rFonts w:hint="eastAsia" w:ascii="宋体" w:hAnsi="宋体" w:eastAsia="宋体" w:cs="宋体"/>
                <w:color w:val="auto"/>
                <w:sz w:val="21"/>
                <w:szCs w:val="21"/>
                <w:highlight w:val="none"/>
              </w:rPr>
            </w:pPr>
            <w:bookmarkStart w:id="198" w:name="OLE_LINK24" w:colFirst="1" w:colLast="5"/>
            <w:bookmarkStart w:id="199" w:name="OLE_LINK23" w:colFirst="5" w:colLast="5"/>
            <w:r>
              <w:rPr>
                <w:rFonts w:hint="eastAsia" w:ascii="宋体" w:hAnsi="宋体" w:eastAsia="宋体" w:cs="宋体"/>
                <w:color w:val="auto"/>
                <w:sz w:val="21"/>
                <w:szCs w:val="21"/>
                <w:highlight w:val="none"/>
                <w:lang w:val="en-US" w:eastAsia="zh-CN"/>
              </w:rPr>
              <w:t>学期课堂教学周数</w:t>
            </w:r>
          </w:p>
        </w:tc>
        <w:tc>
          <w:tcPr>
            <w:tcW w:w="779" w:type="dxa"/>
            <w:vAlign w:val="center"/>
          </w:tcPr>
          <w:p w14:paraId="345EB7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7</w:t>
            </w:r>
          </w:p>
        </w:tc>
        <w:tc>
          <w:tcPr>
            <w:tcW w:w="807" w:type="dxa"/>
            <w:vAlign w:val="center"/>
          </w:tcPr>
          <w:p w14:paraId="7988CE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9</w:t>
            </w:r>
          </w:p>
        </w:tc>
        <w:tc>
          <w:tcPr>
            <w:tcW w:w="833" w:type="dxa"/>
            <w:vAlign w:val="center"/>
          </w:tcPr>
          <w:p w14:paraId="68A6C4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9</w:t>
            </w:r>
          </w:p>
        </w:tc>
        <w:tc>
          <w:tcPr>
            <w:tcW w:w="817" w:type="dxa"/>
            <w:vAlign w:val="center"/>
          </w:tcPr>
          <w:p w14:paraId="7FAC37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9</w:t>
            </w:r>
          </w:p>
        </w:tc>
        <w:tc>
          <w:tcPr>
            <w:tcW w:w="673" w:type="dxa"/>
            <w:vAlign w:val="center"/>
          </w:tcPr>
          <w:p w14:paraId="7DCFB1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7ECA75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shd w:val="clear" w:color="auto" w:fill="auto"/>
            <w:vAlign w:val="center"/>
          </w:tcPr>
          <w:p w14:paraId="18B99D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4</w:t>
            </w:r>
          </w:p>
        </w:tc>
      </w:tr>
      <w:tr w14:paraId="1F9C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52" w:type="dxa"/>
            <w:gridSpan w:val="5"/>
            <w:vAlign w:val="center"/>
          </w:tcPr>
          <w:p w14:paraId="4DCCE2A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学期课堂教学周学时</w:t>
            </w:r>
          </w:p>
        </w:tc>
        <w:tc>
          <w:tcPr>
            <w:tcW w:w="779" w:type="dxa"/>
            <w:vAlign w:val="center"/>
          </w:tcPr>
          <w:p w14:paraId="572D20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07" w:type="dxa"/>
            <w:vAlign w:val="center"/>
          </w:tcPr>
          <w:p w14:paraId="62F8BF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32.84</w:t>
            </w:r>
          </w:p>
        </w:tc>
        <w:tc>
          <w:tcPr>
            <w:tcW w:w="833" w:type="dxa"/>
            <w:vAlign w:val="center"/>
          </w:tcPr>
          <w:p w14:paraId="4F87C9F4">
            <w:pPr>
              <w:keepNext w:val="0"/>
              <w:keepLines w:val="0"/>
              <w:widowControl/>
              <w:suppressLineNumbers w:val="0"/>
              <w:ind w:left="0" w:leftChars="0" w:right="0" w:righ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22.11</w:t>
            </w:r>
          </w:p>
        </w:tc>
        <w:tc>
          <w:tcPr>
            <w:tcW w:w="817" w:type="dxa"/>
            <w:vAlign w:val="center"/>
          </w:tcPr>
          <w:p w14:paraId="0E6C5A5A">
            <w:pPr>
              <w:keepNext w:val="0"/>
              <w:keepLines w:val="0"/>
              <w:widowControl/>
              <w:suppressLineNumbers w:val="0"/>
              <w:ind w:left="0" w:leftChars="0" w:right="0" w:righ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15.58</w:t>
            </w:r>
          </w:p>
        </w:tc>
        <w:tc>
          <w:tcPr>
            <w:tcW w:w="673" w:type="dxa"/>
            <w:vAlign w:val="center"/>
          </w:tcPr>
          <w:p w14:paraId="6E1A4E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45" w:type="dxa"/>
            <w:vAlign w:val="center"/>
          </w:tcPr>
          <w:p w14:paraId="0DE56F5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51" w:type="dxa"/>
            <w:tcBorders>
              <w:tr2bl w:val="single" w:color="auto" w:sz="4" w:space="0"/>
            </w:tcBorders>
            <w:vAlign w:val="center"/>
          </w:tcPr>
          <w:p w14:paraId="09F39A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2BD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52" w:type="dxa"/>
            <w:gridSpan w:val="5"/>
            <w:vAlign w:val="center"/>
          </w:tcPr>
          <w:p w14:paraId="2C03955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考试课程门数</w:t>
            </w:r>
          </w:p>
        </w:tc>
        <w:tc>
          <w:tcPr>
            <w:tcW w:w="779" w:type="dxa"/>
            <w:vAlign w:val="center"/>
          </w:tcPr>
          <w:p w14:paraId="3DB1D44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807" w:type="dxa"/>
            <w:vAlign w:val="center"/>
          </w:tcPr>
          <w:p w14:paraId="62FED80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w:t>
            </w:r>
          </w:p>
        </w:tc>
        <w:tc>
          <w:tcPr>
            <w:tcW w:w="833" w:type="dxa"/>
            <w:vAlign w:val="center"/>
          </w:tcPr>
          <w:p w14:paraId="5BC018E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817" w:type="dxa"/>
            <w:vAlign w:val="center"/>
          </w:tcPr>
          <w:p w14:paraId="1886F84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0</w:t>
            </w:r>
          </w:p>
        </w:tc>
        <w:tc>
          <w:tcPr>
            <w:tcW w:w="673" w:type="dxa"/>
            <w:vAlign w:val="center"/>
          </w:tcPr>
          <w:p w14:paraId="1FBB3F8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45" w:type="dxa"/>
            <w:vAlign w:val="center"/>
          </w:tcPr>
          <w:p w14:paraId="198A634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751" w:type="dxa"/>
            <w:vAlign w:val="center"/>
          </w:tcPr>
          <w:p w14:paraId="02F9EB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13</w:t>
            </w:r>
          </w:p>
        </w:tc>
      </w:tr>
      <w:bookmarkEnd w:id="198"/>
      <w:bookmarkEnd w:id="199"/>
    </w:tbl>
    <w:p w14:paraId="1DB49FD1">
      <w:pP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 xml:space="preserve"> </w:t>
      </w:r>
    </w:p>
    <w:p w14:paraId="3DD3E4FA">
      <w:pPr>
        <w:rPr>
          <w:rFonts w:hint="eastAsia" w:asciiTheme="minorEastAsia" w:hAnsiTheme="minorEastAsia"/>
          <w:color w:val="000000" w:themeColor="text1"/>
          <w:lang w:val="en-US" w:eastAsia="zh-CN"/>
          <w14:textFill>
            <w14:solidFill>
              <w14:schemeClr w14:val="tx1"/>
            </w14:solidFill>
          </w14:textFill>
        </w:rPr>
      </w:pPr>
    </w:p>
    <w:p w14:paraId="64F04F8A">
      <w:pPr>
        <w:numPr>
          <w:ilvl w:val="0"/>
          <w:numId w:val="0"/>
        </w:numPr>
        <w:ind w:left="0" w:leftChars="0" w:right="0" w:rightChars="0" w:firstLine="0" w:firstLineChars="0"/>
        <w:jc w:val="center"/>
        <w:outlineLvl w:val="9"/>
        <w:rPr>
          <w:rFonts w:hint="eastAsia" w:ascii="楷体" w:hAnsi="楷体" w:eastAsia="楷体" w:cs="楷体"/>
          <w:color w:val="000000" w:themeColor="text1"/>
          <w:sz w:val="28"/>
          <w:szCs w:val="32"/>
          <w14:textFill>
            <w14:solidFill>
              <w14:schemeClr w14:val="tx1"/>
            </w14:solidFill>
          </w14:textFill>
        </w:rPr>
      </w:pPr>
      <w:bookmarkStart w:id="200" w:name="_Toc21184"/>
      <w:bookmarkStart w:id="201" w:name="_Toc15278"/>
    </w:p>
    <w:p w14:paraId="762B7360">
      <w:pPr>
        <w:numPr>
          <w:ilvl w:val="0"/>
          <w:numId w:val="0"/>
        </w:numPr>
        <w:ind w:left="0" w:leftChars="0" w:right="0" w:rightChars="0" w:firstLine="0" w:firstLineChars="0"/>
        <w:jc w:val="both"/>
        <w:outlineLvl w:val="0"/>
        <w:rPr>
          <w:rFonts w:hint="eastAsia" w:ascii="楷体" w:hAnsi="楷体" w:eastAsia="楷体" w:cs="楷体"/>
          <w:sz w:val="28"/>
          <w:szCs w:val="28"/>
          <w:lang w:val="en-US" w:eastAsia="zh-CN"/>
        </w:rPr>
      </w:pPr>
      <w:bookmarkStart w:id="202" w:name="_Toc11110"/>
      <w:r>
        <w:rPr>
          <w:rFonts w:hint="eastAsia" w:ascii="楷体" w:hAnsi="楷体" w:eastAsia="楷体" w:cs="楷体"/>
          <w:color w:val="000000" w:themeColor="text1"/>
          <w:sz w:val="28"/>
          <w:szCs w:val="32"/>
          <w14:textFill>
            <w14:solidFill>
              <w14:schemeClr w14:val="tx1"/>
            </w14:solidFill>
          </w14:textFill>
        </w:rPr>
        <w:t>附表</w:t>
      </w:r>
      <w:r>
        <w:rPr>
          <w:rFonts w:hint="eastAsia" w:ascii="楷体" w:hAnsi="楷体" w:eastAsia="楷体" w:cs="楷体"/>
          <w:color w:val="000000" w:themeColor="text1"/>
          <w:sz w:val="28"/>
          <w:szCs w:val="32"/>
          <w:lang w:val="en-US" w:eastAsia="zh-CN"/>
          <w14:textFill>
            <w14:solidFill>
              <w14:schemeClr w14:val="tx1"/>
            </w14:solidFill>
          </w14:textFill>
        </w:rPr>
        <w:t>4</w:t>
      </w:r>
      <w:r>
        <w:rPr>
          <w:rFonts w:hint="eastAsia" w:ascii="楷体" w:hAnsi="楷体" w:eastAsia="楷体" w:cs="楷体"/>
          <w:color w:val="000000" w:themeColor="text1"/>
          <w:sz w:val="28"/>
          <w:szCs w:val="32"/>
          <w14:textFill>
            <w14:solidFill>
              <w14:schemeClr w14:val="tx1"/>
            </w14:solidFill>
          </w14:textFill>
        </w:rPr>
        <w:t>：</w:t>
      </w:r>
      <w:bookmarkEnd w:id="200"/>
      <w:bookmarkEnd w:id="201"/>
      <w:bookmarkEnd w:id="202"/>
    </w:p>
    <w:p w14:paraId="1FFBB156">
      <w:pPr>
        <w:numPr>
          <w:ilvl w:val="0"/>
          <w:numId w:val="0"/>
        </w:numPr>
        <w:ind w:left="0" w:leftChars="0" w:right="0" w:rightChars="0" w:firstLine="0" w:firstLineChars="0"/>
        <w:jc w:val="center"/>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学时与学分总体分配表</w:t>
      </w:r>
    </w:p>
    <w:tbl>
      <w:tblPr>
        <w:tblStyle w:val="14"/>
        <w:tblW w:w="10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145"/>
        <w:gridCol w:w="1081"/>
        <w:gridCol w:w="1081"/>
        <w:gridCol w:w="1205"/>
        <w:gridCol w:w="1254"/>
        <w:gridCol w:w="1189"/>
        <w:gridCol w:w="1191"/>
      </w:tblGrid>
      <w:tr w14:paraId="6396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2" w:type="dxa"/>
            <w:vMerge w:val="restart"/>
            <w:vAlign w:val="center"/>
          </w:tcPr>
          <w:p w14:paraId="7231BF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课程类别</w:t>
            </w:r>
          </w:p>
        </w:tc>
        <w:tc>
          <w:tcPr>
            <w:tcW w:w="1145" w:type="dxa"/>
            <w:vAlign w:val="center"/>
          </w:tcPr>
          <w:p w14:paraId="2CBE361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w:t>
            </w:r>
          </w:p>
        </w:tc>
        <w:tc>
          <w:tcPr>
            <w:tcW w:w="1081" w:type="dxa"/>
            <w:vAlign w:val="center"/>
          </w:tcPr>
          <w:p w14:paraId="3C3FB5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考试课</w:t>
            </w:r>
          </w:p>
        </w:tc>
        <w:tc>
          <w:tcPr>
            <w:tcW w:w="1081" w:type="dxa"/>
            <w:vAlign w:val="center"/>
          </w:tcPr>
          <w:p w14:paraId="15243D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考查课</w:t>
            </w:r>
          </w:p>
        </w:tc>
        <w:tc>
          <w:tcPr>
            <w:tcW w:w="1205" w:type="dxa"/>
            <w:vMerge w:val="restart"/>
            <w:vAlign w:val="center"/>
          </w:tcPr>
          <w:p w14:paraId="04D688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学时</w:t>
            </w:r>
          </w:p>
        </w:tc>
        <w:tc>
          <w:tcPr>
            <w:tcW w:w="1254" w:type="dxa"/>
            <w:vMerge w:val="restart"/>
            <w:vAlign w:val="center"/>
          </w:tcPr>
          <w:p w14:paraId="0BFC8C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学时百</w:t>
            </w:r>
          </w:p>
          <w:p w14:paraId="62D376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分比（%）</w:t>
            </w:r>
          </w:p>
        </w:tc>
        <w:tc>
          <w:tcPr>
            <w:tcW w:w="1189" w:type="dxa"/>
            <w:vMerge w:val="restart"/>
            <w:vAlign w:val="center"/>
          </w:tcPr>
          <w:p w14:paraId="248CFB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w:t>
            </w:r>
          </w:p>
        </w:tc>
        <w:tc>
          <w:tcPr>
            <w:tcW w:w="1191" w:type="dxa"/>
            <w:vMerge w:val="restart"/>
            <w:vAlign w:val="center"/>
          </w:tcPr>
          <w:p w14:paraId="160D65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学分百</w:t>
            </w:r>
          </w:p>
          <w:p w14:paraId="4595C0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分比（%）</w:t>
            </w:r>
          </w:p>
        </w:tc>
      </w:tr>
      <w:tr w14:paraId="04D5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2" w:type="dxa"/>
            <w:vMerge w:val="continue"/>
            <w:vAlign w:val="center"/>
          </w:tcPr>
          <w:p w14:paraId="4B1CAEE4">
            <w:pPr>
              <w:jc w:val="center"/>
              <w:rPr>
                <w:rFonts w:hint="eastAsia" w:ascii="宋体" w:hAnsi="宋体" w:eastAsia="宋体" w:cs="宋体"/>
                <w:color w:val="auto"/>
                <w:sz w:val="21"/>
                <w:szCs w:val="21"/>
              </w:rPr>
            </w:pPr>
          </w:p>
        </w:tc>
        <w:tc>
          <w:tcPr>
            <w:tcW w:w="1145" w:type="dxa"/>
            <w:vAlign w:val="center"/>
          </w:tcPr>
          <w:p w14:paraId="2EEF02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门数</w:t>
            </w:r>
          </w:p>
        </w:tc>
        <w:tc>
          <w:tcPr>
            <w:tcW w:w="1081" w:type="dxa"/>
            <w:vAlign w:val="center"/>
          </w:tcPr>
          <w:p w14:paraId="74F8D3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门数</w:t>
            </w:r>
          </w:p>
        </w:tc>
        <w:tc>
          <w:tcPr>
            <w:tcW w:w="1081" w:type="dxa"/>
            <w:vAlign w:val="center"/>
          </w:tcPr>
          <w:p w14:paraId="0C5CBB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门数</w:t>
            </w:r>
          </w:p>
        </w:tc>
        <w:tc>
          <w:tcPr>
            <w:tcW w:w="1205" w:type="dxa"/>
            <w:vMerge w:val="continue"/>
            <w:vAlign w:val="center"/>
          </w:tcPr>
          <w:p w14:paraId="3FBAFD74">
            <w:pPr>
              <w:jc w:val="center"/>
              <w:rPr>
                <w:rFonts w:hint="eastAsia" w:ascii="宋体" w:hAnsi="宋体" w:eastAsia="宋体" w:cs="宋体"/>
                <w:color w:val="auto"/>
                <w:sz w:val="21"/>
                <w:szCs w:val="21"/>
              </w:rPr>
            </w:pPr>
          </w:p>
        </w:tc>
        <w:tc>
          <w:tcPr>
            <w:tcW w:w="1254" w:type="dxa"/>
            <w:vMerge w:val="continue"/>
            <w:vAlign w:val="center"/>
          </w:tcPr>
          <w:p w14:paraId="7D729656">
            <w:pPr>
              <w:jc w:val="center"/>
              <w:rPr>
                <w:rFonts w:hint="eastAsia" w:ascii="宋体" w:hAnsi="宋体" w:eastAsia="宋体" w:cs="宋体"/>
                <w:color w:val="auto"/>
                <w:sz w:val="21"/>
                <w:szCs w:val="21"/>
              </w:rPr>
            </w:pPr>
          </w:p>
        </w:tc>
        <w:tc>
          <w:tcPr>
            <w:tcW w:w="1189" w:type="dxa"/>
            <w:vMerge w:val="continue"/>
            <w:vAlign w:val="center"/>
          </w:tcPr>
          <w:p w14:paraId="26CB35DA">
            <w:pPr>
              <w:jc w:val="center"/>
              <w:rPr>
                <w:rFonts w:hint="eastAsia" w:ascii="宋体" w:hAnsi="宋体" w:eastAsia="宋体" w:cs="宋体"/>
                <w:color w:val="auto"/>
                <w:sz w:val="21"/>
                <w:szCs w:val="21"/>
              </w:rPr>
            </w:pPr>
          </w:p>
        </w:tc>
        <w:tc>
          <w:tcPr>
            <w:tcW w:w="1191" w:type="dxa"/>
            <w:vMerge w:val="continue"/>
            <w:vAlign w:val="center"/>
          </w:tcPr>
          <w:p w14:paraId="237FA642">
            <w:pPr>
              <w:jc w:val="center"/>
              <w:rPr>
                <w:rFonts w:hint="eastAsia" w:ascii="宋体" w:hAnsi="宋体" w:eastAsia="宋体" w:cs="宋体"/>
                <w:color w:val="auto"/>
                <w:sz w:val="21"/>
                <w:szCs w:val="21"/>
              </w:rPr>
            </w:pPr>
          </w:p>
        </w:tc>
      </w:tr>
      <w:tr w14:paraId="4FAC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72" w:type="dxa"/>
            <w:shd w:val="clear" w:color="auto" w:fill="auto"/>
            <w:vAlign w:val="center"/>
          </w:tcPr>
          <w:p w14:paraId="389C2785">
            <w:pPr>
              <w:jc w:val="center"/>
              <w:rPr>
                <w:rFonts w:hint="eastAsia" w:ascii="宋体" w:hAnsi="宋体" w:eastAsia="宋体" w:cs="宋体"/>
                <w:color w:val="auto"/>
                <w:kern w:val="2"/>
                <w:sz w:val="21"/>
                <w:szCs w:val="21"/>
                <w:highlight w:val="none"/>
                <w:lang w:val="en-US" w:eastAsia="zh-CN" w:bidi="ar-SA"/>
              </w:rPr>
            </w:pPr>
            <w:bookmarkStart w:id="203" w:name="OLE_LINK31" w:colFirst="4" w:colLast="4"/>
            <w:bookmarkStart w:id="204" w:name="OLE_LINK32" w:colFirst="4" w:colLast="4"/>
            <w:r>
              <w:rPr>
                <w:rFonts w:hint="eastAsia" w:ascii="宋体" w:hAnsi="宋体" w:eastAsia="宋体" w:cs="宋体"/>
                <w:color w:val="auto"/>
                <w:sz w:val="21"/>
                <w:szCs w:val="21"/>
                <w:lang w:val="en-US" w:eastAsia="zh-CN"/>
              </w:rPr>
              <w:t>公共基础课</w:t>
            </w:r>
          </w:p>
        </w:tc>
        <w:tc>
          <w:tcPr>
            <w:tcW w:w="1145" w:type="dxa"/>
            <w:vAlign w:val="center"/>
          </w:tcPr>
          <w:p w14:paraId="66A4A911">
            <w:pPr>
              <w:pStyle w:val="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p>
        </w:tc>
        <w:tc>
          <w:tcPr>
            <w:tcW w:w="1081" w:type="dxa"/>
            <w:vAlign w:val="center"/>
          </w:tcPr>
          <w:p w14:paraId="44D3075A">
            <w:pPr>
              <w:pStyle w:val="5"/>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7</w:t>
            </w:r>
          </w:p>
        </w:tc>
        <w:tc>
          <w:tcPr>
            <w:tcW w:w="1081" w:type="dxa"/>
            <w:vAlign w:val="center"/>
          </w:tcPr>
          <w:p w14:paraId="45E77B8D">
            <w:pPr>
              <w:pStyle w:val="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15</w:t>
            </w:r>
          </w:p>
        </w:tc>
        <w:tc>
          <w:tcPr>
            <w:tcW w:w="1205" w:type="dxa"/>
            <w:vAlign w:val="center"/>
          </w:tcPr>
          <w:p w14:paraId="3A72C8D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856</w:t>
            </w:r>
          </w:p>
        </w:tc>
        <w:tc>
          <w:tcPr>
            <w:tcW w:w="1254" w:type="dxa"/>
            <w:vAlign w:val="center"/>
          </w:tcPr>
          <w:p w14:paraId="335A56E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31</w:t>
            </w:r>
          </w:p>
        </w:tc>
        <w:tc>
          <w:tcPr>
            <w:tcW w:w="1189" w:type="dxa"/>
            <w:vAlign w:val="center"/>
          </w:tcPr>
          <w:p w14:paraId="44F4839C">
            <w:pPr>
              <w:pStyle w:val="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48</w:t>
            </w:r>
          </w:p>
        </w:tc>
        <w:tc>
          <w:tcPr>
            <w:tcW w:w="1191" w:type="dxa"/>
            <w:vAlign w:val="center"/>
          </w:tcPr>
          <w:p w14:paraId="64223D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29.63</w:t>
            </w:r>
          </w:p>
        </w:tc>
      </w:tr>
      <w:tr w14:paraId="4F67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72" w:type="dxa"/>
            <w:shd w:val="clear" w:color="auto" w:fill="auto"/>
            <w:vAlign w:val="center"/>
          </w:tcPr>
          <w:p w14:paraId="0F1D8F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公共限选课</w:t>
            </w:r>
          </w:p>
        </w:tc>
        <w:tc>
          <w:tcPr>
            <w:tcW w:w="1145" w:type="dxa"/>
            <w:vAlign w:val="center"/>
          </w:tcPr>
          <w:p w14:paraId="2BEB73A0">
            <w:pPr>
              <w:pStyle w:val="5"/>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81" w:type="dxa"/>
            <w:vAlign w:val="center"/>
          </w:tcPr>
          <w:p w14:paraId="2C5C2F92">
            <w:pPr>
              <w:pStyle w:val="5"/>
              <w:jc w:val="center"/>
              <w:rPr>
                <w:rFonts w:hint="eastAsia" w:ascii="宋体" w:hAnsi="宋体" w:eastAsia="宋体" w:cs="宋体"/>
                <w:color w:val="auto"/>
                <w:sz w:val="21"/>
                <w:szCs w:val="21"/>
              </w:rPr>
            </w:pPr>
            <w:r>
              <w:rPr>
                <w:rFonts w:hint="eastAsia" w:ascii="宋体" w:hAnsi="宋体" w:eastAsia="宋体" w:cs="宋体"/>
                <w:color w:val="auto"/>
                <w:sz w:val="21"/>
                <w:szCs w:val="21"/>
              </w:rPr>
              <w:t>0</w:t>
            </w:r>
          </w:p>
        </w:tc>
        <w:tc>
          <w:tcPr>
            <w:tcW w:w="1081" w:type="dxa"/>
            <w:vAlign w:val="center"/>
          </w:tcPr>
          <w:p w14:paraId="36BF4535">
            <w:pPr>
              <w:pStyle w:val="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2</w:t>
            </w:r>
          </w:p>
        </w:tc>
        <w:tc>
          <w:tcPr>
            <w:tcW w:w="1205" w:type="dxa"/>
            <w:vAlign w:val="center"/>
          </w:tcPr>
          <w:p w14:paraId="7D1E010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32</w:t>
            </w:r>
          </w:p>
        </w:tc>
        <w:tc>
          <w:tcPr>
            <w:tcW w:w="1254" w:type="dxa"/>
            <w:vAlign w:val="center"/>
          </w:tcPr>
          <w:p w14:paraId="5575550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1.16</w:t>
            </w:r>
          </w:p>
        </w:tc>
        <w:tc>
          <w:tcPr>
            <w:tcW w:w="1189" w:type="dxa"/>
            <w:vAlign w:val="center"/>
          </w:tcPr>
          <w:p w14:paraId="4CAF02DB">
            <w:pPr>
              <w:pStyle w:val="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2</w:t>
            </w:r>
          </w:p>
        </w:tc>
        <w:tc>
          <w:tcPr>
            <w:tcW w:w="1191" w:type="dxa"/>
            <w:vAlign w:val="center"/>
          </w:tcPr>
          <w:p w14:paraId="4BEA70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1.23</w:t>
            </w:r>
          </w:p>
        </w:tc>
      </w:tr>
      <w:tr w14:paraId="24E0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72" w:type="dxa"/>
            <w:shd w:val="clear" w:color="auto" w:fill="auto"/>
            <w:vAlign w:val="center"/>
          </w:tcPr>
          <w:p w14:paraId="6EDE4FF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专业基础课</w:t>
            </w:r>
          </w:p>
        </w:tc>
        <w:tc>
          <w:tcPr>
            <w:tcW w:w="1145" w:type="dxa"/>
            <w:vAlign w:val="center"/>
          </w:tcPr>
          <w:p w14:paraId="65FD5DC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w:t>
            </w:r>
          </w:p>
        </w:tc>
        <w:tc>
          <w:tcPr>
            <w:tcW w:w="1081" w:type="dxa"/>
            <w:vAlign w:val="center"/>
          </w:tcPr>
          <w:p w14:paraId="2BD8DBC0">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0</w:t>
            </w:r>
          </w:p>
        </w:tc>
        <w:tc>
          <w:tcPr>
            <w:tcW w:w="1081" w:type="dxa"/>
            <w:vAlign w:val="center"/>
          </w:tcPr>
          <w:p w14:paraId="635B8F9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05" w:type="dxa"/>
            <w:vAlign w:val="center"/>
          </w:tcPr>
          <w:p w14:paraId="2D5779E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212</w:t>
            </w:r>
          </w:p>
        </w:tc>
        <w:tc>
          <w:tcPr>
            <w:tcW w:w="1254" w:type="dxa"/>
            <w:vAlign w:val="center"/>
          </w:tcPr>
          <w:p w14:paraId="5F5EFFB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7.68</w:t>
            </w:r>
          </w:p>
        </w:tc>
        <w:tc>
          <w:tcPr>
            <w:tcW w:w="1189" w:type="dxa"/>
            <w:vAlign w:val="center"/>
          </w:tcPr>
          <w:p w14:paraId="0EAAEF55">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191" w:type="dxa"/>
            <w:vAlign w:val="center"/>
          </w:tcPr>
          <w:p w14:paraId="3B2913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8.64</w:t>
            </w:r>
          </w:p>
        </w:tc>
      </w:tr>
      <w:tr w14:paraId="44E7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72" w:type="dxa"/>
            <w:shd w:val="clear" w:color="auto" w:fill="auto"/>
            <w:vAlign w:val="center"/>
          </w:tcPr>
          <w:p w14:paraId="47C0663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专业核心课</w:t>
            </w:r>
          </w:p>
        </w:tc>
        <w:tc>
          <w:tcPr>
            <w:tcW w:w="1145" w:type="dxa"/>
            <w:vAlign w:val="center"/>
          </w:tcPr>
          <w:p w14:paraId="1BE7DA6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w:t>
            </w:r>
          </w:p>
        </w:tc>
        <w:tc>
          <w:tcPr>
            <w:tcW w:w="1081" w:type="dxa"/>
            <w:vAlign w:val="center"/>
          </w:tcPr>
          <w:p w14:paraId="7A51AEC2">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5</w:t>
            </w:r>
          </w:p>
        </w:tc>
        <w:tc>
          <w:tcPr>
            <w:tcW w:w="1081" w:type="dxa"/>
            <w:vAlign w:val="center"/>
          </w:tcPr>
          <w:p w14:paraId="6881677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05" w:type="dxa"/>
            <w:vAlign w:val="center"/>
          </w:tcPr>
          <w:p w14:paraId="70EABC1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366</w:t>
            </w:r>
          </w:p>
        </w:tc>
        <w:tc>
          <w:tcPr>
            <w:tcW w:w="1254" w:type="dxa"/>
            <w:vAlign w:val="center"/>
          </w:tcPr>
          <w:p w14:paraId="34BA99D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13.25</w:t>
            </w:r>
          </w:p>
        </w:tc>
        <w:tc>
          <w:tcPr>
            <w:tcW w:w="1189" w:type="dxa"/>
            <w:vAlign w:val="center"/>
          </w:tcPr>
          <w:p w14:paraId="6A364BEE">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191" w:type="dxa"/>
            <w:vAlign w:val="center"/>
          </w:tcPr>
          <w:p w14:paraId="79A1ED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12.35</w:t>
            </w:r>
          </w:p>
        </w:tc>
      </w:tr>
      <w:tr w14:paraId="1555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72" w:type="dxa"/>
            <w:shd w:val="clear" w:color="auto" w:fill="auto"/>
            <w:vAlign w:val="center"/>
          </w:tcPr>
          <w:p w14:paraId="27FBAB8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专业拓展课</w:t>
            </w:r>
          </w:p>
        </w:tc>
        <w:tc>
          <w:tcPr>
            <w:tcW w:w="1145" w:type="dxa"/>
            <w:vAlign w:val="center"/>
          </w:tcPr>
          <w:p w14:paraId="30001D1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081" w:type="dxa"/>
            <w:vAlign w:val="center"/>
          </w:tcPr>
          <w:p w14:paraId="7DCB247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1081" w:type="dxa"/>
            <w:vAlign w:val="center"/>
          </w:tcPr>
          <w:p w14:paraId="08DE697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05" w:type="dxa"/>
            <w:vAlign w:val="center"/>
          </w:tcPr>
          <w:p w14:paraId="3B96B00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256</w:t>
            </w:r>
          </w:p>
        </w:tc>
        <w:tc>
          <w:tcPr>
            <w:tcW w:w="1254" w:type="dxa"/>
            <w:vAlign w:val="center"/>
          </w:tcPr>
          <w:p w14:paraId="22A893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9.27</w:t>
            </w:r>
          </w:p>
        </w:tc>
        <w:tc>
          <w:tcPr>
            <w:tcW w:w="1189" w:type="dxa"/>
            <w:vAlign w:val="center"/>
          </w:tcPr>
          <w:p w14:paraId="729FC8D3">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191" w:type="dxa"/>
            <w:vAlign w:val="center"/>
          </w:tcPr>
          <w:p w14:paraId="6DD1FC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9.88</w:t>
            </w:r>
          </w:p>
        </w:tc>
      </w:tr>
      <w:tr w14:paraId="0D37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72" w:type="dxa"/>
            <w:shd w:val="clear" w:color="auto" w:fill="auto"/>
            <w:vAlign w:val="center"/>
          </w:tcPr>
          <w:p w14:paraId="50A9127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专业实践课</w:t>
            </w:r>
          </w:p>
        </w:tc>
        <w:tc>
          <w:tcPr>
            <w:tcW w:w="1145" w:type="dxa"/>
            <w:vAlign w:val="center"/>
          </w:tcPr>
          <w:p w14:paraId="450111E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9</w:t>
            </w:r>
          </w:p>
        </w:tc>
        <w:tc>
          <w:tcPr>
            <w:tcW w:w="1081" w:type="dxa"/>
            <w:vAlign w:val="center"/>
          </w:tcPr>
          <w:p w14:paraId="65892503">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0</w:t>
            </w:r>
          </w:p>
        </w:tc>
        <w:tc>
          <w:tcPr>
            <w:tcW w:w="1081" w:type="dxa"/>
            <w:vAlign w:val="center"/>
          </w:tcPr>
          <w:p w14:paraId="015352E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05" w:type="dxa"/>
            <w:vAlign w:val="center"/>
          </w:tcPr>
          <w:p w14:paraId="6E03730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1040</w:t>
            </w:r>
          </w:p>
        </w:tc>
        <w:tc>
          <w:tcPr>
            <w:tcW w:w="1254" w:type="dxa"/>
            <w:vAlign w:val="center"/>
          </w:tcPr>
          <w:p w14:paraId="1B3BB5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37.65</w:t>
            </w:r>
          </w:p>
        </w:tc>
        <w:tc>
          <w:tcPr>
            <w:tcW w:w="1189" w:type="dxa"/>
            <w:vAlign w:val="center"/>
          </w:tcPr>
          <w:p w14:paraId="4D10F64A">
            <w:pPr>
              <w:keepNext w:val="0"/>
              <w:keepLines w:val="0"/>
              <w:widowControl/>
              <w:suppressLineNumbers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w:t>
            </w:r>
          </w:p>
        </w:tc>
        <w:tc>
          <w:tcPr>
            <w:tcW w:w="1191" w:type="dxa"/>
            <w:vAlign w:val="center"/>
          </w:tcPr>
          <w:p w14:paraId="3BB836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38.27</w:t>
            </w:r>
          </w:p>
        </w:tc>
      </w:tr>
      <w:bookmarkEnd w:id="203"/>
      <w:tr w14:paraId="2D67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72" w:type="dxa"/>
            <w:vAlign w:val="center"/>
          </w:tcPr>
          <w:p w14:paraId="7D2E6F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145" w:type="dxa"/>
            <w:vAlign w:val="center"/>
          </w:tcPr>
          <w:p w14:paraId="5665A84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54</w:t>
            </w:r>
          </w:p>
        </w:tc>
        <w:tc>
          <w:tcPr>
            <w:tcW w:w="1081" w:type="dxa"/>
            <w:vAlign w:val="center"/>
          </w:tcPr>
          <w:p w14:paraId="02F73B2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12</w:t>
            </w:r>
          </w:p>
        </w:tc>
        <w:tc>
          <w:tcPr>
            <w:tcW w:w="1081" w:type="dxa"/>
            <w:vAlign w:val="center"/>
          </w:tcPr>
          <w:p w14:paraId="1EB6126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c>
          <w:tcPr>
            <w:tcW w:w="1205" w:type="dxa"/>
            <w:shd w:val="clear" w:color="auto" w:fill="auto"/>
            <w:vAlign w:val="center"/>
          </w:tcPr>
          <w:p w14:paraId="05F51DE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2762</w:t>
            </w:r>
          </w:p>
        </w:tc>
        <w:tc>
          <w:tcPr>
            <w:tcW w:w="1254" w:type="dxa"/>
            <w:vAlign w:val="center"/>
          </w:tcPr>
          <w:p w14:paraId="63CFA96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1189" w:type="dxa"/>
            <w:shd w:val="clear" w:color="auto" w:fill="auto"/>
            <w:vAlign w:val="center"/>
          </w:tcPr>
          <w:p w14:paraId="6CD7D5A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162</w:t>
            </w:r>
          </w:p>
        </w:tc>
        <w:tc>
          <w:tcPr>
            <w:tcW w:w="1191" w:type="dxa"/>
            <w:vAlign w:val="center"/>
          </w:tcPr>
          <w:p w14:paraId="4C2E808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bookmarkEnd w:id="204"/>
      <w:tr w14:paraId="4A00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7" w:type="dxa"/>
            <w:gridSpan w:val="2"/>
            <w:vAlign w:val="center"/>
          </w:tcPr>
          <w:p w14:paraId="15C1F5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理论教学总学时</w:t>
            </w:r>
          </w:p>
        </w:tc>
        <w:tc>
          <w:tcPr>
            <w:tcW w:w="2162" w:type="dxa"/>
            <w:gridSpan w:val="2"/>
            <w:vAlign w:val="center"/>
          </w:tcPr>
          <w:p w14:paraId="4EBAB4F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1044</w:t>
            </w:r>
          </w:p>
        </w:tc>
        <w:tc>
          <w:tcPr>
            <w:tcW w:w="2459" w:type="dxa"/>
            <w:gridSpan w:val="2"/>
            <w:vAlign w:val="center"/>
          </w:tcPr>
          <w:p w14:paraId="506ACC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实践教学总学时</w:t>
            </w:r>
          </w:p>
        </w:tc>
        <w:tc>
          <w:tcPr>
            <w:tcW w:w="2380" w:type="dxa"/>
            <w:gridSpan w:val="2"/>
            <w:vAlign w:val="center"/>
          </w:tcPr>
          <w:p w14:paraId="26605E9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1718</w:t>
            </w:r>
          </w:p>
        </w:tc>
      </w:tr>
      <w:tr w14:paraId="7C32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179" w:type="dxa"/>
            <w:gridSpan w:val="4"/>
            <w:vAlign w:val="center"/>
          </w:tcPr>
          <w:p w14:paraId="4BF871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理论学时与实践学时占总学时比例</w:t>
            </w:r>
          </w:p>
        </w:tc>
        <w:tc>
          <w:tcPr>
            <w:tcW w:w="4839" w:type="dxa"/>
            <w:gridSpan w:val="4"/>
            <w:vAlign w:val="center"/>
          </w:tcPr>
          <w:p w14:paraId="7957ACB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0.38:0.62</w:t>
            </w:r>
          </w:p>
        </w:tc>
      </w:tr>
    </w:tbl>
    <w:p w14:paraId="2BC55802">
      <w:pPr>
        <w:spacing w:line="240" w:lineRule="atLeast"/>
        <w:rPr>
          <w:rStyle w:val="28"/>
          <w:rFonts w:ascii="宋体" w:hAnsi="宋体"/>
          <w:color w:val="000000" w:themeColor="text1"/>
          <w:sz w:val="18"/>
          <w:szCs w:val="18"/>
          <w14:textFill>
            <w14:solidFill>
              <w14:schemeClr w14:val="tx1"/>
            </w14:solidFill>
          </w14:textFill>
        </w:rPr>
      </w:pPr>
    </w:p>
    <w:sectPr>
      <w:footerReference r:id="rId4"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EC950-052A-411E-8A00-F07B7115C5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8C64606-57BB-47D2-A5CA-587B1495D9FA}"/>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66B93454-D6DE-48FE-8B4F-79A3F35D5B6D}"/>
  </w:font>
  <w:font w:name="Arial Unicode MS">
    <w:altName w:val="宋体"/>
    <w:panose1 w:val="020B0604020202020204"/>
    <w:charset w:val="86"/>
    <w:family w:val="roman"/>
    <w:pitch w:val="default"/>
    <w:sig w:usb0="00000000" w:usb1="00000000" w:usb2="0000003F" w:usb3="00000000" w:csb0="603F01FF" w:csb1="FFFF0000"/>
    <w:embedRegular r:id="rId4" w:fontKey="{5C813112-C3CC-4A7D-BB99-0234990DEE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6C1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3457">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5A419">
                          <w:pPr>
                            <w:pStyle w:val="8"/>
                            <w:jc w:val="center"/>
                          </w:pPr>
                          <w:r>
                            <w:fldChar w:fldCharType="begin"/>
                          </w:r>
                          <w:r>
                            <w:instrText xml:space="preserve">PAGE   \* MERGEFORMAT</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F5A419">
                    <w:pPr>
                      <w:pStyle w:val="8"/>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02129E92">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5982B"/>
    <w:multiLevelType w:val="singleLevel"/>
    <w:tmpl w:val="8DC5982B"/>
    <w:lvl w:ilvl="0" w:tentative="0">
      <w:start w:val="1"/>
      <w:numFmt w:val="decimalEnclosedCircleChinese"/>
      <w:suff w:val="nothing"/>
      <w:lvlText w:val="%1　"/>
      <w:lvlJc w:val="left"/>
      <w:pPr>
        <w:ind w:left="0" w:firstLine="113"/>
      </w:pPr>
      <w:rPr>
        <w:rFonts w:hint="eastAsia"/>
      </w:rPr>
    </w:lvl>
  </w:abstractNum>
  <w:abstractNum w:abstractNumId="1">
    <w:nsid w:val="8FDCD57B"/>
    <w:multiLevelType w:val="singleLevel"/>
    <w:tmpl w:val="8FDCD57B"/>
    <w:lvl w:ilvl="0" w:tentative="0">
      <w:start w:val="1"/>
      <w:numFmt w:val="decimal"/>
      <w:lvlText w:val="%1"/>
      <w:lvlJc w:val="left"/>
      <w:pPr>
        <w:tabs>
          <w:tab w:val="left" w:pos="420"/>
        </w:tabs>
        <w:ind w:left="425" w:leftChars="0" w:hanging="343" w:firstLineChars="0"/>
      </w:pPr>
      <w:rPr>
        <w:rFonts w:hint="default"/>
      </w:rPr>
    </w:lvl>
  </w:abstractNum>
  <w:abstractNum w:abstractNumId="2">
    <w:nsid w:val="AC7F9E75"/>
    <w:multiLevelType w:val="singleLevel"/>
    <w:tmpl w:val="AC7F9E75"/>
    <w:lvl w:ilvl="0" w:tentative="0">
      <w:start w:val="1"/>
      <w:numFmt w:val="decimalEnclosedCircleChinese"/>
      <w:suff w:val="nothing"/>
      <w:lvlText w:val="%1　"/>
      <w:lvlJc w:val="left"/>
      <w:pPr>
        <w:ind w:left="0" w:firstLine="113"/>
      </w:pPr>
      <w:rPr>
        <w:rFonts w:hint="eastAsia"/>
      </w:rPr>
    </w:lvl>
  </w:abstractNum>
  <w:abstractNum w:abstractNumId="3">
    <w:nsid w:val="B0D050E7"/>
    <w:multiLevelType w:val="singleLevel"/>
    <w:tmpl w:val="B0D050E7"/>
    <w:lvl w:ilvl="0" w:tentative="0">
      <w:start w:val="1"/>
      <w:numFmt w:val="decimalEnclosedCircleChinese"/>
      <w:suff w:val="nothing"/>
      <w:lvlText w:val="%1　"/>
      <w:lvlJc w:val="left"/>
      <w:pPr>
        <w:ind w:left="0" w:firstLine="113"/>
      </w:pPr>
      <w:rPr>
        <w:rFonts w:hint="eastAsia"/>
      </w:rPr>
    </w:lvl>
  </w:abstractNum>
  <w:abstractNum w:abstractNumId="4">
    <w:nsid w:val="B9E851CF"/>
    <w:multiLevelType w:val="singleLevel"/>
    <w:tmpl w:val="B9E851CF"/>
    <w:lvl w:ilvl="0" w:tentative="0">
      <w:start w:val="1"/>
      <w:numFmt w:val="decimalEnclosedCircleChinese"/>
      <w:suff w:val="nothing"/>
      <w:lvlText w:val="%1　"/>
      <w:lvlJc w:val="left"/>
      <w:pPr>
        <w:ind w:left="0" w:firstLine="113"/>
      </w:pPr>
      <w:rPr>
        <w:rFonts w:hint="eastAsia"/>
      </w:rPr>
    </w:lvl>
  </w:abstractNum>
  <w:abstractNum w:abstractNumId="5">
    <w:nsid w:val="C072A458"/>
    <w:multiLevelType w:val="singleLevel"/>
    <w:tmpl w:val="C072A458"/>
    <w:lvl w:ilvl="0" w:tentative="0">
      <w:start w:val="1"/>
      <w:numFmt w:val="decimalEnclosedCircleChinese"/>
      <w:suff w:val="nothing"/>
      <w:lvlText w:val="%1　"/>
      <w:lvlJc w:val="left"/>
      <w:pPr>
        <w:ind w:left="0" w:firstLine="113"/>
      </w:pPr>
      <w:rPr>
        <w:rFonts w:hint="eastAsia"/>
      </w:rPr>
    </w:lvl>
  </w:abstractNum>
  <w:abstractNum w:abstractNumId="6">
    <w:nsid w:val="CB2F3D8E"/>
    <w:multiLevelType w:val="singleLevel"/>
    <w:tmpl w:val="CB2F3D8E"/>
    <w:lvl w:ilvl="0" w:tentative="0">
      <w:start w:val="1"/>
      <w:numFmt w:val="decimalEnclosedCircleChinese"/>
      <w:suff w:val="nothing"/>
      <w:lvlText w:val="%1　"/>
      <w:lvlJc w:val="left"/>
      <w:pPr>
        <w:ind w:left="0" w:firstLine="113"/>
      </w:pPr>
      <w:rPr>
        <w:rFonts w:hint="eastAsia"/>
      </w:rPr>
    </w:lvl>
  </w:abstractNum>
  <w:abstractNum w:abstractNumId="7">
    <w:nsid w:val="08A1285E"/>
    <w:multiLevelType w:val="singleLevel"/>
    <w:tmpl w:val="08A1285E"/>
    <w:lvl w:ilvl="0" w:tentative="0">
      <w:start w:val="1"/>
      <w:numFmt w:val="decimalEnclosedCircleChinese"/>
      <w:suff w:val="nothing"/>
      <w:lvlText w:val="%1　"/>
      <w:lvlJc w:val="left"/>
      <w:pPr>
        <w:ind w:left="0" w:firstLine="113"/>
      </w:pPr>
      <w:rPr>
        <w:rFonts w:hint="eastAsia"/>
      </w:rPr>
    </w:lvl>
  </w:abstractNum>
  <w:abstractNum w:abstractNumId="8">
    <w:nsid w:val="2870E244"/>
    <w:multiLevelType w:val="singleLevel"/>
    <w:tmpl w:val="2870E244"/>
    <w:lvl w:ilvl="0" w:tentative="0">
      <w:start w:val="1"/>
      <w:numFmt w:val="decimalEnclosedCircleChinese"/>
      <w:suff w:val="nothing"/>
      <w:lvlText w:val="%1　"/>
      <w:lvlJc w:val="left"/>
      <w:pPr>
        <w:ind w:left="0" w:firstLine="113"/>
      </w:pPr>
      <w:rPr>
        <w:rFonts w:hint="eastAsia"/>
      </w:rPr>
    </w:lvl>
  </w:abstractNum>
  <w:abstractNum w:abstractNumId="9">
    <w:nsid w:val="443503AC"/>
    <w:multiLevelType w:val="singleLevel"/>
    <w:tmpl w:val="443503AC"/>
    <w:lvl w:ilvl="0" w:tentative="0">
      <w:start w:val="1"/>
      <w:numFmt w:val="decimalEnclosedCircleChinese"/>
      <w:suff w:val="nothing"/>
      <w:lvlText w:val="%1　"/>
      <w:lvlJc w:val="left"/>
      <w:pPr>
        <w:ind w:left="0" w:firstLine="113"/>
      </w:pPr>
      <w:rPr>
        <w:rFonts w:hint="eastAsia"/>
      </w:rPr>
    </w:lvl>
  </w:abstractNum>
  <w:abstractNum w:abstractNumId="10">
    <w:nsid w:val="47C460AF"/>
    <w:multiLevelType w:val="singleLevel"/>
    <w:tmpl w:val="47C460AF"/>
    <w:lvl w:ilvl="0" w:tentative="0">
      <w:start w:val="1"/>
      <w:numFmt w:val="decimalEnclosedCircleChinese"/>
      <w:suff w:val="nothing"/>
      <w:lvlText w:val="%1　"/>
      <w:lvlJc w:val="left"/>
      <w:pPr>
        <w:ind w:left="0" w:firstLine="113"/>
      </w:pPr>
      <w:rPr>
        <w:rFonts w:hint="eastAsia"/>
      </w:rPr>
    </w:lvl>
  </w:abstractNum>
  <w:abstractNum w:abstractNumId="11">
    <w:nsid w:val="55030AC8"/>
    <w:multiLevelType w:val="singleLevel"/>
    <w:tmpl w:val="55030AC8"/>
    <w:lvl w:ilvl="0" w:tentative="0">
      <w:start w:val="1"/>
      <w:numFmt w:val="decimal"/>
      <w:suff w:val="space"/>
      <w:lvlText w:val="%1"/>
      <w:lvlJc w:val="left"/>
      <w:pPr>
        <w:ind w:left="425" w:leftChars="0" w:hanging="323" w:firstLineChars="0"/>
      </w:pPr>
      <w:rPr>
        <w:rFonts w:hint="default"/>
      </w:rPr>
    </w:lvl>
  </w:abstractNum>
  <w:abstractNum w:abstractNumId="12">
    <w:nsid w:val="60B3C92A"/>
    <w:multiLevelType w:val="singleLevel"/>
    <w:tmpl w:val="60B3C92A"/>
    <w:lvl w:ilvl="0" w:tentative="0">
      <w:start w:val="1"/>
      <w:numFmt w:val="decimalEnclosedCircleChinese"/>
      <w:suff w:val="nothing"/>
      <w:lvlText w:val="%1　"/>
      <w:lvlJc w:val="left"/>
      <w:pPr>
        <w:ind w:left="0" w:firstLine="113"/>
      </w:pPr>
      <w:rPr>
        <w:rFonts w:hint="eastAsia"/>
      </w:rPr>
    </w:lvl>
  </w:abstractNum>
  <w:abstractNum w:abstractNumId="13">
    <w:nsid w:val="6181E9ED"/>
    <w:multiLevelType w:val="singleLevel"/>
    <w:tmpl w:val="6181E9ED"/>
    <w:lvl w:ilvl="0" w:tentative="0">
      <w:start w:val="1"/>
      <w:numFmt w:val="decimal"/>
      <w:lvlText w:val="%1"/>
      <w:lvlJc w:val="left"/>
      <w:pPr>
        <w:tabs>
          <w:tab w:val="left" w:pos="420"/>
        </w:tabs>
        <w:ind w:left="425" w:leftChars="0" w:hanging="282" w:firstLineChars="0"/>
      </w:pPr>
      <w:rPr>
        <w:rFonts w:hint="default"/>
      </w:rPr>
    </w:lvl>
  </w:abstractNum>
  <w:abstractNum w:abstractNumId="14">
    <w:nsid w:val="6A2ABF4B"/>
    <w:multiLevelType w:val="singleLevel"/>
    <w:tmpl w:val="6A2ABF4B"/>
    <w:lvl w:ilvl="0" w:tentative="0">
      <w:start w:val="1"/>
      <w:numFmt w:val="decimalEnclosedCircleChinese"/>
      <w:suff w:val="nothing"/>
      <w:lvlText w:val="%1　"/>
      <w:lvlJc w:val="left"/>
      <w:pPr>
        <w:ind w:left="0" w:firstLine="113"/>
      </w:pPr>
      <w:rPr>
        <w:rFonts w:hint="eastAsia"/>
      </w:rPr>
    </w:lvl>
  </w:abstractNum>
  <w:num w:numId="1">
    <w:abstractNumId w:val="13"/>
  </w:num>
  <w:num w:numId="2">
    <w:abstractNumId w:val="9"/>
  </w:num>
  <w:num w:numId="3">
    <w:abstractNumId w:val="6"/>
  </w:num>
  <w:num w:numId="4">
    <w:abstractNumId w:val="8"/>
  </w:num>
  <w:num w:numId="5">
    <w:abstractNumId w:val="7"/>
  </w:num>
  <w:num w:numId="6">
    <w:abstractNumId w:val="5"/>
  </w:num>
  <w:num w:numId="7">
    <w:abstractNumId w:val="4"/>
  </w:num>
  <w:num w:numId="8">
    <w:abstractNumId w:val="0"/>
  </w:num>
  <w:num w:numId="9">
    <w:abstractNumId w:val="3"/>
  </w:num>
  <w:num w:numId="10">
    <w:abstractNumId w:val="14"/>
  </w:num>
  <w:num w:numId="11">
    <w:abstractNumId w:val="10"/>
  </w:num>
  <w:num w:numId="12">
    <w:abstractNumId w:val="2"/>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jOThkODhiYWFjZGFjM2JhOWQyOWVhNThiNjlmMGEifQ=="/>
  </w:docVars>
  <w:rsids>
    <w:rsidRoot w:val="003D5355"/>
    <w:rsid w:val="0000374F"/>
    <w:rsid w:val="0001073D"/>
    <w:rsid w:val="00011559"/>
    <w:rsid w:val="000305A0"/>
    <w:rsid w:val="0003494F"/>
    <w:rsid w:val="0005448B"/>
    <w:rsid w:val="000766EC"/>
    <w:rsid w:val="0007780E"/>
    <w:rsid w:val="000817EF"/>
    <w:rsid w:val="000B6C78"/>
    <w:rsid w:val="000F11ED"/>
    <w:rsid w:val="001104B4"/>
    <w:rsid w:val="00113E02"/>
    <w:rsid w:val="00115D8A"/>
    <w:rsid w:val="001247C2"/>
    <w:rsid w:val="00125861"/>
    <w:rsid w:val="00164302"/>
    <w:rsid w:val="001A582B"/>
    <w:rsid w:val="001B2874"/>
    <w:rsid w:val="001D6ED1"/>
    <w:rsid w:val="001E3FD6"/>
    <w:rsid w:val="00204EBB"/>
    <w:rsid w:val="002219A9"/>
    <w:rsid w:val="00222AF6"/>
    <w:rsid w:val="00247B7B"/>
    <w:rsid w:val="002735CF"/>
    <w:rsid w:val="00282B19"/>
    <w:rsid w:val="00294E87"/>
    <w:rsid w:val="00296311"/>
    <w:rsid w:val="002A2D59"/>
    <w:rsid w:val="002C2098"/>
    <w:rsid w:val="002F772D"/>
    <w:rsid w:val="00324C30"/>
    <w:rsid w:val="003628C5"/>
    <w:rsid w:val="00376EA7"/>
    <w:rsid w:val="00391ABE"/>
    <w:rsid w:val="00393724"/>
    <w:rsid w:val="003C28DE"/>
    <w:rsid w:val="003C6537"/>
    <w:rsid w:val="003D5355"/>
    <w:rsid w:val="003E6221"/>
    <w:rsid w:val="003F0BC1"/>
    <w:rsid w:val="004011FC"/>
    <w:rsid w:val="00402C99"/>
    <w:rsid w:val="00414EEE"/>
    <w:rsid w:val="00423701"/>
    <w:rsid w:val="0043017D"/>
    <w:rsid w:val="004544FE"/>
    <w:rsid w:val="00457F47"/>
    <w:rsid w:val="00462817"/>
    <w:rsid w:val="004707DC"/>
    <w:rsid w:val="004839D3"/>
    <w:rsid w:val="00487104"/>
    <w:rsid w:val="00490969"/>
    <w:rsid w:val="004A7114"/>
    <w:rsid w:val="004C2782"/>
    <w:rsid w:val="004C36BB"/>
    <w:rsid w:val="004E29CB"/>
    <w:rsid w:val="004E6120"/>
    <w:rsid w:val="004F4785"/>
    <w:rsid w:val="004F59F0"/>
    <w:rsid w:val="00514AE4"/>
    <w:rsid w:val="0052413E"/>
    <w:rsid w:val="00537C03"/>
    <w:rsid w:val="005419E8"/>
    <w:rsid w:val="005710B8"/>
    <w:rsid w:val="005767E3"/>
    <w:rsid w:val="00585AEF"/>
    <w:rsid w:val="0058738E"/>
    <w:rsid w:val="00594199"/>
    <w:rsid w:val="005B0C5F"/>
    <w:rsid w:val="006150B6"/>
    <w:rsid w:val="00615981"/>
    <w:rsid w:val="00656750"/>
    <w:rsid w:val="0065692B"/>
    <w:rsid w:val="00680D0A"/>
    <w:rsid w:val="00686464"/>
    <w:rsid w:val="006955BD"/>
    <w:rsid w:val="006D0103"/>
    <w:rsid w:val="006E6810"/>
    <w:rsid w:val="007316C9"/>
    <w:rsid w:val="00736B10"/>
    <w:rsid w:val="007418B9"/>
    <w:rsid w:val="00743CDE"/>
    <w:rsid w:val="007465AA"/>
    <w:rsid w:val="0074712A"/>
    <w:rsid w:val="00773CB3"/>
    <w:rsid w:val="0077781C"/>
    <w:rsid w:val="0078143C"/>
    <w:rsid w:val="0078768E"/>
    <w:rsid w:val="007A349B"/>
    <w:rsid w:val="007B6E5B"/>
    <w:rsid w:val="007D2AB8"/>
    <w:rsid w:val="007E0CD6"/>
    <w:rsid w:val="007F2B63"/>
    <w:rsid w:val="0080119A"/>
    <w:rsid w:val="00822877"/>
    <w:rsid w:val="00825558"/>
    <w:rsid w:val="00833948"/>
    <w:rsid w:val="008339C9"/>
    <w:rsid w:val="008341D3"/>
    <w:rsid w:val="00871CD5"/>
    <w:rsid w:val="008A00FD"/>
    <w:rsid w:val="008A715C"/>
    <w:rsid w:val="008A79D8"/>
    <w:rsid w:val="008B454C"/>
    <w:rsid w:val="008B7650"/>
    <w:rsid w:val="008D26B9"/>
    <w:rsid w:val="008E3A03"/>
    <w:rsid w:val="008F1C0D"/>
    <w:rsid w:val="00910217"/>
    <w:rsid w:val="0092466A"/>
    <w:rsid w:val="00925ACB"/>
    <w:rsid w:val="00974796"/>
    <w:rsid w:val="009752D9"/>
    <w:rsid w:val="0099666A"/>
    <w:rsid w:val="009B61BA"/>
    <w:rsid w:val="009C535C"/>
    <w:rsid w:val="009C5E7A"/>
    <w:rsid w:val="009D29AB"/>
    <w:rsid w:val="00A12453"/>
    <w:rsid w:val="00A14676"/>
    <w:rsid w:val="00A36A25"/>
    <w:rsid w:val="00A65B07"/>
    <w:rsid w:val="00A73F78"/>
    <w:rsid w:val="00A81D16"/>
    <w:rsid w:val="00A83F8D"/>
    <w:rsid w:val="00AD6208"/>
    <w:rsid w:val="00AE77F1"/>
    <w:rsid w:val="00AF33FB"/>
    <w:rsid w:val="00B1257C"/>
    <w:rsid w:val="00B20F73"/>
    <w:rsid w:val="00B234DA"/>
    <w:rsid w:val="00B24E82"/>
    <w:rsid w:val="00B47C43"/>
    <w:rsid w:val="00B82FDB"/>
    <w:rsid w:val="00BB51B1"/>
    <w:rsid w:val="00BB5B78"/>
    <w:rsid w:val="00BF2729"/>
    <w:rsid w:val="00C0223F"/>
    <w:rsid w:val="00C02B49"/>
    <w:rsid w:val="00C12777"/>
    <w:rsid w:val="00C350D2"/>
    <w:rsid w:val="00C37D92"/>
    <w:rsid w:val="00C5025D"/>
    <w:rsid w:val="00C63DAB"/>
    <w:rsid w:val="00C764BE"/>
    <w:rsid w:val="00CA7EEA"/>
    <w:rsid w:val="00CC5AC0"/>
    <w:rsid w:val="00CE4C87"/>
    <w:rsid w:val="00CE5B9F"/>
    <w:rsid w:val="00CF3752"/>
    <w:rsid w:val="00D203E7"/>
    <w:rsid w:val="00D23561"/>
    <w:rsid w:val="00D608FE"/>
    <w:rsid w:val="00D6180E"/>
    <w:rsid w:val="00D62132"/>
    <w:rsid w:val="00D6299D"/>
    <w:rsid w:val="00D65543"/>
    <w:rsid w:val="00D74381"/>
    <w:rsid w:val="00D9012D"/>
    <w:rsid w:val="00DA350C"/>
    <w:rsid w:val="00DD09F0"/>
    <w:rsid w:val="00DE6CCB"/>
    <w:rsid w:val="00DF70F2"/>
    <w:rsid w:val="00E11995"/>
    <w:rsid w:val="00E14446"/>
    <w:rsid w:val="00E56826"/>
    <w:rsid w:val="00E6106E"/>
    <w:rsid w:val="00E65154"/>
    <w:rsid w:val="00E66E59"/>
    <w:rsid w:val="00E70A97"/>
    <w:rsid w:val="00E81789"/>
    <w:rsid w:val="00E86EC7"/>
    <w:rsid w:val="00E94325"/>
    <w:rsid w:val="00EA494E"/>
    <w:rsid w:val="00EA72EE"/>
    <w:rsid w:val="00F024BE"/>
    <w:rsid w:val="00F31064"/>
    <w:rsid w:val="00F360AC"/>
    <w:rsid w:val="00F609F0"/>
    <w:rsid w:val="00F90688"/>
    <w:rsid w:val="00F94BA7"/>
    <w:rsid w:val="00F96E71"/>
    <w:rsid w:val="00FE4AEA"/>
    <w:rsid w:val="00FE6C26"/>
    <w:rsid w:val="00FF4785"/>
    <w:rsid w:val="00FF5841"/>
    <w:rsid w:val="01206F1B"/>
    <w:rsid w:val="0127533C"/>
    <w:rsid w:val="017B3B55"/>
    <w:rsid w:val="01D34AC7"/>
    <w:rsid w:val="01DD3C4D"/>
    <w:rsid w:val="01E274B5"/>
    <w:rsid w:val="01E44FDB"/>
    <w:rsid w:val="01EA3A7A"/>
    <w:rsid w:val="01EE2214"/>
    <w:rsid w:val="020A2568"/>
    <w:rsid w:val="021F1CFB"/>
    <w:rsid w:val="024912E2"/>
    <w:rsid w:val="02504B3F"/>
    <w:rsid w:val="027754FB"/>
    <w:rsid w:val="02867E41"/>
    <w:rsid w:val="028C5218"/>
    <w:rsid w:val="02BE3A7E"/>
    <w:rsid w:val="02D908B8"/>
    <w:rsid w:val="02E80AFB"/>
    <w:rsid w:val="031952F8"/>
    <w:rsid w:val="03345AEF"/>
    <w:rsid w:val="0334789D"/>
    <w:rsid w:val="03657106"/>
    <w:rsid w:val="03D437CF"/>
    <w:rsid w:val="03E33295"/>
    <w:rsid w:val="03F85413"/>
    <w:rsid w:val="03FE7EAB"/>
    <w:rsid w:val="04477AA3"/>
    <w:rsid w:val="045505D3"/>
    <w:rsid w:val="04651CD8"/>
    <w:rsid w:val="04657F2A"/>
    <w:rsid w:val="04770389"/>
    <w:rsid w:val="04BC5D9C"/>
    <w:rsid w:val="04D01847"/>
    <w:rsid w:val="04F419D9"/>
    <w:rsid w:val="05045994"/>
    <w:rsid w:val="05263B5D"/>
    <w:rsid w:val="058F525E"/>
    <w:rsid w:val="05B9052D"/>
    <w:rsid w:val="05EC7D75"/>
    <w:rsid w:val="05FD1D18"/>
    <w:rsid w:val="0612604E"/>
    <w:rsid w:val="065B2B05"/>
    <w:rsid w:val="066D1DC7"/>
    <w:rsid w:val="067032E2"/>
    <w:rsid w:val="06965CA6"/>
    <w:rsid w:val="06BA27AF"/>
    <w:rsid w:val="06DD649D"/>
    <w:rsid w:val="06F21F49"/>
    <w:rsid w:val="06FC6923"/>
    <w:rsid w:val="07017E4D"/>
    <w:rsid w:val="070A47AC"/>
    <w:rsid w:val="070E094F"/>
    <w:rsid w:val="072A0A1E"/>
    <w:rsid w:val="072E6CF9"/>
    <w:rsid w:val="0794523B"/>
    <w:rsid w:val="0797664C"/>
    <w:rsid w:val="07B567E3"/>
    <w:rsid w:val="07E22B96"/>
    <w:rsid w:val="07EC0B14"/>
    <w:rsid w:val="07F7358F"/>
    <w:rsid w:val="080041F1"/>
    <w:rsid w:val="08400A92"/>
    <w:rsid w:val="084E7652"/>
    <w:rsid w:val="085F360E"/>
    <w:rsid w:val="08987E8D"/>
    <w:rsid w:val="08A6587B"/>
    <w:rsid w:val="08E01778"/>
    <w:rsid w:val="08F875BE"/>
    <w:rsid w:val="090D12BC"/>
    <w:rsid w:val="0926701B"/>
    <w:rsid w:val="094840A2"/>
    <w:rsid w:val="094845E9"/>
    <w:rsid w:val="099111BE"/>
    <w:rsid w:val="099C3EDE"/>
    <w:rsid w:val="0A107080"/>
    <w:rsid w:val="0A244607"/>
    <w:rsid w:val="0A7D3498"/>
    <w:rsid w:val="0AAD70C5"/>
    <w:rsid w:val="0AAE676F"/>
    <w:rsid w:val="0AB8364B"/>
    <w:rsid w:val="0AD90520"/>
    <w:rsid w:val="0ADF5E0A"/>
    <w:rsid w:val="0AE24082"/>
    <w:rsid w:val="0AE53B72"/>
    <w:rsid w:val="0B0E131B"/>
    <w:rsid w:val="0B48482D"/>
    <w:rsid w:val="0B4A2AEC"/>
    <w:rsid w:val="0B5F3925"/>
    <w:rsid w:val="0B753B34"/>
    <w:rsid w:val="0BBD20A3"/>
    <w:rsid w:val="0BC722A5"/>
    <w:rsid w:val="0BD138E9"/>
    <w:rsid w:val="0BD63E8B"/>
    <w:rsid w:val="0C45497E"/>
    <w:rsid w:val="0C49264E"/>
    <w:rsid w:val="0C663CC2"/>
    <w:rsid w:val="0C8B2247"/>
    <w:rsid w:val="0C9455F6"/>
    <w:rsid w:val="0CA24551"/>
    <w:rsid w:val="0CBD6B55"/>
    <w:rsid w:val="0CF940F5"/>
    <w:rsid w:val="0D2E57E0"/>
    <w:rsid w:val="0D3B4184"/>
    <w:rsid w:val="0D472FBD"/>
    <w:rsid w:val="0D4B23B2"/>
    <w:rsid w:val="0D6C40D7"/>
    <w:rsid w:val="0D784982"/>
    <w:rsid w:val="0D7F7527"/>
    <w:rsid w:val="0D815DD4"/>
    <w:rsid w:val="0D8853B5"/>
    <w:rsid w:val="0D96275C"/>
    <w:rsid w:val="0DAD4E1B"/>
    <w:rsid w:val="0DB859A2"/>
    <w:rsid w:val="0DC9092E"/>
    <w:rsid w:val="0DED1503"/>
    <w:rsid w:val="0E0B700C"/>
    <w:rsid w:val="0E473B3E"/>
    <w:rsid w:val="0E59465B"/>
    <w:rsid w:val="0E627AE7"/>
    <w:rsid w:val="0E6A098F"/>
    <w:rsid w:val="0E714C42"/>
    <w:rsid w:val="0E7771D7"/>
    <w:rsid w:val="0E8E5BB1"/>
    <w:rsid w:val="0EBB3568"/>
    <w:rsid w:val="0ECF1A84"/>
    <w:rsid w:val="0ED7717F"/>
    <w:rsid w:val="0F216BF7"/>
    <w:rsid w:val="0F4327A9"/>
    <w:rsid w:val="0F4A3109"/>
    <w:rsid w:val="0F775A55"/>
    <w:rsid w:val="0F7A4F0C"/>
    <w:rsid w:val="0F8654BF"/>
    <w:rsid w:val="0FDE750E"/>
    <w:rsid w:val="10021981"/>
    <w:rsid w:val="1005543E"/>
    <w:rsid w:val="10134CDE"/>
    <w:rsid w:val="1025065E"/>
    <w:rsid w:val="102962AF"/>
    <w:rsid w:val="103A58B2"/>
    <w:rsid w:val="10525806"/>
    <w:rsid w:val="10C67BD8"/>
    <w:rsid w:val="10C67D8D"/>
    <w:rsid w:val="10F6568B"/>
    <w:rsid w:val="112371A2"/>
    <w:rsid w:val="112635D3"/>
    <w:rsid w:val="11385BDC"/>
    <w:rsid w:val="116F12D7"/>
    <w:rsid w:val="11752523"/>
    <w:rsid w:val="119836EC"/>
    <w:rsid w:val="11B10F5A"/>
    <w:rsid w:val="11FD6B92"/>
    <w:rsid w:val="12237432"/>
    <w:rsid w:val="123D6042"/>
    <w:rsid w:val="125745F5"/>
    <w:rsid w:val="125A3098"/>
    <w:rsid w:val="125E3941"/>
    <w:rsid w:val="12601C59"/>
    <w:rsid w:val="12942106"/>
    <w:rsid w:val="12F928B1"/>
    <w:rsid w:val="12FD27F6"/>
    <w:rsid w:val="13243761"/>
    <w:rsid w:val="13345697"/>
    <w:rsid w:val="133675F5"/>
    <w:rsid w:val="133B62FA"/>
    <w:rsid w:val="13710699"/>
    <w:rsid w:val="13833436"/>
    <w:rsid w:val="13A66595"/>
    <w:rsid w:val="13B75653"/>
    <w:rsid w:val="13DB46ED"/>
    <w:rsid w:val="13E62E35"/>
    <w:rsid w:val="13EF54D1"/>
    <w:rsid w:val="13FB4F89"/>
    <w:rsid w:val="13FD017F"/>
    <w:rsid w:val="1454729E"/>
    <w:rsid w:val="1483531B"/>
    <w:rsid w:val="14AF5969"/>
    <w:rsid w:val="14B619FE"/>
    <w:rsid w:val="14C0725D"/>
    <w:rsid w:val="14EB2A77"/>
    <w:rsid w:val="14F939CD"/>
    <w:rsid w:val="151C63E2"/>
    <w:rsid w:val="15505F32"/>
    <w:rsid w:val="1560669E"/>
    <w:rsid w:val="1561750F"/>
    <w:rsid w:val="156207CF"/>
    <w:rsid w:val="15897087"/>
    <w:rsid w:val="15AE7366"/>
    <w:rsid w:val="15B30AF5"/>
    <w:rsid w:val="15D23CCD"/>
    <w:rsid w:val="15E73158"/>
    <w:rsid w:val="15F67BEF"/>
    <w:rsid w:val="161276B2"/>
    <w:rsid w:val="16136C3B"/>
    <w:rsid w:val="162E2871"/>
    <w:rsid w:val="16314110"/>
    <w:rsid w:val="1633712C"/>
    <w:rsid w:val="163C2586"/>
    <w:rsid w:val="1663285B"/>
    <w:rsid w:val="16665322"/>
    <w:rsid w:val="1678573C"/>
    <w:rsid w:val="167E72A1"/>
    <w:rsid w:val="16873D30"/>
    <w:rsid w:val="16E20380"/>
    <w:rsid w:val="16F615E1"/>
    <w:rsid w:val="16FF760F"/>
    <w:rsid w:val="171E44A1"/>
    <w:rsid w:val="17253C74"/>
    <w:rsid w:val="17300F51"/>
    <w:rsid w:val="17533869"/>
    <w:rsid w:val="176C6F1B"/>
    <w:rsid w:val="1783099B"/>
    <w:rsid w:val="17A77336"/>
    <w:rsid w:val="17D26918"/>
    <w:rsid w:val="17D336D0"/>
    <w:rsid w:val="17D42FA4"/>
    <w:rsid w:val="17F35B20"/>
    <w:rsid w:val="181066D2"/>
    <w:rsid w:val="18215FCE"/>
    <w:rsid w:val="187077B5"/>
    <w:rsid w:val="18986835"/>
    <w:rsid w:val="189C1D14"/>
    <w:rsid w:val="18B10D45"/>
    <w:rsid w:val="18B76B4E"/>
    <w:rsid w:val="18DF4FD8"/>
    <w:rsid w:val="18F51424"/>
    <w:rsid w:val="18FE477D"/>
    <w:rsid w:val="190478B9"/>
    <w:rsid w:val="192A0BEE"/>
    <w:rsid w:val="19306900"/>
    <w:rsid w:val="193C52A5"/>
    <w:rsid w:val="194276D1"/>
    <w:rsid w:val="19535F87"/>
    <w:rsid w:val="19713C04"/>
    <w:rsid w:val="19785F2C"/>
    <w:rsid w:val="19836A30"/>
    <w:rsid w:val="199C32E0"/>
    <w:rsid w:val="19BA5480"/>
    <w:rsid w:val="19FE7778"/>
    <w:rsid w:val="1A361CF4"/>
    <w:rsid w:val="1A4A39F2"/>
    <w:rsid w:val="1A8B0292"/>
    <w:rsid w:val="1AF35E37"/>
    <w:rsid w:val="1B0977EF"/>
    <w:rsid w:val="1B1D4C62"/>
    <w:rsid w:val="1B2508D5"/>
    <w:rsid w:val="1B596400"/>
    <w:rsid w:val="1B715AA6"/>
    <w:rsid w:val="1C071E75"/>
    <w:rsid w:val="1C281B11"/>
    <w:rsid w:val="1C613473"/>
    <w:rsid w:val="1C737230"/>
    <w:rsid w:val="1C982121"/>
    <w:rsid w:val="1CB02FB2"/>
    <w:rsid w:val="1CB33AD0"/>
    <w:rsid w:val="1CB92BD4"/>
    <w:rsid w:val="1CCD6852"/>
    <w:rsid w:val="1CDA38DD"/>
    <w:rsid w:val="1CEB6DC6"/>
    <w:rsid w:val="1CFB0451"/>
    <w:rsid w:val="1D001020"/>
    <w:rsid w:val="1D2A2B43"/>
    <w:rsid w:val="1D5801D4"/>
    <w:rsid w:val="1D632A89"/>
    <w:rsid w:val="1D7C4ED0"/>
    <w:rsid w:val="1DCE4485"/>
    <w:rsid w:val="1DDC0DD7"/>
    <w:rsid w:val="1DE55F0B"/>
    <w:rsid w:val="1E062573"/>
    <w:rsid w:val="1E2E78ED"/>
    <w:rsid w:val="1E4335AC"/>
    <w:rsid w:val="1E4C6906"/>
    <w:rsid w:val="1E551FBA"/>
    <w:rsid w:val="1E5E68D3"/>
    <w:rsid w:val="1E694901"/>
    <w:rsid w:val="1E6A6411"/>
    <w:rsid w:val="1E794E94"/>
    <w:rsid w:val="1E927670"/>
    <w:rsid w:val="1ED644C8"/>
    <w:rsid w:val="1EF63C65"/>
    <w:rsid w:val="1F1F6DD3"/>
    <w:rsid w:val="1F3031B6"/>
    <w:rsid w:val="1F354C71"/>
    <w:rsid w:val="1FA53BA4"/>
    <w:rsid w:val="1FAA6760"/>
    <w:rsid w:val="1FD46AEE"/>
    <w:rsid w:val="1FDD74D4"/>
    <w:rsid w:val="20000DDB"/>
    <w:rsid w:val="20360CA0"/>
    <w:rsid w:val="20587732"/>
    <w:rsid w:val="20607AD1"/>
    <w:rsid w:val="20665761"/>
    <w:rsid w:val="20672C08"/>
    <w:rsid w:val="206C46C2"/>
    <w:rsid w:val="208234C8"/>
    <w:rsid w:val="209E23A2"/>
    <w:rsid w:val="20BA463F"/>
    <w:rsid w:val="20BD316F"/>
    <w:rsid w:val="20CD2CFB"/>
    <w:rsid w:val="215D5E4B"/>
    <w:rsid w:val="21661111"/>
    <w:rsid w:val="217001E2"/>
    <w:rsid w:val="21777B3C"/>
    <w:rsid w:val="21902632"/>
    <w:rsid w:val="21A53AE2"/>
    <w:rsid w:val="21B75E11"/>
    <w:rsid w:val="21BF3F6C"/>
    <w:rsid w:val="21D07990"/>
    <w:rsid w:val="22520DC7"/>
    <w:rsid w:val="22544EFC"/>
    <w:rsid w:val="226048F5"/>
    <w:rsid w:val="226225B1"/>
    <w:rsid w:val="228C104B"/>
    <w:rsid w:val="22933AED"/>
    <w:rsid w:val="229F5783"/>
    <w:rsid w:val="22D30BEA"/>
    <w:rsid w:val="22E845A7"/>
    <w:rsid w:val="22EA24D9"/>
    <w:rsid w:val="22FA4207"/>
    <w:rsid w:val="22FE0267"/>
    <w:rsid w:val="231971AE"/>
    <w:rsid w:val="236E0751"/>
    <w:rsid w:val="236F0D99"/>
    <w:rsid w:val="237D41D4"/>
    <w:rsid w:val="23863CED"/>
    <w:rsid w:val="2388378E"/>
    <w:rsid w:val="23A27213"/>
    <w:rsid w:val="23A45F21"/>
    <w:rsid w:val="23B0178A"/>
    <w:rsid w:val="23BC2032"/>
    <w:rsid w:val="23E40A13"/>
    <w:rsid w:val="23E45DF0"/>
    <w:rsid w:val="24194B61"/>
    <w:rsid w:val="24264B88"/>
    <w:rsid w:val="24266AE5"/>
    <w:rsid w:val="24270315"/>
    <w:rsid w:val="24340A4D"/>
    <w:rsid w:val="247955FF"/>
    <w:rsid w:val="247C6E9E"/>
    <w:rsid w:val="24834F09"/>
    <w:rsid w:val="24943641"/>
    <w:rsid w:val="24E32A79"/>
    <w:rsid w:val="24F16E76"/>
    <w:rsid w:val="24F33E07"/>
    <w:rsid w:val="24FF3D57"/>
    <w:rsid w:val="25054E4E"/>
    <w:rsid w:val="251E54C0"/>
    <w:rsid w:val="25253091"/>
    <w:rsid w:val="25350ED0"/>
    <w:rsid w:val="256516E0"/>
    <w:rsid w:val="25741C84"/>
    <w:rsid w:val="257A162F"/>
    <w:rsid w:val="259326F1"/>
    <w:rsid w:val="259A75DB"/>
    <w:rsid w:val="25B508B9"/>
    <w:rsid w:val="25BD53BE"/>
    <w:rsid w:val="25E3157E"/>
    <w:rsid w:val="25E72510"/>
    <w:rsid w:val="260E7FC9"/>
    <w:rsid w:val="26123616"/>
    <w:rsid w:val="26393298"/>
    <w:rsid w:val="26502390"/>
    <w:rsid w:val="26600825"/>
    <w:rsid w:val="26633E71"/>
    <w:rsid w:val="266A2F07"/>
    <w:rsid w:val="26726CE4"/>
    <w:rsid w:val="26AF718A"/>
    <w:rsid w:val="26BE6151"/>
    <w:rsid w:val="26C3256A"/>
    <w:rsid w:val="26C50688"/>
    <w:rsid w:val="26CF58D1"/>
    <w:rsid w:val="270A06FB"/>
    <w:rsid w:val="272A0CB2"/>
    <w:rsid w:val="274A6DDF"/>
    <w:rsid w:val="277145A0"/>
    <w:rsid w:val="27BF712A"/>
    <w:rsid w:val="27C83911"/>
    <w:rsid w:val="27E93004"/>
    <w:rsid w:val="28060F58"/>
    <w:rsid w:val="2822558E"/>
    <w:rsid w:val="28327F9F"/>
    <w:rsid w:val="285F4B0C"/>
    <w:rsid w:val="289F315B"/>
    <w:rsid w:val="28A80261"/>
    <w:rsid w:val="28B963B3"/>
    <w:rsid w:val="28CF3A40"/>
    <w:rsid w:val="290D24E8"/>
    <w:rsid w:val="293C498D"/>
    <w:rsid w:val="294025BD"/>
    <w:rsid w:val="2943502F"/>
    <w:rsid w:val="294A10CA"/>
    <w:rsid w:val="294C5CCC"/>
    <w:rsid w:val="29905E4B"/>
    <w:rsid w:val="29A34E1A"/>
    <w:rsid w:val="29A62C82"/>
    <w:rsid w:val="29C72F63"/>
    <w:rsid w:val="29CF2441"/>
    <w:rsid w:val="29D15E68"/>
    <w:rsid w:val="29EC23D0"/>
    <w:rsid w:val="29FA36CD"/>
    <w:rsid w:val="29FA689B"/>
    <w:rsid w:val="2A1D0867"/>
    <w:rsid w:val="2A3873C3"/>
    <w:rsid w:val="2A4346E5"/>
    <w:rsid w:val="2A4568EE"/>
    <w:rsid w:val="2A5E32CD"/>
    <w:rsid w:val="2A82514D"/>
    <w:rsid w:val="2A8645D2"/>
    <w:rsid w:val="2ADA66CC"/>
    <w:rsid w:val="2B1851DD"/>
    <w:rsid w:val="2B1F1409"/>
    <w:rsid w:val="2B430715"/>
    <w:rsid w:val="2B4520BE"/>
    <w:rsid w:val="2B500B8D"/>
    <w:rsid w:val="2B776CAE"/>
    <w:rsid w:val="2B994B22"/>
    <w:rsid w:val="2BA127A2"/>
    <w:rsid w:val="2BD1187D"/>
    <w:rsid w:val="2BDD6474"/>
    <w:rsid w:val="2BDF5AFB"/>
    <w:rsid w:val="2BE3099D"/>
    <w:rsid w:val="2C095291"/>
    <w:rsid w:val="2C275941"/>
    <w:rsid w:val="2C2E6CCF"/>
    <w:rsid w:val="2C6B3A80"/>
    <w:rsid w:val="2C972AC7"/>
    <w:rsid w:val="2CA05BEC"/>
    <w:rsid w:val="2CA174A1"/>
    <w:rsid w:val="2CBE62A5"/>
    <w:rsid w:val="2CC413E2"/>
    <w:rsid w:val="2CCF6239"/>
    <w:rsid w:val="2CF01D01"/>
    <w:rsid w:val="2D0E57E1"/>
    <w:rsid w:val="2D1E6D44"/>
    <w:rsid w:val="2D214A86"/>
    <w:rsid w:val="2D46629B"/>
    <w:rsid w:val="2DC25921"/>
    <w:rsid w:val="2DDC245B"/>
    <w:rsid w:val="2E3C5E9C"/>
    <w:rsid w:val="2E450300"/>
    <w:rsid w:val="2E7F0613"/>
    <w:rsid w:val="2E9F3EB4"/>
    <w:rsid w:val="2EA24033"/>
    <w:rsid w:val="2F2275DA"/>
    <w:rsid w:val="2F2B399A"/>
    <w:rsid w:val="2F30535E"/>
    <w:rsid w:val="2F307D19"/>
    <w:rsid w:val="2F432A92"/>
    <w:rsid w:val="2F571345"/>
    <w:rsid w:val="2F7047E3"/>
    <w:rsid w:val="2FB27C17"/>
    <w:rsid w:val="2FD1009E"/>
    <w:rsid w:val="2FD933F6"/>
    <w:rsid w:val="2FE95548"/>
    <w:rsid w:val="30112B90"/>
    <w:rsid w:val="30675CE7"/>
    <w:rsid w:val="30A27C8C"/>
    <w:rsid w:val="30AE344A"/>
    <w:rsid w:val="30B80CAC"/>
    <w:rsid w:val="30E54EE4"/>
    <w:rsid w:val="30FA5E8E"/>
    <w:rsid w:val="3102072B"/>
    <w:rsid w:val="31087A4A"/>
    <w:rsid w:val="312665EC"/>
    <w:rsid w:val="313651C3"/>
    <w:rsid w:val="31582D0A"/>
    <w:rsid w:val="31644F41"/>
    <w:rsid w:val="316521F1"/>
    <w:rsid w:val="316B62D0"/>
    <w:rsid w:val="317A3384"/>
    <w:rsid w:val="31854FB1"/>
    <w:rsid w:val="319D394D"/>
    <w:rsid w:val="31A312F0"/>
    <w:rsid w:val="31A64CC0"/>
    <w:rsid w:val="31C148EE"/>
    <w:rsid w:val="31C3435E"/>
    <w:rsid w:val="31D6330A"/>
    <w:rsid w:val="32056724"/>
    <w:rsid w:val="321F203B"/>
    <w:rsid w:val="324364D9"/>
    <w:rsid w:val="32564C3F"/>
    <w:rsid w:val="32715F22"/>
    <w:rsid w:val="32A2212A"/>
    <w:rsid w:val="32B21EBA"/>
    <w:rsid w:val="32B819E9"/>
    <w:rsid w:val="32DB1233"/>
    <w:rsid w:val="33196BD8"/>
    <w:rsid w:val="3328754A"/>
    <w:rsid w:val="336E3E55"/>
    <w:rsid w:val="33743B62"/>
    <w:rsid w:val="33AE7CD0"/>
    <w:rsid w:val="33D30C40"/>
    <w:rsid w:val="33F23E05"/>
    <w:rsid w:val="33F328F5"/>
    <w:rsid w:val="33F8678B"/>
    <w:rsid w:val="34014CC9"/>
    <w:rsid w:val="341E1C5A"/>
    <w:rsid w:val="342310E4"/>
    <w:rsid w:val="342E0004"/>
    <w:rsid w:val="343D67B3"/>
    <w:rsid w:val="346516FC"/>
    <w:rsid w:val="34823958"/>
    <w:rsid w:val="34C46423"/>
    <w:rsid w:val="34D263F4"/>
    <w:rsid w:val="34DC77C8"/>
    <w:rsid w:val="350B2280"/>
    <w:rsid w:val="353D7F83"/>
    <w:rsid w:val="35494B7A"/>
    <w:rsid w:val="357A1744"/>
    <w:rsid w:val="358856A2"/>
    <w:rsid w:val="35A34645"/>
    <w:rsid w:val="35BB5A78"/>
    <w:rsid w:val="35CB6416"/>
    <w:rsid w:val="35F965A0"/>
    <w:rsid w:val="365D5F63"/>
    <w:rsid w:val="366B44F4"/>
    <w:rsid w:val="369A604C"/>
    <w:rsid w:val="369B439E"/>
    <w:rsid w:val="36A04C6E"/>
    <w:rsid w:val="36B977D9"/>
    <w:rsid w:val="36CF10AF"/>
    <w:rsid w:val="36DB3EF8"/>
    <w:rsid w:val="36F61ED0"/>
    <w:rsid w:val="370945C1"/>
    <w:rsid w:val="37166CE8"/>
    <w:rsid w:val="371D1E1A"/>
    <w:rsid w:val="37265173"/>
    <w:rsid w:val="37284EAE"/>
    <w:rsid w:val="376C4B50"/>
    <w:rsid w:val="37A53EF9"/>
    <w:rsid w:val="37C329C2"/>
    <w:rsid w:val="381F1BC2"/>
    <w:rsid w:val="385D753C"/>
    <w:rsid w:val="38767A34"/>
    <w:rsid w:val="38CF35E8"/>
    <w:rsid w:val="38DE382B"/>
    <w:rsid w:val="38E452E6"/>
    <w:rsid w:val="392B4CC2"/>
    <w:rsid w:val="39353554"/>
    <w:rsid w:val="39561AC6"/>
    <w:rsid w:val="396726DB"/>
    <w:rsid w:val="396F4D0F"/>
    <w:rsid w:val="39727BE4"/>
    <w:rsid w:val="397B72CC"/>
    <w:rsid w:val="399D39C9"/>
    <w:rsid w:val="39B06043"/>
    <w:rsid w:val="39D145B4"/>
    <w:rsid w:val="39D94E9C"/>
    <w:rsid w:val="39E7008B"/>
    <w:rsid w:val="39E9692C"/>
    <w:rsid w:val="3A04533E"/>
    <w:rsid w:val="3A2455CB"/>
    <w:rsid w:val="3A2E1E94"/>
    <w:rsid w:val="3A322081"/>
    <w:rsid w:val="3A683CF4"/>
    <w:rsid w:val="3A706705"/>
    <w:rsid w:val="3A717F41"/>
    <w:rsid w:val="3AA12D62"/>
    <w:rsid w:val="3AAD66A3"/>
    <w:rsid w:val="3AD67296"/>
    <w:rsid w:val="3ADB2718"/>
    <w:rsid w:val="3AEC222F"/>
    <w:rsid w:val="3B225755"/>
    <w:rsid w:val="3B225C51"/>
    <w:rsid w:val="3B365BA1"/>
    <w:rsid w:val="3B841596"/>
    <w:rsid w:val="3B8E32E7"/>
    <w:rsid w:val="3BA04C06"/>
    <w:rsid w:val="3BC53DE9"/>
    <w:rsid w:val="3BC82C9D"/>
    <w:rsid w:val="3BE61375"/>
    <w:rsid w:val="3BFC46F4"/>
    <w:rsid w:val="3C0D6B08"/>
    <w:rsid w:val="3C1B0BC7"/>
    <w:rsid w:val="3C51411E"/>
    <w:rsid w:val="3C5F0B9F"/>
    <w:rsid w:val="3D1B504E"/>
    <w:rsid w:val="3D1F6CA1"/>
    <w:rsid w:val="3D295FC7"/>
    <w:rsid w:val="3D2A703F"/>
    <w:rsid w:val="3D69196D"/>
    <w:rsid w:val="3D931088"/>
    <w:rsid w:val="3DAA2095"/>
    <w:rsid w:val="3DBB7565"/>
    <w:rsid w:val="3DC079A3"/>
    <w:rsid w:val="3DC3032D"/>
    <w:rsid w:val="3DE235C1"/>
    <w:rsid w:val="3DF22149"/>
    <w:rsid w:val="3DFB09DB"/>
    <w:rsid w:val="3E18333B"/>
    <w:rsid w:val="3E265A58"/>
    <w:rsid w:val="3E2C79DB"/>
    <w:rsid w:val="3E32264F"/>
    <w:rsid w:val="3E79027E"/>
    <w:rsid w:val="3E8610BE"/>
    <w:rsid w:val="3EBB0897"/>
    <w:rsid w:val="3ED93269"/>
    <w:rsid w:val="3EE66096"/>
    <w:rsid w:val="3F080266"/>
    <w:rsid w:val="3F165ACD"/>
    <w:rsid w:val="3F424B14"/>
    <w:rsid w:val="3FA42833"/>
    <w:rsid w:val="3FB038C5"/>
    <w:rsid w:val="400E1BD5"/>
    <w:rsid w:val="401421FE"/>
    <w:rsid w:val="402266F3"/>
    <w:rsid w:val="40334E8F"/>
    <w:rsid w:val="40442B0E"/>
    <w:rsid w:val="40661CBD"/>
    <w:rsid w:val="40A23390"/>
    <w:rsid w:val="40A45688"/>
    <w:rsid w:val="40BD0440"/>
    <w:rsid w:val="40C41559"/>
    <w:rsid w:val="40EF2A79"/>
    <w:rsid w:val="410450AF"/>
    <w:rsid w:val="41082F7A"/>
    <w:rsid w:val="41285739"/>
    <w:rsid w:val="41384420"/>
    <w:rsid w:val="413B5BDF"/>
    <w:rsid w:val="41607E8F"/>
    <w:rsid w:val="41702BE3"/>
    <w:rsid w:val="41864CEF"/>
    <w:rsid w:val="41A15A5D"/>
    <w:rsid w:val="41D3433B"/>
    <w:rsid w:val="42482511"/>
    <w:rsid w:val="424C7A58"/>
    <w:rsid w:val="425012F6"/>
    <w:rsid w:val="425A03C6"/>
    <w:rsid w:val="425D1C65"/>
    <w:rsid w:val="42987C60"/>
    <w:rsid w:val="42CF2B62"/>
    <w:rsid w:val="42DE2DA6"/>
    <w:rsid w:val="43105F9A"/>
    <w:rsid w:val="432307B8"/>
    <w:rsid w:val="432809DA"/>
    <w:rsid w:val="4340580E"/>
    <w:rsid w:val="43792ACE"/>
    <w:rsid w:val="437C02ED"/>
    <w:rsid w:val="43836937"/>
    <w:rsid w:val="438F2A33"/>
    <w:rsid w:val="43CE14F2"/>
    <w:rsid w:val="43DA174D"/>
    <w:rsid w:val="43EA7940"/>
    <w:rsid w:val="440E76BA"/>
    <w:rsid w:val="44102355"/>
    <w:rsid w:val="44412957"/>
    <w:rsid w:val="444839BF"/>
    <w:rsid w:val="445B0426"/>
    <w:rsid w:val="447B48AA"/>
    <w:rsid w:val="44E7303D"/>
    <w:rsid w:val="453761C6"/>
    <w:rsid w:val="455419DB"/>
    <w:rsid w:val="457151C5"/>
    <w:rsid w:val="45DF3BFE"/>
    <w:rsid w:val="45E15646"/>
    <w:rsid w:val="45F17776"/>
    <w:rsid w:val="45F4468E"/>
    <w:rsid w:val="46184820"/>
    <w:rsid w:val="462F4F0C"/>
    <w:rsid w:val="46770DD1"/>
    <w:rsid w:val="46785BC7"/>
    <w:rsid w:val="467D515B"/>
    <w:rsid w:val="467F03FC"/>
    <w:rsid w:val="469320F9"/>
    <w:rsid w:val="46B06807"/>
    <w:rsid w:val="46B80A1D"/>
    <w:rsid w:val="46B97162"/>
    <w:rsid w:val="4710374A"/>
    <w:rsid w:val="47170634"/>
    <w:rsid w:val="471748B1"/>
    <w:rsid w:val="47541888"/>
    <w:rsid w:val="47633335"/>
    <w:rsid w:val="477E79E8"/>
    <w:rsid w:val="47C80789"/>
    <w:rsid w:val="47D36794"/>
    <w:rsid w:val="47D543C4"/>
    <w:rsid w:val="47EB0D8B"/>
    <w:rsid w:val="47F3670D"/>
    <w:rsid w:val="481B4154"/>
    <w:rsid w:val="48272AF9"/>
    <w:rsid w:val="484C09D6"/>
    <w:rsid w:val="48580F04"/>
    <w:rsid w:val="487335D5"/>
    <w:rsid w:val="48AE0CE4"/>
    <w:rsid w:val="48EE7BED"/>
    <w:rsid w:val="48FF5824"/>
    <w:rsid w:val="49060E05"/>
    <w:rsid w:val="4919317B"/>
    <w:rsid w:val="492D0807"/>
    <w:rsid w:val="493D4029"/>
    <w:rsid w:val="49635DB3"/>
    <w:rsid w:val="49667651"/>
    <w:rsid w:val="49755AE6"/>
    <w:rsid w:val="497A0504"/>
    <w:rsid w:val="498765AF"/>
    <w:rsid w:val="498B5CF3"/>
    <w:rsid w:val="498F03F9"/>
    <w:rsid w:val="498F4DFA"/>
    <w:rsid w:val="49926698"/>
    <w:rsid w:val="49A136B2"/>
    <w:rsid w:val="49A44613"/>
    <w:rsid w:val="49B20AE8"/>
    <w:rsid w:val="49D071C0"/>
    <w:rsid w:val="4A005CD9"/>
    <w:rsid w:val="4A0E2E49"/>
    <w:rsid w:val="4A3555D1"/>
    <w:rsid w:val="4A6873F9"/>
    <w:rsid w:val="4AA03036"/>
    <w:rsid w:val="4AA414CB"/>
    <w:rsid w:val="4AB13F10"/>
    <w:rsid w:val="4AF31D4E"/>
    <w:rsid w:val="4AFF47E8"/>
    <w:rsid w:val="4B05548B"/>
    <w:rsid w:val="4B0910D1"/>
    <w:rsid w:val="4B486E71"/>
    <w:rsid w:val="4B4D6D1A"/>
    <w:rsid w:val="4B5E15C9"/>
    <w:rsid w:val="4B6A0925"/>
    <w:rsid w:val="4B7C315C"/>
    <w:rsid w:val="4B9346D8"/>
    <w:rsid w:val="4BB74194"/>
    <w:rsid w:val="4BB87F0C"/>
    <w:rsid w:val="4BBC2D32"/>
    <w:rsid w:val="4BCD7E68"/>
    <w:rsid w:val="4BD72CE9"/>
    <w:rsid w:val="4BDD3220"/>
    <w:rsid w:val="4C0077AD"/>
    <w:rsid w:val="4C0A69B9"/>
    <w:rsid w:val="4C4023DB"/>
    <w:rsid w:val="4C4B460D"/>
    <w:rsid w:val="4C59461A"/>
    <w:rsid w:val="4C5E4F57"/>
    <w:rsid w:val="4C6C6FA4"/>
    <w:rsid w:val="4CA91371"/>
    <w:rsid w:val="4CB93F3C"/>
    <w:rsid w:val="4CC254E6"/>
    <w:rsid w:val="4CC27B4F"/>
    <w:rsid w:val="4CDB0356"/>
    <w:rsid w:val="4CE90CC5"/>
    <w:rsid w:val="4CEF795D"/>
    <w:rsid w:val="4D056AC0"/>
    <w:rsid w:val="4D304E22"/>
    <w:rsid w:val="4D7F5185"/>
    <w:rsid w:val="4D840AA5"/>
    <w:rsid w:val="4D8F09F0"/>
    <w:rsid w:val="4D932717"/>
    <w:rsid w:val="4DA62712"/>
    <w:rsid w:val="4DF07E31"/>
    <w:rsid w:val="4DF826FD"/>
    <w:rsid w:val="4E2B4904"/>
    <w:rsid w:val="4E5044EF"/>
    <w:rsid w:val="4E6E6E03"/>
    <w:rsid w:val="4E8B0A28"/>
    <w:rsid w:val="4E9609D8"/>
    <w:rsid w:val="4E9764FE"/>
    <w:rsid w:val="4EC33397"/>
    <w:rsid w:val="4EC81897"/>
    <w:rsid w:val="4ED078E9"/>
    <w:rsid w:val="4F087B4F"/>
    <w:rsid w:val="4F0C4617"/>
    <w:rsid w:val="4F111E0D"/>
    <w:rsid w:val="4F254E70"/>
    <w:rsid w:val="4F2E6C73"/>
    <w:rsid w:val="4F300F40"/>
    <w:rsid w:val="4FE90CD3"/>
    <w:rsid w:val="4FFC0D0F"/>
    <w:rsid w:val="502D0EC8"/>
    <w:rsid w:val="503227BF"/>
    <w:rsid w:val="50454464"/>
    <w:rsid w:val="50502A7C"/>
    <w:rsid w:val="50507626"/>
    <w:rsid w:val="507375BC"/>
    <w:rsid w:val="50CF01D2"/>
    <w:rsid w:val="50DF7D86"/>
    <w:rsid w:val="511E02A1"/>
    <w:rsid w:val="511E6A63"/>
    <w:rsid w:val="515D5C50"/>
    <w:rsid w:val="51711289"/>
    <w:rsid w:val="51962604"/>
    <w:rsid w:val="51D6733E"/>
    <w:rsid w:val="52021EE1"/>
    <w:rsid w:val="52524C16"/>
    <w:rsid w:val="52616530"/>
    <w:rsid w:val="527C6BD3"/>
    <w:rsid w:val="5285323E"/>
    <w:rsid w:val="52921B66"/>
    <w:rsid w:val="52990A97"/>
    <w:rsid w:val="529F31F2"/>
    <w:rsid w:val="52A66D10"/>
    <w:rsid w:val="52B70F1D"/>
    <w:rsid w:val="52D8548B"/>
    <w:rsid w:val="52ED2B91"/>
    <w:rsid w:val="532C190B"/>
    <w:rsid w:val="5332103A"/>
    <w:rsid w:val="53402C25"/>
    <w:rsid w:val="535E583D"/>
    <w:rsid w:val="536C61AC"/>
    <w:rsid w:val="53B53431"/>
    <w:rsid w:val="53D24F7B"/>
    <w:rsid w:val="540C5257"/>
    <w:rsid w:val="544F3B03"/>
    <w:rsid w:val="54CA318A"/>
    <w:rsid w:val="55480552"/>
    <w:rsid w:val="556E7FB9"/>
    <w:rsid w:val="55933427"/>
    <w:rsid w:val="55AD03B6"/>
    <w:rsid w:val="55B14FE2"/>
    <w:rsid w:val="55EE1BCD"/>
    <w:rsid w:val="55F2752B"/>
    <w:rsid w:val="55FF50B5"/>
    <w:rsid w:val="561771E7"/>
    <w:rsid w:val="56243764"/>
    <w:rsid w:val="562A5628"/>
    <w:rsid w:val="56551179"/>
    <w:rsid w:val="565955BD"/>
    <w:rsid w:val="565C42B5"/>
    <w:rsid w:val="5667296F"/>
    <w:rsid w:val="56C464F1"/>
    <w:rsid w:val="56DD7A29"/>
    <w:rsid w:val="56FB3ACE"/>
    <w:rsid w:val="571D351F"/>
    <w:rsid w:val="573828A1"/>
    <w:rsid w:val="575925A3"/>
    <w:rsid w:val="575E455B"/>
    <w:rsid w:val="57854605"/>
    <w:rsid w:val="578A6C00"/>
    <w:rsid w:val="57B0086C"/>
    <w:rsid w:val="57B572B3"/>
    <w:rsid w:val="57F9561B"/>
    <w:rsid w:val="580611FE"/>
    <w:rsid w:val="580B7A5C"/>
    <w:rsid w:val="586B6C5D"/>
    <w:rsid w:val="58714ECA"/>
    <w:rsid w:val="58AB32D2"/>
    <w:rsid w:val="58BE53B7"/>
    <w:rsid w:val="58F23EAA"/>
    <w:rsid w:val="59516A7E"/>
    <w:rsid w:val="59547B16"/>
    <w:rsid w:val="595F7130"/>
    <w:rsid w:val="59621037"/>
    <w:rsid w:val="596671F9"/>
    <w:rsid w:val="59A435EF"/>
    <w:rsid w:val="59EB199E"/>
    <w:rsid w:val="59EB7233"/>
    <w:rsid w:val="5A074538"/>
    <w:rsid w:val="5A3A1C71"/>
    <w:rsid w:val="5A5E12A0"/>
    <w:rsid w:val="5A880EE7"/>
    <w:rsid w:val="5A942DE2"/>
    <w:rsid w:val="5AB7101F"/>
    <w:rsid w:val="5AF96577"/>
    <w:rsid w:val="5B1F799C"/>
    <w:rsid w:val="5B2305C4"/>
    <w:rsid w:val="5B305D13"/>
    <w:rsid w:val="5B82245A"/>
    <w:rsid w:val="5B834092"/>
    <w:rsid w:val="5B836ACB"/>
    <w:rsid w:val="5B8D4F11"/>
    <w:rsid w:val="5BA75ADF"/>
    <w:rsid w:val="5BAD5832"/>
    <w:rsid w:val="5BCA609F"/>
    <w:rsid w:val="5BF40AEC"/>
    <w:rsid w:val="5BF64864"/>
    <w:rsid w:val="5C037E48"/>
    <w:rsid w:val="5C237623"/>
    <w:rsid w:val="5C2E3312"/>
    <w:rsid w:val="5C941CDF"/>
    <w:rsid w:val="5CA0740B"/>
    <w:rsid w:val="5CB76D5C"/>
    <w:rsid w:val="5CBD5382"/>
    <w:rsid w:val="5CC26E3C"/>
    <w:rsid w:val="5CCB5F8A"/>
    <w:rsid w:val="5CCF7D6C"/>
    <w:rsid w:val="5CD050B8"/>
    <w:rsid w:val="5D131446"/>
    <w:rsid w:val="5D2855EC"/>
    <w:rsid w:val="5D291EC2"/>
    <w:rsid w:val="5D541739"/>
    <w:rsid w:val="5D706898"/>
    <w:rsid w:val="5D733277"/>
    <w:rsid w:val="5D883BE2"/>
    <w:rsid w:val="5D967855"/>
    <w:rsid w:val="5DAA1DAA"/>
    <w:rsid w:val="5DEF1EB3"/>
    <w:rsid w:val="5E0E3D84"/>
    <w:rsid w:val="5E274906"/>
    <w:rsid w:val="5E323B4E"/>
    <w:rsid w:val="5E6E60BA"/>
    <w:rsid w:val="5E8B0032"/>
    <w:rsid w:val="5EAA7B88"/>
    <w:rsid w:val="5EB32EE1"/>
    <w:rsid w:val="5EDF4D8D"/>
    <w:rsid w:val="5EE4753E"/>
    <w:rsid w:val="5EEB50CB"/>
    <w:rsid w:val="5F1D4260"/>
    <w:rsid w:val="5F301D6A"/>
    <w:rsid w:val="5F571ABE"/>
    <w:rsid w:val="5F7A4635"/>
    <w:rsid w:val="5F945B9A"/>
    <w:rsid w:val="5FB94285"/>
    <w:rsid w:val="5FB962D5"/>
    <w:rsid w:val="5FCE34DF"/>
    <w:rsid w:val="5FCF25D6"/>
    <w:rsid w:val="5FE94B0E"/>
    <w:rsid w:val="5FEA2932"/>
    <w:rsid w:val="5FEB0458"/>
    <w:rsid w:val="5FF13CC0"/>
    <w:rsid w:val="5FFC7B30"/>
    <w:rsid w:val="60067C70"/>
    <w:rsid w:val="600D4482"/>
    <w:rsid w:val="60184992"/>
    <w:rsid w:val="6059770A"/>
    <w:rsid w:val="606A75CF"/>
    <w:rsid w:val="607E751E"/>
    <w:rsid w:val="6089214B"/>
    <w:rsid w:val="608E0E88"/>
    <w:rsid w:val="60A70823"/>
    <w:rsid w:val="60D06A05"/>
    <w:rsid w:val="60E620E1"/>
    <w:rsid w:val="60E816CC"/>
    <w:rsid w:val="60E97F02"/>
    <w:rsid w:val="60EC26DA"/>
    <w:rsid w:val="60F66071"/>
    <w:rsid w:val="610572F8"/>
    <w:rsid w:val="613D2F35"/>
    <w:rsid w:val="614620E8"/>
    <w:rsid w:val="61626939"/>
    <w:rsid w:val="61731EE4"/>
    <w:rsid w:val="61C13B66"/>
    <w:rsid w:val="61C164A8"/>
    <w:rsid w:val="61E91EFB"/>
    <w:rsid w:val="61F4078E"/>
    <w:rsid w:val="61F54FE7"/>
    <w:rsid w:val="61FA735B"/>
    <w:rsid w:val="623D6CC3"/>
    <w:rsid w:val="6240013D"/>
    <w:rsid w:val="624D1796"/>
    <w:rsid w:val="62570027"/>
    <w:rsid w:val="626C5880"/>
    <w:rsid w:val="62A226C2"/>
    <w:rsid w:val="62E52F65"/>
    <w:rsid w:val="62F835B8"/>
    <w:rsid w:val="62F96C3B"/>
    <w:rsid w:val="63862972"/>
    <w:rsid w:val="63864720"/>
    <w:rsid w:val="63A66B70"/>
    <w:rsid w:val="63C837FE"/>
    <w:rsid w:val="63CB6CB5"/>
    <w:rsid w:val="63CD67F3"/>
    <w:rsid w:val="63CE4319"/>
    <w:rsid w:val="6412053C"/>
    <w:rsid w:val="645A46E0"/>
    <w:rsid w:val="646926B1"/>
    <w:rsid w:val="64B82FFF"/>
    <w:rsid w:val="64D8142C"/>
    <w:rsid w:val="64F8164D"/>
    <w:rsid w:val="650049A6"/>
    <w:rsid w:val="650F3FE7"/>
    <w:rsid w:val="652E286A"/>
    <w:rsid w:val="65340FB0"/>
    <w:rsid w:val="653A605D"/>
    <w:rsid w:val="65481071"/>
    <w:rsid w:val="65517746"/>
    <w:rsid w:val="655825CE"/>
    <w:rsid w:val="657333CA"/>
    <w:rsid w:val="658D71C3"/>
    <w:rsid w:val="65A22DFB"/>
    <w:rsid w:val="65D26342"/>
    <w:rsid w:val="65D33E68"/>
    <w:rsid w:val="666F0501"/>
    <w:rsid w:val="669058B5"/>
    <w:rsid w:val="66A21863"/>
    <w:rsid w:val="66CD49A5"/>
    <w:rsid w:val="66D460EA"/>
    <w:rsid w:val="66FB49ED"/>
    <w:rsid w:val="67200219"/>
    <w:rsid w:val="67201D84"/>
    <w:rsid w:val="6723579F"/>
    <w:rsid w:val="677535A3"/>
    <w:rsid w:val="67803B7C"/>
    <w:rsid w:val="67984560"/>
    <w:rsid w:val="67E36BF2"/>
    <w:rsid w:val="67FB3C23"/>
    <w:rsid w:val="68012609"/>
    <w:rsid w:val="681A3612"/>
    <w:rsid w:val="683D4A21"/>
    <w:rsid w:val="686B5567"/>
    <w:rsid w:val="68772BFF"/>
    <w:rsid w:val="687D1AFF"/>
    <w:rsid w:val="68815DFE"/>
    <w:rsid w:val="68821AFD"/>
    <w:rsid w:val="68BB277E"/>
    <w:rsid w:val="68CA2E2B"/>
    <w:rsid w:val="690E58E3"/>
    <w:rsid w:val="692146E8"/>
    <w:rsid w:val="69431305"/>
    <w:rsid w:val="69434E61"/>
    <w:rsid w:val="69665F9A"/>
    <w:rsid w:val="697F6E4E"/>
    <w:rsid w:val="69810CAE"/>
    <w:rsid w:val="69831701"/>
    <w:rsid w:val="69A053C5"/>
    <w:rsid w:val="69D34437"/>
    <w:rsid w:val="69F66377"/>
    <w:rsid w:val="69FD14B4"/>
    <w:rsid w:val="69FE67AB"/>
    <w:rsid w:val="6A0C16F7"/>
    <w:rsid w:val="6A416C25"/>
    <w:rsid w:val="6A8E035E"/>
    <w:rsid w:val="6A9E2C97"/>
    <w:rsid w:val="6AF04CEE"/>
    <w:rsid w:val="6AF72513"/>
    <w:rsid w:val="6B0D1787"/>
    <w:rsid w:val="6B13382E"/>
    <w:rsid w:val="6B2C02A3"/>
    <w:rsid w:val="6B7676D1"/>
    <w:rsid w:val="6B9D6AAA"/>
    <w:rsid w:val="6BB8600B"/>
    <w:rsid w:val="6BBA58AE"/>
    <w:rsid w:val="6BC54253"/>
    <w:rsid w:val="6BC90139"/>
    <w:rsid w:val="6BFC65DD"/>
    <w:rsid w:val="6C150602"/>
    <w:rsid w:val="6C251FBB"/>
    <w:rsid w:val="6C313697"/>
    <w:rsid w:val="6C444476"/>
    <w:rsid w:val="6C4C7320"/>
    <w:rsid w:val="6C731516"/>
    <w:rsid w:val="6C9E677D"/>
    <w:rsid w:val="6CB36530"/>
    <w:rsid w:val="6CCD7863"/>
    <w:rsid w:val="6CFC1EF7"/>
    <w:rsid w:val="6D0D3798"/>
    <w:rsid w:val="6D635AD2"/>
    <w:rsid w:val="6D985A38"/>
    <w:rsid w:val="6DC61432"/>
    <w:rsid w:val="6E290AC9"/>
    <w:rsid w:val="6E485A4F"/>
    <w:rsid w:val="6E7736DD"/>
    <w:rsid w:val="6E831079"/>
    <w:rsid w:val="6EA231FC"/>
    <w:rsid w:val="6EC50DB1"/>
    <w:rsid w:val="6ED50C51"/>
    <w:rsid w:val="6EFA06B8"/>
    <w:rsid w:val="6F5E0C47"/>
    <w:rsid w:val="6F6C5228"/>
    <w:rsid w:val="6F6F5A8B"/>
    <w:rsid w:val="6F984159"/>
    <w:rsid w:val="6FA1517D"/>
    <w:rsid w:val="6FC64892"/>
    <w:rsid w:val="6FCA1E38"/>
    <w:rsid w:val="6FE416D5"/>
    <w:rsid w:val="6FFB46E7"/>
    <w:rsid w:val="70441E34"/>
    <w:rsid w:val="704716DB"/>
    <w:rsid w:val="704F058F"/>
    <w:rsid w:val="708078C7"/>
    <w:rsid w:val="70A24B63"/>
    <w:rsid w:val="70DC0CFB"/>
    <w:rsid w:val="71052267"/>
    <w:rsid w:val="710E4D1E"/>
    <w:rsid w:val="711C0116"/>
    <w:rsid w:val="71347EB1"/>
    <w:rsid w:val="713C6D66"/>
    <w:rsid w:val="717E58A5"/>
    <w:rsid w:val="71A16BC9"/>
    <w:rsid w:val="71B30E36"/>
    <w:rsid w:val="71BC3B2D"/>
    <w:rsid w:val="71C05959"/>
    <w:rsid w:val="71E52F59"/>
    <w:rsid w:val="71F04ED6"/>
    <w:rsid w:val="72161318"/>
    <w:rsid w:val="7231619E"/>
    <w:rsid w:val="723A367E"/>
    <w:rsid w:val="724F0D1A"/>
    <w:rsid w:val="729A2FC7"/>
    <w:rsid w:val="72A5093A"/>
    <w:rsid w:val="72AC5E6D"/>
    <w:rsid w:val="72B8241C"/>
    <w:rsid w:val="72BA43E6"/>
    <w:rsid w:val="72D40796"/>
    <w:rsid w:val="72F47912"/>
    <w:rsid w:val="73357F10"/>
    <w:rsid w:val="73437DA1"/>
    <w:rsid w:val="73C00AB6"/>
    <w:rsid w:val="73DB0AB8"/>
    <w:rsid w:val="73EA0CFB"/>
    <w:rsid w:val="7416389E"/>
    <w:rsid w:val="743A013E"/>
    <w:rsid w:val="744E432B"/>
    <w:rsid w:val="74793E2D"/>
    <w:rsid w:val="749D3FBF"/>
    <w:rsid w:val="74E63C6E"/>
    <w:rsid w:val="74ED2F26"/>
    <w:rsid w:val="75461F61"/>
    <w:rsid w:val="75472F43"/>
    <w:rsid w:val="757C18C0"/>
    <w:rsid w:val="75C040B2"/>
    <w:rsid w:val="75D43A11"/>
    <w:rsid w:val="75E83018"/>
    <w:rsid w:val="75F80BED"/>
    <w:rsid w:val="762304F4"/>
    <w:rsid w:val="762D58DD"/>
    <w:rsid w:val="764E79CA"/>
    <w:rsid w:val="76530DD9"/>
    <w:rsid w:val="765B7C8E"/>
    <w:rsid w:val="765D3A06"/>
    <w:rsid w:val="76654F0B"/>
    <w:rsid w:val="76654F3C"/>
    <w:rsid w:val="766A25E0"/>
    <w:rsid w:val="76747D24"/>
    <w:rsid w:val="767A2F96"/>
    <w:rsid w:val="76A57041"/>
    <w:rsid w:val="76A662CC"/>
    <w:rsid w:val="76B31A73"/>
    <w:rsid w:val="76B92D94"/>
    <w:rsid w:val="76D5784D"/>
    <w:rsid w:val="76E85D7F"/>
    <w:rsid w:val="76EB2852"/>
    <w:rsid w:val="77015847"/>
    <w:rsid w:val="770413F6"/>
    <w:rsid w:val="770A0B77"/>
    <w:rsid w:val="771B741D"/>
    <w:rsid w:val="771C67EB"/>
    <w:rsid w:val="77207849"/>
    <w:rsid w:val="777F79AC"/>
    <w:rsid w:val="778A2834"/>
    <w:rsid w:val="778A61BA"/>
    <w:rsid w:val="77B51620"/>
    <w:rsid w:val="77BC29AE"/>
    <w:rsid w:val="77D221D2"/>
    <w:rsid w:val="77D23F80"/>
    <w:rsid w:val="7807579D"/>
    <w:rsid w:val="7827151F"/>
    <w:rsid w:val="78650950"/>
    <w:rsid w:val="78732C1A"/>
    <w:rsid w:val="78D02E93"/>
    <w:rsid w:val="78DB6E64"/>
    <w:rsid w:val="78ED7B09"/>
    <w:rsid w:val="78EE3E66"/>
    <w:rsid w:val="791E3170"/>
    <w:rsid w:val="79222CE5"/>
    <w:rsid w:val="792B7DEB"/>
    <w:rsid w:val="793244A0"/>
    <w:rsid w:val="79492020"/>
    <w:rsid w:val="797866AB"/>
    <w:rsid w:val="79837AAE"/>
    <w:rsid w:val="79A27982"/>
    <w:rsid w:val="79BA116F"/>
    <w:rsid w:val="79EB30D7"/>
    <w:rsid w:val="7A0E7A43"/>
    <w:rsid w:val="7A4647B1"/>
    <w:rsid w:val="7A9419C0"/>
    <w:rsid w:val="7AA634A2"/>
    <w:rsid w:val="7AB543B2"/>
    <w:rsid w:val="7ABA3647"/>
    <w:rsid w:val="7AD24297"/>
    <w:rsid w:val="7B160627"/>
    <w:rsid w:val="7B170503"/>
    <w:rsid w:val="7B2D2778"/>
    <w:rsid w:val="7B66335D"/>
    <w:rsid w:val="7B8601A2"/>
    <w:rsid w:val="7B863116"/>
    <w:rsid w:val="7B9B4B89"/>
    <w:rsid w:val="7BB35E76"/>
    <w:rsid w:val="7BB71A75"/>
    <w:rsid w:val="7C0466D2"/>
    <w:rsid w:val="7C093CE8"/>
    <w:rsid w:val="7C102CEF"/>
    <w:rsid w:val="7C1620E3"/>
    <w:rsid w:val="7C2E6D82"/>
    <w:rsid w:val="7C4F2043"/>
    <w:rsid w:val="7C6E195F"/>
    <w:rsid w:val="7C7A5CD6"/>
    <w:rsid w:val="7C801CAB"/>
    <w:rsid w:val="7C8B4721"/>
    <w:rsid w:val="7CB71996"/>
    <w:rsid w:val="7CE26E03"/>
    <w:rsid w:val="7CF567D5"/>
    <w:rsid w:val="7D2637D3"/>
    <w:rsid w:val="7D4D5E56"/>
    <w:rsid w:val="7D4F6073"/>
    <w:rsid w:val="7D50121A"/>
    <w:rsid w:val="7D5662F3"/>
    <w:rsid w:val="7D6077A9"/>
    <w:rsid w:val="7D853842"/>
    <w:rsid w:val="7D9505BC"/>
    <w:rsid w:val="7DAC0DCF"/>
    <w:rsid w:val="7DB12889"/>
    <w:rsid w:val="7DD722F0"/>
    <w:rsid w:val="7DDC052A"/>
    <w:rsid w:val="7DE44A0D"/>
    <w:rsid w:val="7DFD3941"/>
    <w:rsid w:val="7E6D4A02"/>
    <w:rsid w:val="7E8B785D"/>
    <w:rsid w:val="7EAA6FD9"/>
    <w:rsid w:val="7EB23725"/>
    <w:rsid w:val="7EDA196C"/>
    <w:rsid w:val="7EF61719"/>
    <w:rsid w:val="7EFF4D91"/>
    <w:rsid w:val="7F2069CC"/>
    <w:rsid w:val="7F3B68AE"/>
    <w:rsid w:val="7F892AC4"/>
    <w:rsid w:val="7FB44B21"/>
    <w:rsid w:val="7FD90FC3"/>
    <w:rsid w:val="7FEC26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3"/>
    <w:autoRedefine/>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locked/>
    <w:uiPriority w:val="1"/>
    <w:pPr>
      <w:autoSpaceDE w:val="0"/>
      <w:autoSpaceDN w:val="0"/>
      <w:ind w:left="931"/>
      <w:jc w:val="left"/>
      <w:outlineLvl w:val="2"/>
    </w:pPr>
    <w:rPr>
      <w:rFonts w:ascii="宋体" w:hAnsi="宋体" w:cs="宋体"/>
      <w:kern w:val="0"/>
      <w:sz w:val="24"/>
      <w:szCs w:val="24"/>
      <w:lang w:eastAsia="en-US"/>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szCs w:val="21"/>
    </w:rPr>
  </w:style>
  <w:style w:type="paragraph" w:styleId="6">
    <w:name w:val="toc 3"/>
    <w:basedOn w:val="1"/>
    <w:next w:val="1"/>
    <w:qFormat/>
    <w:locked/>
    <w:uiPriority w:val="0"/>
    <w:pPr>
      <w:ind w:left="840" w:leftChars="400"/>
    </w:pPr>
  </w:style>
  <w:style w:type="paragraph" w:styleId="7">
    <w:name w:val="Balloon Text"/>
    <w:basedOn w:val="1"/>
    <w:link w:val="26"/>
    <w:autoRedefine/>
    <w:semiHidden/>
    <w:qFormat/>
    <w:uiPriority w:val="99"/>
    <w:rPr>
      <w:sz w:val="18"/>
      <w:szCs w:val="18"/>
    </w:rPr>
  </w:style>
  <w:style w:type="paragraph" w:styleId="8">
    <w:name w:val="footer"/>
    <w:basedOn w:val="1"/>
    <w:link w:val="25"/>
    <w:autoRedefine/>
    <w:qFormat/>
    <w:uiPriority w:val="99"/>
    <w:pPr>
      <w:tabs>
        <w:tab w:val="center" w:pos="4153"/>
        <w:tab w:val="right" w:pos="8306"/>
      </w:tabs>
      <w:snapToGrid w:val="0"/>
      <w:jc w:val="left"/>
    </w:pPr>
    <w:rPr>
      <w:sz w:val="18"/>
      <w:szCs w:val="18"/>
    </w:rPr>
  </w:style>
  <w:style w:type="paragraph" w:styleId="9">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style>
  <w:style w:type="paragraph" w:styleId="11">
    <w:name w:val="toc 2"/>
    <w:basedOn w:val="1"/>
    <w:next w:val="1"/>
    <w:link w:val="36"/>
    <w:qFormat/>
    <w:locked/>
    <w:uiPriority w:val="0"/>
    <w:pPr>
      <w:ind w:left="420" w:leftChars="200"/>
    </w:p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autoRedefine/>
    <w:qFormat/>
    <w:locked/>
    <w:uiPriority w:val="1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autoRedefine/>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99"/>
    <w:rPr>
      <w:rFonts w:cs="Times New Roman"/>
      <w:b/>
      <w:bCs/>
    </w:rPr>
  </w:style>
  <w:style w:type="character" w:styleId="18">
    <w:name w:val="FollowedHyperlink"/>
    <w:basedOn w:val="16"/>
    <w:autoRedefine/>
    <w:semiHidden/>
    <w:qFormat/>
    <w:uiPriority w:val="99"/>
    <w:rPr>
      <w:rFonts w:cs="Times New Roman"/>
      <w:color w:val="800080"/>
      <w:u w:val="single"/>
    </w:rPr>
  </w:style>
  <w:style w:type="character" w:styleId="19">
    <w:name w:val="Emphasis"/>
    <w:basedOn w:val="16"/>
    <w:autoRedefine/>
    <w:qFormat/>
    <w:uiPriority w:val="99"/>
    <w:rPr>
      <w:rFonts w:cs="Times New Roman"/>
      <w:i/>
      <w:iCs/>
    </w:rPr>
  </w:style>
  <w:style w:type="character" w:styleId="20">
    <w:name w:val="Hyperlink"/>
    <w:basedOn w:val="16"/>
    <w:autoRedefine/>
    <w:semiHidden/>
    <w:qFormat/>
    <w:uiPriority w:val="99"/>
    <w:rPr>
      <w:rFonts w:cs="Times New Roman"/>
      <w:color w:val="0000FF"/>
      <w:u w:val="single"/>
    </w:rPr>
  </w:style>
  <w:style w:type="paragraph" w:customStyle="1" w:styleId="21">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22">
    <w:name w:val="标题 1 字符"/>
    <w:basedOn w:val="16"/>
    <w:link w:val="2"/>
    <w:autoRedefine/>
    <w:qFormat/>
    <w:locked/>
    <w:uiPriority w:val="99"/>
    <w:rPr>
      <w:rFonts w:ascii="宋体" w:hAnsi="宋体" w:eastAsia="宋体" w:cs="宋体"/>
      <w:b/>
      <w:bCs/>
      <w:kern w:val="36"/>
      <w:sz w:val="48"/>
      <w:szCs w:val="48"/>
    </w:rPr>
  </w:style>
  <w:style w:type="character" w:customStyle="1" w:styleId="23">
    <w:name w:val="标题 2 字符"/>
    <w:basedOn w:val="16"/>
    <w:link w:val="3"/>
    <w:autoRedefine/>
    <w:qFormat/>
    <w:locked/>
    <w:uiPriority w:val="99"/>
    <w:rPr>
      <w:rFonts w:ascii="宋体" w:hAnsi="宋体" w:eastAsia="宋体" w:cs="宋体"/>
      <w:b/>
      <w:bCs/>
      <w:kern w:val="0"/>
      <w:sz w:val="36"/>
      <w:szCs w:val="36"/>
    </w:rPr>
  </w:style>
  <w:style w:type="character" w:customStyle="1" w:styleId="24">
    <w:name w:val="页眉 字符"/>
    <w:basedOn w:val="16"/>
    <w:link w:val="9"/>
    <w:autoRedefine/>
    <w:qFormat/>
    <w:locked/>
    <w:uiPriority w:val="99"/>
    <w:rPr>
      <w:rFonts w:cs="Times New Roman"/>
      <w:sz w:val="18"/>
      <w:szCs w:val="18"/>
    </w:rPr>
  </w:style>
  <w:style w:type="character" w:customStyle="1" w:styleId="25">
    <w:name w:val="页脚 字符"/>
    <w:basedOn w:val="16"/>
    <w:link w:val="8"/>
    <w:autoRedefine/>
    <w:qFormat/>
    <w:locked/>
    <w:uiPriority w:val="99"/>
    <w:rPr>
      <w:rFonts w:cs="Times New Roman"/>
      <w:sz w:val="18"/>
      <w:szCs w:val="18"/>
    </w:rPr>
  </w:style>
  <w:style w:type="character" w:customStyle="1" w:styleId="26">
    <w:name w:val="批注框文本 字符"/>
    <w:basedOn w:val="16"/>
    <w:link w:val="7"/>
    <w:autoRedefine/>
    <w:semiHidden/>
    <w:qFormat/>
    <w:locked/>
    <w:uiPriority w:val="99"/>
    <w:rPr>
      <w:rFonts w:cs="Times New Roman"/>
      <w:sz w:val="18"/>
      <w:szCs w:val="18"/>
    </w:rPr>
  </w:style>
  <w:style w:type="paragraph" w:customStyle="1" w:styleId="27">
    <w:name w:val="Char"/>
    <w:basedOn w:val="1"/>
    <w:autoRedefine/>
    <w:qFormat/>
    <w:uiPriority w:val="99"/>
    <w:rPr>
      <w:rFonts w:ascii="Times New Roman" w:hAnsi="Times New Roman" w:eastAsia="仿宋_GB2312"/>
      <w:sz w:val="32"/>
      <w:szCs w:val="32"/>
    </w:rPr>
  </w:style>
  <w:style w:type="character" w:customStyle="1" w:styleId="28">
    <w:name w:val="NormalCharacter"/>
    <w:autoRedefine/>
    <w:qFormat/>
    <w:uiPriority w:val="0"/>
  </w:style>
  <w:style w:type="paragraph" w:customStyle="1" w:styleId="29">
    <w:name w:val="Table Paragraph"/>
    <w:basedOn w:val="1"/>
    <w:autoRedefine/>
    <w:qFormat/>
    <w:uiPriority w:val="1"/>
    <w:pPr>
      <w:spacing w:line="400" w:lineRule="exact"/>
      <w:ind w:firstLine="640" w:firstLineChars="200"/>
    </w:pPr>
  </w:style>
  <w:style w:type="paragraph" w:customStyle="1" w:styleId="30">
    <w:name w:val="UserStyle_4"/>
    <w:basedOn w:val="1"/>
    <w:autoRedefine/>
    <w:qFormat/>
    <w:uiPriority w:val="0"/>
    <w:pPr>
      <w:tabs>
        <w:tab w:val="left" w:leader="underscore" w:pos="7710"/>
      </w:tabs>
      <w:jc w:val="center"/>
    </w:pPr>
    <w:rPr>
      <w:rFonts w:ascii="宋体" w:hAnsi="宋体"/>
      <w:sz w:val="24"/>
    </w:rPr>
  </w:style>
  <w:style w:type="paragraph" w:customStyle="1" w:styleId="31">
    <w:name w:val="UserStyle_6"/>
    <w:basedOn w:val="1"/>
    <w:autoRedefine/>
    <w:qFormat/>
    <w:uiPriority w:val="0"/>
    <w:pPr>
      <w:framePr w:hSpace="180" w:wrap="around" w:vAnchor="margin" w:hAnchor="text" w:xAlign="center" w:y="1"/>
      <w:spacing w:line="300" w:lineRule="exact"/>
      <w:jc w:val="center"/>
    </w:pPr>
    <w:rPr>
      <w:rFonts w:ascii="楷体_GB2312" w:hAnsi="宋体" w:eastAsia="楷体_GB2312"/>
      <w:szCs w:val="21"/>
    </w:rPr>
  </w:style>
  <w:style w:type="paragraph" w:customStyle="1" w:styleId="32">
    <w:name w:val="Acetate"/>
    <w:basedOn w:val="1"/>
    <w:autoRedefine/>
    <w:qFormat/>
    <w:uiPriority w:val="0"/>
    <w:rPr>
      <w:sz w:val="18"/>
      <w:szCs w:val="18"/>
    </w:rPr>
  </w:style>
  <w:style w:type="table" w:customStyle="1" w:styleId="33">
    <w:name w:val="Table Normal"/>
    <w:autoRedefine/>
    <w:semiHidden/>
    <w:unhideWhenUsed/>
    <w:qFormat/>
    <w:uiPriority w:val="2"/>
    <w:tblPr>
      <w:tblCellMar>
        <w:top w:w="0" w:type="dxa"/>
        <w:left w:w="0" w:type="dxa"/>
        <w:bottom w:w="0" w:type="dxa"/>
        <w:right w:w="0" w:type="dxa"/>
      </w:tblCellMar>
    </w:tblPr>
  </w:style>
  <w:style w:type="character" w:customStyle="1" w:styleId="34">
    <w:name w:val="15"/>
    <w:basedOn w:val="16"/>
    <w:autoRedefine/>
    <w:qFormat/>
    <w:uiPriority w:val="0"/>
    <w:rPr>
      <w:rFonts w:hint="default" w:ascii="Calibri" w:hAnsi="Calibri" w:cs="Calibri"/>
    </w:rPr>
  </w:style>
  <w:style w:type="character" w:customStyle="1" w:styleId="35">
    <w:name w:val="font61"/>
    <w:basedOn w:val="16"/>
    <w:autoRedefine/>
    <w:qFormat/>
    <w:uiPriority w:val="0"/>
    <w:rPr>
      <w:rFonts w:hint="eastAsia" w:ascii="宋体" w:hAnsi="宋体" w:eastAsia="宋体" w:cs="宋体"/>
      <w:color w:val="000000"/>
      <w:sz w:val="21"/>
      <w:szCs w:val="21"/>
      <w:u w:val="none"/>
    </w:rPr>
  </w:style>
  <w:style w:type="character" w:customStyle="1" w:styleId="36">
    <w:name w:val="目录 2 Char"/>
    <w:link w:val="11"/>
    <w:qFormat/>
    <w:uiPriority w:val="0"/>
  </w:style>
  <w:style w:type="paragraph" w:customStyle="1" w:styleId="37">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6412</Words>
  <Characters>6511</Characters>
  <Lines>159</Lines>
  <Paragraphs>44</Paragraphs>
  <TotalTime>0</TotalTime>
  <ScaleCrop>false</ScaleCrop>
  <LinksUpToDate>false</LinksUpToDate>
  <CharactersWithSpaces>6558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2022-12-09T11:30:00Z</dcterms:created>
  <dc:creator>User</dc:creator>
  <cp:lastModifiedBy>还是用自己的好</cp:lastModifiedBy>
  <cp:lastPrinted>2025-09-30T07:46:00Z</cp:lastPrinted>
  <dcterms:modified xsi:type="dcterms:W3CDTF">2025-11-03T07:58:07Z</dcterms:modified>
  <dc:title>汽车制造与试验技术专业人才培养方案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B4EC9352EA0C449C94BBCC54D6128881_13</vt:lpwstr>
  </property>
  <property fmtid="{D5CDD505-2E9C-101B-9397-08002B2CF9AE}" pid="4" name="KSOTemplateDocerSaveRecord">
    <vt:lpwstr>eyJoZGlkIjoiOGZjYjcyMDJlOWYxMzEzNTY0OTVjNzNmOTg3ZjViZjMiLCJ1c2VySWQiOiIyMzY3MTk1NzgifQ==</vt:lpwstr>
  </property>
</Properties>
</file>